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Default="00754F15" w:rsidP="00754F15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754F15" w:rsidRDefault="00754F15" w:rsidP="00754F15">
      <w:pPr>
        <w:jc w:val="center"/>
      </w:pPr>
      <w:r>
        <w:t>(Versión 0)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A1731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</w:t>
      </w:r>
      <w:r>
        <w:rPr>
          <w:rFonts w:ascii="Arial" w:hAnsi="Arial"/>
          <w:sz w:val="24"/>
          <w:lang w:val="es-MX"/>
        </w:rPr>
        <w:t xml:space="preserve"> Producto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A1731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8A3CAC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la </w:t>
      </w:r>
      <w:r>
        <w:rPr>
          <w:rFonts w:ascii="Arial" w:hAnsi="Arial"/>
          <w:sz w:val="24"/>
          <w:lang w:val="es-MX"/>
        </w:rPr>
        <w:t>inserci</w:t>
      </w:r>
      <w:r>
        <w:rPr>
          <w:rFonts w:ascii="Arial" w:hAnsi="Arial"/>
          <w:sz w:val="24"/>
          <w:lang w:val="es-419"/>
        </w:rPr>
        <w:t>ón de un producto al inventario de la tienda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</w:t>
      </w:r>
      <w:r>
        <w:rPr>
          <w:rFonts w:ascii="Arial" w:hAnsi="Arial"/>
          <w:sz w:val="24"/>
          <w:lang w:val="es-419"/>
        </w:rPr>
        <w:t>agregación</w:t>
      </w:r>
      <w:r>
        <w:rPr>
          <w:rFonts w:ascii="Arial" w:hAnsi="Arial"/>
          <w:sz w:val="24"/>
          <w:lang w:val="es-MX"/>
        </w:rPr>
        <w:t xml:space="preserve"> de un </w:t>
      </w:r>
      <w:r>
        <w:rPr>
          <w:rFonts w:ascii="Arial" w:hAnsi="Arial"/>
          <w:sz w:val="24"/>
          <w:lang w:val="es-419"/>
        </w:rPr>
        <w:t xml:space="preserve">producto. </w:t>
      </w:r>
      <w:r>
        <w:rPr>
          <w:rFonts w:ascii="Arial" w:hAnsi="Arial"/>
          <w:sz w:val="24"/>
          <w:lang w:val="es-MX"/>
        </w:rPr>
        <w:t xml:space="preserve">usuario (Administrador). </w:t>
      </w:r>
      <w:r>
        <w:rPr>
          <w:rFonts w:ascii="Arial" w:hAnsi="Arial"/>
          <w:sz w:val="24"/>
          <w:lang w:val="es-419"/>
        </w:rPr>
        <w:t>Solo un</w:t>
      </w:r>
      <w:r>
        <w:rPr>
          <w:rFonts w:ascii="Arial" w:hAnsi="Arial"/>
          <w:sz w:val="24"/>
          <w:lang w:val="es-MX"/>
        </w:rPr>
        <w:t xml:space="preserve"> administrador </w:t>
      </w:r>
      <w:r>
        <w:rPr>
          <w:rFonts w:ascii="Arial" w:hAnsi="Arial"/>
          <w:sz w:val="24"/>
          <w:lang w:val="es-419"/>
        </w:rPr>
        <w:t xml:space="preserve">o un cajero </w:t>
      </w:r>
      <w:r>
        <w:rPr>
          <w:rFonts w:ascii="Arial" w:hAnsi="Arial"/>
          <w:sz w:val="24"/>
          <w:lang w:val="es-MX"/>
        </w:rPr>
        <w:t>podrá</w:t>
      </w:r>
      <w:r>
        <w:rPr>
          <w:rFonts w:ascii="Arial" w:hAnsi="Arial"/>
          <w:sz w:val="24"/>
          <w:lang w:val="es-419"/>
        </w:rPr>
        <w:t>n</w:t>
      </w:r>
      <w:r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419"/>
        </w:rPr>
        <w:t>agregar</w:t>
      </w:r>
      <w:r>
        <w:rPr>
          <w:rFonts w:ascii="Arial" w:hAnsi="Arial"/>
          <w:sz w:val="24"/>
          <w:lang w:val="es-MX"/>
        </w:rPr>
        <w:t xml:space="preserve"> otro, para ello tendrá que ir al módulo </w:t>
      </w:r>
      <w:r>
        <w:rPr>
          <w:rFonts w:ascii="Arial" w:hAnsi="Arial"/>
          <w:sz w:val="24"/>
          <w:lang w:val="es-419"/>
        </w:rPr>
        <w:t>productos</w:t>
      </w:r>
      <w:r>
        <w:rPr>
          <w:rFonts w:ascii="Arial" w:hAnsi="Arial"/>
          <w:sz w:val="24"/>
          <w:lang w:val="es-MX"/>
        </w:rPr>
        <w:t xml:space="preserve"> y elegir la opción “</w:t>
      </w:r>
      <w:r w:rsidRPr="00754F15">
        <w:rPr>
          <w:rFonts w:ascii="Arial" w:hAnsi="Arial"/>
          <w:b/>
          <w:sz w:val="24"/>
          <w:lang w:val="es-419"/>
        </w:rPr>
        <w:t>Agregar</w:t>
      </w:r>
      <w:r>
        <w:rPr>
          <w:rFonts w:ascii="Arial" w:hAnsi="Arial"/>
          <w:b/>
          <w:sz w:val="24"/>
          <w:lang w:val="es-MX"/>
        </w:rPr>
        <w:t xml:space="preserve"> producto</w:t>
      </w:r>
      <w:r>
        <w:rPr>
          <w:rFonts w:ascii="Arial" w:hAnsi="Arial"/>
          <w:sz w:val="24"/>
          <w:lang w:val="es-MX"/>
        </w:rPr>
        <w:t>“. Luego se desplegar</w:t>
      </w:r>
      <w:r>
        <w:rPr>
          <w:rFonts w:ascii="Arial" w:hAnsi="Arial"/>
          <w:sz w:val="24"/>
          <w:lang w:val="es-419"/>
        </w:rPr>
        <w:t>á</w:t>
      </w:r>
      <w:r>
        <w:rPr>
          <w:rFonts w:ascii="Arial" w:hAnsi="Arial"/>
          <w:sz w:val="24"/>
          <w:lang w:val="es-MX"/>
        </w:rPr>
        <w:t xml:space="preserve"> un formulario</w:t>
      </w:r>
      <w:r>
        <w:rPr>
          <w:rFonts w:ascii="Arial" w:hAnsi="Arial"/>
          <w:sz w:val="24"/>
          <w:lang w:val="es-MX"/>
        </w:rPr>
        <w:t xml:space="preserve"> que deberá ser llenado con la información del nuevo </w:t>
      </w:r>
      <w:r>
        <w:rPr>
          <w:rFonts w:ascii="Arial" w:hAnsi="Arial"/>
          <w:sz w:val="24"/>
          <w:lang w:val="es-419"/>
        </w:rPr>
        <w:t>producto</w:t>
      </w:r>
      <w:r>
        <w:rPr>
          <w:rFonts w:ascii="Arial" w:hAnsi="Arial"/>
          <w:sz w:val="24"/>
          <w:lang w:val="es-MX"/>
        </w:rPr>
        <w:t>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CA4CBA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754F15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419"/>
        </w:rPr>
        <w:t>producto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se agrega</w:t>
      </w:r>
      <w:r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1125EB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754F15" w:rsidRPr="00DC6BC9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C6BC9">
        <w:rPr>
          <w:rFonts w:ascii="Arial" w:hAnsi="Arial"/>
          <w:sz w:val="24"/>
          <w:lang w:val="es-MX"/>
        </w:rPr>
        <w:t xml:space="preserve">El Sistema muestra un mensaje de Afirmación “Se ha </w:t>
      </w:r>
      <w:r>
        <w:rPr>
          <w:rFonts w:ascii="Arial" w:hAnsi="Arial"/>
          <w:sz w:val="24"/>
          <w:lang w:val="es-419"/>
        </w:rPr>
        <w:t>agregado</w:t>
      </w:r>
      <w:r w:rsidRPr="00DC6BC9">
        <w:rPr>
          <w:rFonts w:ascii="Arial" w:hAnsi="Arial"/>
          <w:sz w:val="24"/>
          <w:lang w:val="es-MX"/>
        </w:rPr>
        <w:t xml:space="preserve"> un nuevo  </w:t>
      </w:r>
      <w:r>
        <w:rPr>
          <w:rFonts w:ascii="Arial" w:hAnsi="Arial"/>
          <w:sz w:val="24"/>
          <w:lang w:val="es-419"/>
        </w:rPr>
        <w:t>producto</w:t>
      </w:r>
      <w:r>
        <w:rPr>
          <w:rFonts w:ascii="Arial" w:hAnsi="Arial"/>
          <w:sz w:val="24"/>
          <w:lang w:val="es-MX"/>
        </w:rPr>
        <w:t xml:space="preserve"> y mostrar</w:t>
      </w:r>
      <w:r>
        <w:rPr>
          <w:rFonts w:ascii="Arial" w:hAnsi="Arial"/>
          <w:sz w:val="24"/>
          <w:lang w:val="es-419"/>
        </w:rPr>
        <w:t>á</w:t>
      </w:r>
      <w:r w:rsidRPr="00DC6BC9">
        <w:rPr>
          <w:rFonts w:ascii="Arial" w:hAnsi="Arial"/>
          <w:sz w:val="24"/>
          <w:lang w:val="es-MX"/>
        </w:rPr>
        <w:t xml:space="preserve"> el Nombre</w:t>
      </w:r>
      <w:r>
        <w:rPr>
          <w:rFonts w:ascii="Arial" w:hAnsi="Arial"/>
          <w:sz w:val="24"/>
          <w:lang w:val="es-MX"/>
        </w:rPr>
        <w:t>, cantidad y precio</w:t>
      </w:r>
      <w:r w:rsidRPr="00DC6BC9">
        <w:rPr>
          <w:rFonts w:ascii="Arial" w:hAnsi="Arial"/>
          <w:sz w:val="24"/>
          <w:lang w:val="es-MX"/>
        </w:rPr>
        <w:t>”.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siguientes campos (</w:t>
            </w:r>
            <w:r>
              <w:rPr>
                <w:rFonts w:ascii="Arial" w:hAnsi="Arial"/>
                <w:sz w:val="24"/>
                <w:lang w:val="es-419"/>
              </w:rPr>
              <w:t xml:space="preserve">Id, </w:t>
            </w:r>
            <w:r>
              <w:rPr>
                <w:rFonts w:ascii="Arial" w:hAnsi="Arial"/>
                <w:sz w:val="24"/>
                <w:lang w:val="es-MX"/>
              </w:rPr>
              <w:t>Nombre,</w:t>
            </w:r>
            <w:r>
              <w:rPr>
                <w:rFonts w:ascii="Arial" w:hAnsi="Arial"/>
                <w:sz w:val="24"/>
                <w:lang w:val="es-419"/>
              </w:rPr>
              <w:t xml:space="preserve"> Estado, Tipo, Grupo, Presentación, Categoria, Cantidad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>
              <w:rPr>
                <w:rFonts w:ascii="Arial" w:hAnsi="Arial"/>
                <w:sz w:val="24"/>
                <w:lang w:val="es-419"/>
              </w:rPr>
              <w:t xml:space="preserve">o cajero </w:t>
            </w:r>
            <w:r>
              <w:rPr>
                <w:rFonts w:ascii="Arial" w:hAnsi="Arial"/>
                <w:sz w:val="24"/>
                <w:lang w:val="es-MX"/>
              </w:rPr>
              <w:t>llenar</w:t>
            </w:r>
            <w:r>
              <w:rPr>
                <w:rFonts w:ascii="Arial" w:hAnsi="Arial"/>
                <w:sz w:val="24"/>
                <w:lang w:val="es-419"/>
              </w:rPr>
              <w:t>án</w:t>
            </w:r>
            <w:r>
              <w:rPr>
                <w:rFonts w:ascii="Arial" w:hAnsi="Arial"/>
                <w:sz w:val="24"/>
                <w:lang w:val="es-MX"/>
              </w:rPr>
              <w:t xml:space="preserve"> los campos con la información del nuevo </w:t>
            </w:r>
            <w:r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 xml:space="preserve">. 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54F15" w:rsidRDefault="00754F15" w:rsidP="00754F1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>
              <w:rPr>
                <w:rFonts w:ascii="Arial" w:hAnsi="Arial"/>
                <w:sz w:val="24"/>
                <w:lang w:val="es-419"/>
              </w:rPr>
              <w:t xml:space="preserve"> o cajero</w:t>
            </w:r>
            <w:r>
              <w:rPr>
                <w:rFonts w:ascii="Arial" w:hAnsi="Arial"/>
                <w:sz w:val="24"/>
                <w:lang w:val="es-MX"/>
              </w:rPr>
              <w:t xml:space="preserve"> presiona el botón “Agregar </w:t>
            </w:r>
            <w:r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de confirmación  “Desea </w:t>
            </w:r>
            <w:r w:rsidR="0077548E">
              <w:rPr>
                <w:rFonts w:ascii="Arial" w:hAnsi="Arial"/>
                <w:sz w:val="24"/>
                <w:lang w:val="es-419"/>
              </w:rPr>
              <w:t>agregar</w:t>
            </w:r>
            <w:r>
              <w:rPr>
                <w:rFonts w:ascii="Arial" w:hAnsi="Arial"/>
                <w:sz w:val="24"/>
                <w:lang w:val="es-MX"/>
              </w:rPr>
              <w:t xml:space="preserve"> un nuevo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guarda en la base de datos la  información del  nuevo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754F15" w:rsidRDefault="00754F15" w:rsidP="0077548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notifica la </w:t>
            </w:r>
            <w:r w:rsidR="0077548E">
              <w:rPr>
                <w:rFonts w:ascii="Arial" w:hAnsi="Arial"/>
                <w:sz w:val="24"/>
                <w:lang w:val="es-419"/>
              </w:rPr>
              <w:t>agregación</w:t>
            </w:r>
            <w:r>
              <w:rPr>
                <w:rFonts w:ascii="Arial" w:hAnsi="Arial"/>
                <w:sz w:val="24"/>
                <w:lang w:val="es-MX"/>
              </w:rPr>
              <w:t xml:space="preserve"> de un </w:t>
            </w:r>
            <w:r w:rsidR="0077548E">
              <w:rPr>
                <w:rFonts w:ascii="Arial" w:hAnsi="Arial"/>
                <w:sz w:val="24"/>
                <w:lang w:val="es-419"/>
              </w:rPr>
              <w:t>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menú pr</w:t>
            </w:r>
            <w:r w:rsidR="0077548E">
              <w:rPr>
                <w:rFonts w:ascii="Arial" w:hAnsi="Arial"/>
                <w:sz w:val="24"/>
                <w:lang w:val="es-MX"/>
              </w:rPr>
              <w:t>incipal del módulo Producto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754F15" w:rsidRPr="00191BE9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7548E" w:rsidRDefault="0077548E" w:rsidP="00754F15">
      <w:pPr>
        <w:jc w:val="both"/>
        <w:rPr>
          <w:rFonts w:ascii="Arial" w:hAnsi="Arial"/>
          <w:sz w:val="24"/>
          <w:lang w:val="es-MX"/>
        </w:rPr>
      </w:pPr>
    </w:p>
    <w:p w:rsidR="0077548E" w:rsidRDefault="0077548E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3B0E65" w:rsidRDefault="00754F15" w:rsidP="00754F1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Tr="0044335C">
        <w:tc>
          <w:tcPr>
            <w:tcW w:w="779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779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 y 4</w:t>
            </w:r>
          </w:p>
        </w:tc>
        <w:tc>
          <w:tcPr>
            <w:tcW w:w="7938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77548E">
              <w:rPr>
                <w:rFonts w:ascii="Arial" w:hAnsi="Arial"/>
                <w:sz w:val="24"/>
                <w:lang w:val="es-419"/>
              </w:rPr>
              <w:t xml:space="preserve">o cajero </w:t>
            </w:r>
            <w:r>
              <w:rPr>
                <w:rFonts w:ascii="Arial" w:hAnsi="Arial"/>
                <w:sz w:val="24"/>
                <w:lang w:val="es-MX"/>
              </w:rPr>
              <w:t>podría</w:t>
            </w:r>
            <w:r w:rsidR="0077548E">
              <w:rPr>
                <w:rFonts w:ascii="Arial" w:hAnsi="Arial"/>
                <w:sz w:val="24"/>
                <w:lang w:val="es-419"/>
              </w:rPr>
              <w:t>n</w:t>
            </w:r>
            <w:r>
              <w:rPr>
                <w:rFonts w:ascii="Arial" w:hAnsi="Arial"/>
                <w:sz w:val="24"/>
                <w:lang w:val="es-MX"/>
              </w:rPr>
              <w:t xml:space="preserve"> en cualquier momento cancelar la operación y pasa al paso número 1.</w:t>
            </w:r>
          </w:p>
        </w:tc>
      </w:tr>
      <w:tr w:rsidR="00754F15" w:rsidTr="0044335C">
        <w:tc>
          <w:tcPr>
            <w:tcW w:w="779" w:type="dxa"/>
          </w:tcPr>
          <w:p w:rsidR="00754F15" w:rsidRPr="009D0499" w:rsidRDefault="00754F15" w:rsidP="0044335C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754F15" w:rsidRPr="009D0499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Pr="009D0499" w:rsidRDefault="00754F15" w:rsidP="00754F15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754F15" w:rsidRDefault="00754F15" w:rsidP="0044335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754F15" w:rsidTr="0044335C">
        <w:tc>
          <w:tcPr>
            <w:tcW w:w="637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754F15" w:rsidRDefault="00754F15" w:rsidP="004433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pPr>
        <w:jc w:val="both"/>
        <w:rPr>
          <w:rFonts w:ascii="Arial" w:hAnsi="Arial"/>
          <w:sz w:val="24"/>
          <w:lang w:val="es-MX"/>
        </w:rPr>
      </w:pPr>
    </w:p>
    <w:p w:rsidR="00754F15" w:rsidRDefault="00754F15" w:rsidP="00754F15">
      <w:r w:rsidRPr="00027DE1">
        <w:rPr>
          <w:b/>
          <w:sz w:val="36"/>
          <w:szCs w:val="24"/>
        </w:rPr>
        <w:t>Diagrama de Secuencia</w:t>
      </w:r>
      <w:r>
        <w:t>.</w:t>
      </w:r>
    </w:p>
    <w:p w:rsidR="00215CAC" w:rsidRDefault="00CA6EC0">
      <w:bookmarkStart w:id="0" w:name="_GoBack"/>
      <w:bookmarkEnd w:id="0"/>
    </w:p>
    <w:sectPr w:rsidR="00215C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C0" w:rsidRDefault="00CA6EC0" w:rsidP="00754F15">
      <w:r>
        <w:separator/>
      </w:r>
    </w:p>
  </w:endnote>
  <w:endnote w:type="continuationSeparator" w:id="0">
    <w:p w:rsidR="00CA6EC0" w:rsidRDefault="00CA6EC0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C0" w:rsidRDefault="00CA6EC0" w:rsidP="00754F15">
      <w:r>
        <w:separator/>
      </w:r>
    </w:p>
  </w:footnote>
  <w:footnote w:type="continuationSeparator" w:id="0">
    <w:p w:rsidR="00CA6EC0" w:rsidRDefault="00CA6EC0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 xml:space="preserve">Elaborado por: </w:t>
    </w:r>
    <w:r>
      <w:rPr>
        <w:lang w:val="es-MX"/>
      </w:rPr>
      <w:t>Kathy</w:t>
    </w:r>
    <w:r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548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F477D"/>
    <w:rsid w:val="00754F15"/>
    <w:rsid w:val="0077548E"/>
    <w:rsid w:val="00A80D9D"/>
    <w:rsid w:val="00CA6EC0"/>
    <w:rsid w:val="00D44B1D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1</cp:revision>
  <dcterms:created xsi:type="dcterms:W3CDTF">2014-10-27T13:37:00Z</dcterms:created>
  <dcterms:modified xsi:type="dcterms:W3CDTF">2014-10-27T13:50:00Z</dcterms:modified>
</cp:coreProperties>
</file>