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6932" w14:textId="77777777" w:rsidR="00C8492B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EC1F6AB" w14:textId="3C00C353" w:rsidR="00C8492B" w:rsidRDefault="00C8492B" w:rsidP="006E6935">
      <w:pPr>
        <w:spacing w:line="240" w:lineRule="auto"/>
      </w:pP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>Classes in JavaScript are used as a template for creating objects</w:t>
      </w:r>
      <w:r w:rsidR="00577AD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  <w:r w:rsidR="00577ADA">
        <w:t>(</w:t>
      </w:r>
      <w:r w:rsidR="00577ADA">
        <w:rPr>
          <w:i/>
          <w:iCs/>
        </w:rPr>
        <w:t>Classes</w:t>
      </w:r>
      <w:r w:rsidR="00577ADA">
        <w:t>, 2019)</w:t>
      </w:r>
      <w:r w:rsidR="00577ADA">
        <w:t xml:space="preserve"> They are used to encapsulate data with code to be able to work data within that code.</w:t>
      </w:r>
      <w:r w:rsidR="004955BB">
        <w:t xml:space="preserve"> Classes are </w:t>
      </w:r>
      <w:proofErr w:type="gramStart"/>
      <w:r w:rsidR="004955BB">
        <w:t>actually special</w:t>
      </w:r>
      <w:proofErr w:type="gramEnd"/>
      <w:r w:rsidR="004955BB">
        <w:t xml:space="preserve"> functions in JavaScript and can be defined in two ways: class expression and class declaration </w:t>
      </w:r>
      <w:r w:rsidR="004955BB">
        <w:t>(</w:t>
      </w:r>
      <w:r w:rsidR="004955BB">
        <w:rPr>
          <w:i/>
          <w:iCs/>
        </w:rPr>
        <w:t>Classes</w:t>
      </w:r>
      <w:r w:rsidR="004955BB">
        <w:t>, 2019)</w:t>
      </w:r>
      <w:r w:rsidR="004955BB">
        <w:t xml:space="preserve"> </w:t>
      </w:r>
      <w:r w:rsidR="0015465E">
        <w:t xml:space="preserve">Class functions can be anonymous or have names that are different from the variables that they are assigned to. </w:t>
      </w:r>
      <w:r w:rsidR="0015465E">
        <w:t>(</w:t>
      </w:r>
      <w:r w:rsidR="0015465E">
        <w:rPr>
          <w:i/>
          <w:iCs/>
        </w:rPr>
        <w:t>Classes</w:t>
      </w:r>
      <w:r w:rsidR="0015465E">
        <w:t>, 2019)</w:t>
      </w:r>
    </w:p>
    <w:p w14:paraId="776D19B9" w14:textId="13BF1256" w:rsidR="0042535D" w:rsidRDefault="0015465E" w:rsidP="006E6935">
      <w:pPr>
        <w:spacing w:line="240" w:lineRule="auto"/>
      </w:pPr>
      <w:r>
        <w:t xml:space="preserve">The </w:t>
      </w:r>
      <w:r w:rsidR="0042535D">
        <w:t xml:space="preserve">body of </w:t>
      </w:r>
      <w:r>
        <w:t>the</w:t>
      </w:r>
      <w:r w:rsidR="0042535D">
        <w:t xml:space="preserve"> class is embedded in curly brackets. </w:t>
      </w:r>
      <w:r>
        <w:t>You define classes such as methods or constructors within these curly brackets</w:t>
      </w:r>
      <w:r w:rsidR="0042535D">
        <w:t xml:space="preserve">. </w:t>
      </w:r>
      <w:r w:rsidR="0042535D">
        <w:t>(</w:t>
      </w:r>
      <w:r w:rsidR="0042535D">
        <w:rPr>
          <w:i/>
          <w:iCs/>
        </w:rPr>
        <w:t>Classes</w:t>
      </w:r>
      <w:r w:rsidR="0042535D">
        <w:t>, 2019)</w:t>
      </w:r>
      <w:r>
        <w:t xml:space="preserve"> </w:t>
      </w:r>
    </w:p>
    <w:p w14:paraId="5C9D8F65" w14:textId="0156384B" w:rsidR="0015465E" w:rsidRDefault="0015465E" w:rsidP="006E6935">
      <w:pPr>
        <w:spacing w:line="240" w:lineRule="auto"/>
      </w:pPr>
      <w:r>
        <w:t>The class elements are characterized by three aspects</w:t>
      </w:r>
      <w:r w:rsidR="000D3D5B">
        <w:t xml:space="preserve">, </w:t>
      </w:r>
      <w:r>
        <w:t xml:space="preserve">which can add up to 16 possible combinations. </w:t>
      </w:r>
      <w:r w:rsidR="000D3D5B">
        <w:t>Kind, Getter, setter, method,  and field are the three element characterizations</w:t>
      </w:r>
      <w:r>
        <w:t xml:space="preserve">. Location: static or instance. Visibility: public or private. </w:t>
      </w:r>
      <w:r>
        <w:t>(</w:t>
      </w:r>
      <w:r>
        <w:rPr>
          <w:i/>
          <w:iCs/>
        </w:rPr>
        <w:t>Classes</w:t>
      </w:r>
      <w:r>
        <w:t>, 2019)</w:t>
      </w:r>
      <w:r w:rsidR="000D3D5B">
        <w:t xml:space="preserve"> </w:t>
      </w:r>
    </w:p>
    <w:p w14:paraId="426F0BF2" w14:textId="1A1E65D6" w:rsidR="0015465E" w:rsidRDefault="000D3D5B" w:rsidP="006E6935">
      <w:pPr>
        <w:spacing w:line="240" w:lineRule="auto"/>
      </w:pP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There are also two special class element syntaxes </w:t>
      </w:r>
      <w:r w:rsidR="00D677D6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that are </w:t>
      </w: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named constructor and static initialization blocks. </w:t>
      </w:r>
      <w:r>
        <w:t>(</w:t>
      </w:r>
      <w:r>
        <w:rPr>
          <w:i/>
          <w:iCs/>
        </w:rPr>
        <w:t>Classes</w:t>
      </w:r>
      <w:r>
        <w:t>, 2019)</w:t>
      </w:r>
      <w:r>
        <w:t xml:space="preserve"> The </w:t>
      </w:r>
      <w:r w:rsidR="00D677D6">
        <w:t>constructor</w:t>
      </w:r>
      <w:r>
        <w:t xml:space="preserve"> </w:t>
      </w:r>
      <w:r w:rsidR="00D677D6">
        <w:t xml:space="preserve">method </w:t>
      </w:r>
      <w:r w:rsidR="001C17E7">
        <w:t>creates and initializes</w:t>
      </w:r>
      <w:r w:rsidR="00D677D6">
        <w:t xml:space="preserve"> an object with a class. The static initialization block allows flexible initialization of static properties. </w:t>
      </w:r>
      <w:r w:rsidR="00D677D6">
        <w:t>(</w:t>
      </w:r>
      <w:r w:rsidR="00D677D6">
        <w:rPr>
          <w:i/>
          <w:iCs/>
        </w:rPr>
        <w:t>Classes</w:t>
      </w:r>
      <w:r w:rsidR="00D677D6">
        <w:t>, 2019)</w:t>
      </w:r>
      <w:r w:rsidR="00D677D6">
        <w:t xml:space="preserve"> That include</w:t>
      </w:r>
      <w:r w:rsidR="002D4D3B">
        <w:t>s</w:t>
      </w:r>
      <w:r w:rsidR="00D677D6">
        <w:t xml:space="preserve"> </w:t>
      </w:r>
      <w:r w:rsidR="001C17E7">
        <w:t xml:space="preserve">evaluating statements during initialization while </w:t>
      </w:r>
      <w:r w:rsidR="002D4D3B">
        <w:t xml:space="preserve">granting access to the private scope. </w:t>
      </w:r>
      <w:r w:rsidR="002D4D3B">
        <w:t>(</w:t>
      </w:r>
      <w:r w:rsidR="002D4D3B">
        <w:rPr>
          <w:i/>
          <w:iCs/>
        </w:rPr>
        <w:t>Classes</w:t>
      </w:r>
      <w:r w:rsidR="002D4D3B">
        <w:t>, 2019)</w:t>
      </w:r>
      <w:r w:rsidR="002D4D3B">
        <w:t xml:space="preserve"> </w:t>
      </w:r>
    </w:p>
    <w:p w14:paraId="781CB8A3" w14:textId="01CC3F66" w:rsidR="00C8492B" w:rsidRDefault="001C17E7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There is so much more coding to do </w:t>
      </w:r>
      <w:r w:rsidR="00B13734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than </w:t>
      </w: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only one action with classes. I found a few articles that discouraged using JavaScript classes. They discouraged classes because they stated that </w:t>
      </w:r>
      <w:r w:rsidR="00B13734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>they bog down the JavaScript code and could make it harder to understand the pattern when it is not a natural fit for the problem. The article states that you can get as much done, and it is much more universal when programmers use</w:t>
      </w: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  <w:t xml:space="preserve"> modules.</w:t>
      </w:r>
    </w:p>
    <w:p w14:paraId="4FF61D31" w14:textId="77777777" w:rsidR="00B13734" w:rsidRDefault="00B13734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624CFC" w14:textId="77777777" w:rsidR="00C8492B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76CCFBC" w14:textId="77777777" w:rsidR="00C8492B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50B7FD8" w14:textId="77777777" w:rsidR="00C8492B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C3883F9" w14:textId="77777777" w:rsidR="00C8492B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0FBC061" w14:textId="2154B9FB" w:rsidR="00C8492B" w:rsidRPr="001C17E7" w:rsidRDefault="001C17E7" w:rsidP="001C17E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Araujo, J. (2022, March 30).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Stop Using JavaScript Classes!</w:t>
      </w:r>
      <w:r>
        <w:rPr>
          <w:rFonts w:ascii="Calibri" w:hAnsi="Calibri" w:cs="Calibri"/>
          <w:color w:val="000000"/>
          <w:sz w:val="27"/>
          <w:szCs w:val="27"/>
        </w:rPr>
        <w:t> Giant Machines. https://medium.com/giant-machines/stop-using-javascript-classes-d0b6890ef097#:~:text=If%20I%20can%20do%20everything</w:t>
      </w:r>
    </w:p>
    <w:p w14:paraId="29885332" w14:textId="77777777" w:rsidR="00C8492B" w:rsidRDefault="00C8492B" w:rsidP="00C8492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Classes</w:t>
      </w:r>
      <w:r>
        <w:rPr>
          <w:rFonts w:ascii="Calibri" w:hAnsi="Calibri" w:cs="Calibri"/>
          <w:color w:val="000000"/>
          <w:sz w:val="27"/>
          <w:szCs w:val="27"/>
        </w:rPr>
        <w:t>. (2019, December 9). MDN Web Docs. https://developer.mozilla.org/en-US/docs/Web/JavaScript/Reference/Classes</w:t>
      </w:r>
    </w:p>
    <w:p w14:paraId="6DEC6F57" w14:textId="77777777" w:rsidR="00C8492B" w:rsidRDefault="00C8492B" w:rsidP="00C8492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B997456" w14:textId="77777777" w:rsidR="00C8492B" w:rsidRPr="006E6935" w:rsidRDefault="00C8492B" w:rsidP="006E6935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10ABC1B" w14:textId="77777777" w:rsidR="006E6935" w:rsidRDefault="006E6935"/>
    <w:p w14:paraId="39936D67" w14:textId="77777777" w:rsidR="0071263E" w:rsidRDefault="0071263E"/>
    <w:sectPr w:rsidR="0071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5"/>
    <w:rsid w:val="000471D5"/>
    <w:rsid w:val="000D3D5B"/>
    <w:rsid w:val="0015465E"/>
    <w:rsid w:val="001C17E7"/>
    <w:rsid w:val="002D4D3B"/>
    <w:rsid w:val="0042535D"/>
    <w:rsid w:val="004955BB"/>
    <w:rsid w:val="00577ADA"/>
    <w:rsid w:val="006E6935"/>
    <w:rsid w:val="0071263E"/>
    <w:rsid w:val="00B13734"/>
    <w:rsid w:val="00C8492B"/>
    <w:rsid w:val="00D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8FB7"/>
  <w15:chartTrackingRefBased/>
  <w15:docId w15:val="{2E1CDDDE-44E6-4229-93F7-A695E67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6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4</cp:revision>
  <dcterms:created xsi:type="dcterms:W3CDTF">2023-09-21T12:44:00Z</dcterms:created>
  <dcterms:modified xsi:type="dcterms:W3CDTF">2023-09-23T15:27:00Z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bf346f99-62c2-421d-a831-8ae91c88759b</vt:lpwstr>
  </property>
</Properties>
</file>