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711ED" w14:textId="77777777" w:rsidR="00D60DBA" w:rsidRPr="00D60DBA" w:rsidRDefault="00D60DBA" w:rsidP="00D60DBA">
      <w:r w:rsidRPr="00D60DBA">
        <w:t xml:space="preserve">Avec </w:t>
      </w:r>
      <w:proofErr w:type="spellStart"/>
      <w:r w:rsidRPr="00D60DBA">
        <w:rPr>
          <w:b/>
          <w:bCs/>
        </w:rPr>
        <w:t>Databricks</w:t>
      </w:r>
      <w:proofErr w:type="spellEnd"/>
      <w:r w:rsidRPr="00D60DBA">
        <w:rPr>
          <w:b/>
          <w:bCs/>
        </w:rPr>
        <w:t xml:space="preserve">, la capacité d’un cluster Spark se définit principalement par la taille des machines et le nombre de </w:t>
      </w:r>
      <w:proofErr w:type="spellStart"/>
      <w:r w:rsidRPr="00D60DBA">
        <w:rPr>
          <w:b/>
          <w:bCs/>
        </w:rPr>
        <w:t>workers</w:t>
      </w:r>
      <w:proofErr w:type="spellEnd"/>
      <w:r w:rsidRPr="00D60DBA">
        <w:t xml:space="preserve">. </w:t>
      </w:r>
      <w:proofErr w:type="spellStart"/>
      <w:r w:rsidRPr="00D60DBA">
        <w:t>Databricks</w:t>
      </w:r>
      <w:proofErr w:type="spellEnd"/>
      <w:r w:rsidRPr="00D60DBA">
        <w:t xml:space="preserve"> se charge de leur déploiement et de leur gestion.</w:t>
      </w:r>
    </w:p>
    <w:p w14:paraId="69079EB7" w14:textId="77777777" w:rsidR="00D60DBA" w:rsidRPr="00D60DBA" w:rsidRDefault="00D60DBA" w:rsidP="00D60DBA">
      <w:r w:rsidRPr="00D60DBA">
        <w:t>Il faut distinguer deux modes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7560"/>
      </w:tblGrid>
      <w:tr w:rsidR="00D60DBA" w:rsidRPr="00D60DBA" w14:paraId="726127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0C8B7" w14:textId="77777777" w:rsidR="00D60DBA" w:rsidRPr="00D60DBA" w:rsidRDefault="00D60DBA" w:rsidP="00D60DBA">
            <w:pPr>
              <w:rPr>
                <w:b/>
                <w:bCs/>
              </w:rPr>
            </w:pPr>
            <w:r w:rsidRPr="00D60DBA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70010672" w14:textId="77777777" w:rsidR="00D60DBA" w:rsidRPr="00D60DBA" w:rsidRDefault="00D60DBA" w:rsidP="00D60DBA">
            <w:pPr>
              <w:rPr>
                <w:b/>
                <w:bCs/>
              </w:rPr>
            </w:pPr>
            <w:r w:rsidRPr="00D60DBA">
              <w:rPr>
                <w:b/>
                <w:bCs/>
              </w:rPr>
              <w:t>Comment définir la capacité ?</w:t>
            </w:r>
          </w:p>
        </w:tc>
      </w:tr>
      <w:tr w:rsidR="00D60DBA" w:rsidRPr="00D60DBA" w14:paraId="6A8BA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1660E" w14:textId="77777777" w:rsidR="00D60DBA" w:rsidRPr="00D60DBA" w:rsidRDefault="00D60DBA" w:rsidP="00D60DBA">
            <w:proofErr w:type="spellStart"/>
            <w:r w:rsidRPr="00D60DBA">
              <w:rPr>
                <w:b/>
                <w:bCs/>
              </w:rPr>
              <w:t>Classic</w:t>
            </w:r>
            <w:proofErr w:type="spellEnd"/>
            <w:r w:rsidRPr="00D60DBA">
              <w:rPr>
                <w:b/>
                <w:bCs/>
              </w:rPr>
              <w:t xml:space="preserve"> </w:t>
            </w:r>
            <w:proofErr w:type="spellStart"/>
            <w:r w:rsidRPr="00D60DBA">
              <w:rPr>
                <w:b/>
                <w:bCs/>
              </w:rPr>
              <w:t>compute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4D492" w14:textId="77777777" w:rsidR="00D60DBA" w:rsidRPr="00D60DBA" w:rsidRDefault="00D60DBA" w:rsidP="00D60DBA">
            <w:r w:rsidRPr="00D60DBA">
              <w:t xml:space="preserve">Tu choisis le type de machine du driver, celui des </w:t>
            </w:r>
            <w:proofErr w:type="spellStart"/>
            <w:r w:rsidRPr="00D60DBA">
              <w:t>workers</w:t>
            </w:r>
            <w:proofErr w:type="spellEnd"/>
            <w:r w:rsidRPr="00D60DBA">
              <w:t xml:space="preserve"> et leur nombre, fixe ou variable.</w:t>
            </w:r>
          </w:p>
        </w:tc>
      </w:tr>
      <w:tr w:rsidR="00D60DBA" w:rsidRPr="00D60DBA" w14:paraId="0EE76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F60B0" w14:textId="77777777" w:rsidR="00D60DBA" w:rsidRPr="00D60DBA" w:rsidRDefault="00D60DBA" w:rsidP="00D60DBA">
            <w:proofErr w:type="spellStart"/>
            <w:r w:rsidRPr="00D60DBA">
              <w:rPr>
                <w:b/>
                <w:bCs/>
              </w:rPr>
              <w:t>Serverless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CF031" w14:textId="77777777" w:rsidR="00D60DBA" w:rsidRPr="00D60DBA" w:rsidRDefault="00D60DBA" w:rsidP="00D60DBA">
            <w:proofErr w:type="spellStart"/>
            <w:r w:rsidRPr="00D60DBA">
              <w:t>Databricks</w:t>
            </w:r>
            <w:proofErr w:type="spellEnd"/>
            <w:r w:rsidRPr="00D60DBA">
              <w:t xml:space="preserve"> provisionne et adapte les ressources automatiquement : tu ne dimensionnes pas directement les machines.</w:t>
            </w:r>
          </w:p>
        </w:tc>
      </w:tr>
    </w:tbl>
    <w:p w14:paraId="5D7723CD" w14:textId="77777777" w:rsidR="00D60DBA" w:rsidRPr="00D60DBA" w:rsidRDefault="00D60DBA" w:rsidP="00D60DBA">
      <w:r w:rsidRPr="00D60DBA">
        <w:t xml:space="preserve">Le </w:t>
      </w:r>
      <w:proofErr w:type="spellStart"/>
      <w:r w:rsidRPr="00D60DBA">
        <w:t>serverless</w:t>
      </w:r>
      <w:proofErr w:type="spellEnd"/>
      <w:r w:rsidRPr="00D60DBA">
        <w:t xml:space="preserve"> prend également en charge les mises à jour du runtime. </w:t>
      </w:r>
      <w:hyperlink r:id="rId5" w:history="1">
        <w:proofErr w:type="spellStart"/>
        <w:r w:rsidRPr="00D60DBA">
          <w:rPr>
            <w:rStyle w:val="Lienhypertexte"/>
          </w:rPr>
          <w:t>Databricks</w:t>
        </w:r>
        <w:proofErr w:type="spellEnd"/>
        <w:r w:rsidRPr="00D60DBA">
          <w:rPr>
            <w:rStyle w:val="Lienhypertexte"/>
          </w:rPr>
          <w:t xml:space="preserve"> on AWS</w:t>
        </w:r>
      </w:hyperlink>
    </w:p>
    <w:p w14:paraId="3EA553F4" w14:textId="77777777" w:rsidR="00D60DBA" w:rsidRPr="00D60DBA" w:rsidRDefault="00D60DBA" w:rsidP="00D60DBA">
      <w:r w:rsidRPr="00D60DBA">
        <w:rPr>
          <w:b/>
          <w:bCs/>
        </w:rPr>
        <w:t>1. Définir les ressources d’un cluster classique</w:t>
      </w:r>
    </w:p>
    <w:p w14:paraId="6792815E" w14:textId="77777777" w:rsidR="00D60DBA" w:rsidRPr="00D60DBA" w:rsidRDefault="00D60DBA" w:rsidP="00D60DBA">
      <w:r w:rsidRPr="00D60DBA">
        <w:t xml:space="preserve">Dans </w:t>
      </w:r>
      <w:proofErr w:type="spellStart"/>
      <w:r w:rsidRPr="00D60DBA">
        <w:rPr>
          <w:b/>
          <w:bCs/>
        </w:rPr>
        <w:t>Compute</w:t>
      </w:r>
      <w:proofErr w:type="spellEnd"/>
      <w:r w:rsidRPr="00D60DBA">
        <w:rPr>
          <w:b/>
          <w:bCs/>
        </w:rPr>
        <w:t xml:space="preserve"> → </w:t>
      </w:r>
      <w:proofErr w:type="spellStart"/>
      <w:r w:rsidRPr="00D60DBA">
        <w:rPr>
          <w:b/>
          <w:bCs/>
        </w:rPr>
        <w:t>Create</w:t>
      </w:r>
      <w:proofErr w:type="spellEnd"/>
      <w:r w:rsidRPr="00D60DBA">
        <w:rPr>
          <w:b/>
          <w:bCs/>
        </w:rPr>
        <w:t xml:space="preserve"> </w:t>
      </w:r>
      <w:proofErr w:type="spellStart"/>
      <w:r w:rsidRPr="00D60DBA">
        <w:rPr>
          <w:b/>
          <w:bCs/>
        </w:rPr>
        <w:t>compute</w:t>
      </w:r>
      <w:proofErr w:type="spellEnd"/>
      <w:r w:rsidRPr="00D60DBA">
        <w:t>, les principaux choix sont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2"/>
        <w:gridCol w:w="6300"/>
      </w:tblGrid>
      <w:tr w:rsidR="00D60DBA" w:rsidRPr="00D60DBA" w14:paraId="44FBCF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9E928" w14:textId="77777777" w:rsidR="00D60DBA" w:rsidRPr="00D60DBA" w:rsidRDefault="00D60DBA" w:rsidP="00D60DBA">
            <w:pPr>
              <w:rPr>
                <w:b/>
                <w:bCs/>
              </w:rPr>
            </w:pPr>
            <w:r w:rsidRPr="00D60DBA">
              <w:rPr>
                <w:b/>
                <w:bCs/>
              </w:rPr>
              <w:t>Paramètre</w:t>
            </w:r>
          </w:p>
        </w:tc>
        <w:tc>
          <w:tcPr>
            <w:tcW w:w="0" w:type="auto"/>
            <w:vAlign w:val="center"/>
            <w:hideMark/>
          </w:tcPr>
          <w:p w14:paraId="31F2A6F5" w14:textId="77777777" w:rsidR="00D60DBA" w:rsidRPr="00D60DBA" w:rsidRDefault="00D60DBA" w:rsidP="00D60DBA">
            <w:pPr>
              <w:rPr>
                <w:b/>
                <w:bCs/>
              </w:rPr>
            </w:pPr>
            <w:r w:rsidRPr="00D60DBA">
              <w:rPr>
                <w:b/>
                <w:bCs/>
              </w:rPr>
              <w:t>Fonction</w:t>
            </w:r>
          </w:p>
        </w:tc>
      </w:tr>
      <w:tr w:rsidR="00D60DBA" w:rsidRPr="00D60DBA" w14:paraId="20696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67087" w14:textId="77777777" w:rsidR="00D60DBA" w:rsidRPr="00D60DBA" w:rsidRDefault="00D60DBA" w:rsidP="00D60DBA">
            <w:r w:rsidRPr="00D60DBA">
              <w:rPr>
                <w:b/>
                <w:bCs/>
              </w:rPr>
              <w:t>Worker type</w:t>
            </w:r>
          </w:p>
        </w:tc>
        <w:tc>
          <w:tcPr>
            <w:tcW w:w="0" w:type="auto"/>
            <w:vAlign w:val="center"/>
            <w:hideMark/>
          </w:tcPr>
          <w:p w14:paraId="0E279AC7" w14:textId="77777777" w:rsidR="00D60DBA" w:rsidRPr="00D60DBA" w:rsidRDefault="00D60DBA" w:rsidP="00D60DBA">
            <w:r w:rsidRPr="00D60DBA">
              <w:t xml:space="preserve">Définit les </w:t>
            </w:r>
            <w:proofErr w:type="spellStart"/>
            <w:r w:rsidRPr="00D60DBA">
              <w:t>vCPU</w:t>
            </w:r>
            <w:proofErr w:type="spellEnd"/>
            <w:r w:rsidRPr="00D60DBA">
              <w:t xml:space="preserve">, la RAM et les caractéristiques disque/réseau de chaque </w:t>
            </w:r>
            <w:proofErr w:type="spellStart"/>
            <w:r w:rsidRPr="00D60DBA">
              <w:t>worker</w:t>
            </w:r>
            <w:proofErr w:type="spellEnd"/>
            <w:r w:rsidRPr="00D60DBA">
              <w:t>.</w:t>
            </w:r>
          </w:p>
        </w:tc>
      </w:tr>
      <w:tr w:rsidR="00D60DBA" w:rsidRPr="00D60DBA" w14:paraId="5F2A2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285C5" w14:textId="77777777" w:rsidR="00D60DBA" w:rsidRPr="00D60DBA" w:rsidRDefault="00D60DBA" w:rsidP="00D60DBA">
            <w:proofErr w:type="spellStart"/>
            <w:r w:rsidRPr="00D60DBA">
              <w:rPr>
                <w:b/>
                <w:bCs/>
              </w:rPr>
              <w:t>Workers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2920F" w14:textId="77777777" w:rsidR="00D60DBA" w:rsidRPr="00D60DBA" w:rsidRDefault="00D60DBA" w:rsidP="00D60DBA">
            <w:r w:rsidRPr="00D60DBA">
              <w:t xml:space="preserve">Nombre fixe de </w:t>
            </w:r>
            <w:proofErr w:type="spellStart"/>
            <w:r w:rsidRPr="00D60DBA">
              <w:t>workers</w:t>
            </w:r>
            <w:proofErr w:type="spellEnd"/>
            <w:r w:rsidRPr="00D60DBA">
              <w:t>.</w:t>
            </w:r>
          </w:p>
        </w:tc>
      </w:tr>
      <w:tr w:rsidR="00D60DBA" w:rsidRPr="00D60DBA" w14:paraId="238B7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050CF" w14:textId="77777777" w:rsidR="00D60DBA" w:rsidRPr="00D60DBA" w:rsidRDefault="00D60DBA" w:rsidP="00D60DBA">
            <w:r w:rsidRPr="00D60DBA">
              <w:rPr>
                <w:b/>
                <w:bCs/>
              </w:rPr>
              <w:t xml:space="preserve">Enable </w:t>
            </w:r>
            <w:proofErr w:type="spellStart"/>
            <w:r w:rsidRPr="00D60DBA">
              <w:rPr>
                <w:b/>
                <w:bCs/>
              </w:rPr>
              <w:t>autoscaling</w:t>
            </w:r>
            <w:proofErr w:type="spellEnd"/>
            <w:r w:rsidRPr="00D60DBA">
              <w:rPr>
                <w:b/>
                <w:bCs/>
              </w:rPr>
              <w:t xml:space="preserve"> — Min / Max</w:t>
            </w:r>
          </w:p>
        </w:tc>
        <w:tc>
          <w:tcPr>
            <w:tcW w:w="0" w:type="auto"/>
            <w:vAlign w:val="center"/>
            <w:hideMark/>
          </w:tcPr>
          <w:p w14:paraId="0B890B84" w14:textId="77777777" w:rsidR="00D60DBA" w:rsidRPr="00D60DBA" w:rsidRDefault="00D60DBA" w:rsidP="00D60DBA">
            <w:r w:rsidRPr="00D60DBA">
              <w:t xml:space="preserve">Bornes entre lesquelles </w:t>
            </w:r>
            <w:proofErr w:type="spellStart"/>
            <w:r w:rsidRPr="00D60DBA">
              <w:t>Databricks</w:t>
            </w:r>
            <w:proofErr w:type="spellEnd"/>
            <w:r w:rsidRPr="00D60DBA">
              <w:t xml:space="preserve"> peut ajuster leur nombre.</w:t>
            </w:r>
          </w:p>
        </w:tc>
      </w:tr>
      <w:tr w:rsidR="00D60DBA" w:rsidRPr="00D60DBA" w14:paraId="53987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0AC0D" w14:textId="77777777" w:rsidR="00D60DBA" w:rsidRPr="00D60DBA" w:rsidRDefault="00D60DBA" w:rsidP="00D60DBA">
            <w:r w:rsidRPr="00D60DBA">
              <w:rPr>
                <w:b/>
                <w:bCs/>
              </w:rPr>
              <w:t>Driver type</w:t>
            </w:r>
          </w:p>
        </w:tc>
        <w:tc>
          <w:tcPr>
            <w:tcW w:w="0" w:type="auto"/>
            <w:vAlign w:val="center"/>
            <w:hideMark/>
          </w:tcPr>
          <w:p w14:paraId="5B652DBC" w14:textId="77777777" w:rsidR="00D60DBA" w:rsidRPr="00D60DBA" w:rsidRDefault="00D60DBA" w:rsidP="00D60DBA">
            <w:r w:rsidRPr="00D60DBA">
              <w:t>Machine qui coordonne les traitements et héberge le driver Spark.</w:t>
            </w:r>
          </w:p>
        </w:tc>
      </w:tr>
      <w:tr w:rsidR="00D60DBA" w:rsidRPr="00D60DBA" w14:paraId="13494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4C115" w14:textId="77777777" w:rsidR="00D60DBA" w:rsidRPr="00D60DBA" w:rsidRDefault="00D60DBA" w:rsidP="00D60DBA">
            <w:proofErr w:type="spellStart"/>
            <w:r w:rsidRPr="00D60DBA">
              <w:rPr>
                <w:b/>
                <w:bCs/>
              </w:rPr>
              <w:t>Databricks</w:t>
            </w:r>
            <w:proofErr w:type="spellEnd"/>
            <w:r w:rsidRPr="00D60DBA">
              <w:rPr>
                <w:b/>
                <w:bCs/>
              </w:rPr>
              <w:t xml:space="preserve"> Runtime</w:t>
            </w:r>
          </w:p>
        </w:tc>
        <w:tc>
          <w:tcPr>
            <w:tcW w:w="0" w:type="auto"/>
            <w:vAlign w:val="center"/>
            <w:hideMark/>
          </w:tcPr>
          <w:p w14:paraId="31CFFDD3" w14:textId="77777777" w:rsidR="00D60DBA" w:rsidRPr="00D60DBA" w:rsidRDefault="00D60DBA" w:rsidP="00D60DBA">
            <w:r w:rsidRPr="00D60DBA">
              <w:t>Environnement d’exécution, comprenant Spark et les bibliothèques associées.</w:t>
            </w:r>
          </w:p>
        </w:tc>
      </w:tr>
    </w:tbl>
    <w:p w14:paraId="7E4851CF" w14:textId="77777777" w:rsidR="00D60DBA" w:rsidRPr="00D60DBA" w:rsidRDefault="00D60DBA" w:rsidP="00D60DBA">
      <w:r w:rsidRPr="00D60DBA">
        <w:t xml:space="preserve">En multinœud, </w:t>
      </w:r>
      <w:proofErr w:type="spellStart"/>
      <w:r w:rsidRPr="00D60DBA">
        <w:t>Databricks</w:t>
      </w:r>
      <w:proofErr w:type="spellEnd"/>
      <w:r w:rsidRPr="00D60DBA">
        <w:t xml:space="preserve"> exécute un </w:t>
      </w:r>
      <w:proofErr w:type="spellStart"/>
      <w:r w:rsidRPr="00D60DBA">
        <w:t>executor</w:t>
      </w:r>
      <w:proofErr w:type="spellEnd"/>
      <w:r w:rsidRPr="00D60DBA">
        <w:t xml:space="preserve"> par </w:t>
      </w:r>
      <w:proofErr w:type="spellStart"/>
      <w:r w:rsidRPr="00D60DBA">
        <w:t>worker</w:t>
      </w:r>
      <w:proofErr w:type="spellEnd"/>
      <w:r w:rsidRPr="00D60DBA">
        <w:t xml:space="preserve">. Le driver peut utiliser un type de machine différent. Certaines options peuvent être limitées par les politiques de ton organisation. </w:t>
      </w:r>
      <w:hyperlink r:id="rId6" w:history="1">
        <w:proofErr w:type="spellStart"/>
        <w:r w:rsidRPr="00D60DBA">
          <w:rPr>
            <w:rStyle w:val="Lienhypertexte"/>
          </w:rPr>
          <w:t>Databricks</w:t>
        </w:r>
        <w:proofErr w:type="spellEnd"/>
        <w:r w:rsidRPr="00D60DBA">
          <w:rPr>
            <w:rStyle w:val="Lienhypertexte"/>
          </w:rPr>
          <w:t xml:space="preserve"> on AWS</w:t>
        </w:r>
      </w:hyperlink>
    </w:p>
    <w:p w14:paraId="37776703" w14:textId="77777777" w:rsidR="00D60DBA" w:rsidRPr="00D60DBA" w:rsidRDefault="00D60DBA" w:rsidP="00D60DBA">
      <w:r w:rsidRPr="00D60DBA">
        <w:rPr>
          <w:b/>
          <w:bCs/>
        </w:rPr>
        <w:t>2. Calculer la capacité : exemple</w:t>
      </w:r>
    </w:p>
    <w:p w14:paraId="7AB7BED2" w14:textId="77777777" w:rsidR="00D60DBA" w:rsidRPr="00D60DBA" w:rsidRDefault="00D60DBA" w:rsidP="00D60DBA">
      <w:r w:rsidRPr="00D60DBA">
        <w:t xml:space="preserve">Prenons un </w:t>
      </w:r>
      <w:r w:rsidRPr="00D60DBA">
        <w:rPr>
          <w:b/>
          <w:bCs/>
        </w:rPr>
        <w:t>exemple de dimensionnement</w:t>
      </w:r>
      <w:r w:rsidRPr="00D60DBA">
        <w:t>, avec :</w:t>
      </w:r>
    </w:p>
    <w:p w14:paraId="76206B3B" w14:textId="77777777" w:rsidR="00D60DBA" w:rsidRPr="00D60DBA" w:rsidRDefault="00D60DBA" w:rsidP="00D60DBA">
      <w:pPr>
        <w:numPr>
          <w:ilvl w:val="0"/>
          <w:numId w:val="1"/>
        </w:numPr>
      </w:pPr>
      <w:proofErr w:type="gramStart"/>
      <w:r w:rsidRPr="00D60DBA">
        <w:t>un</w:t>
      </w:r>
      <w:proofErr w:type="gramEnd"/>
      <w:r w:rsidRPr="00D60DBA">
        <w:t xml:space="preserve"> driver : </w:t>
      </w:r>
      <w:r w:rsidRPr="00D60DBA">
        <w:rPr>
          <w:b/>
          <w:bCs/>
        </w:rPr>
        <w:t xml:space="preserve">8 </w:t>
      </w:r>
      <w:proofErr w:type="spellStart"/>
      <w:r w:rsidRPr="00D60DBA">
        <w:rPr>
          <w:b/>
          <w:bCs/>
        </w:rPr>
        <w:t>vCPU</w:t>
      </w:r>
      <w:proofErr w:type="spellEnd"/>
      <w:r w:rsidRPr="00D60DBA">
        <w:rPr>
          <w:b/>
          <w:bCs/>
        </w:rPr>
        <w:t xml:space="preserve"> et 32 Gio de RAM</w:t>
      </w:r>
      <w:r w:rsidRPr="00D60DBA">
        <w:t xml:space="preserve"> ;</w:t>
      </w:r>
    </w:p>
    <w:p w14:paraId="54BEBAD5" w14:textId="77777777" w:rsidR="00D60DBA" w:rsidRPr="00D60DBA" w:rsidRDefault="00D60DBA" w:rsidP="00D60DBA">
      <w:pPr>
        <w:numPr>
          <w:ilvl w:val="0"/>
          <w:numId w:val="1"/>
        </w:numPr>
      </w:pPr>
      <w:proofErr w:type="gramStart"/>
      <w:r w:rsidRPr="00D60DBA">
        <w:t>chaque</w:t>
      </w:r>
      <w:proofErr w:type="gramEnd"/>
      <w:r w:rsidRPr="00D60DBA">
        <w:t xml:space="preserve"> </w:t>
      </w:r>
      <w:proofErr w:type="spellStart"/>
      <w:r w:rsidRPr="00D60DBA">
        <w:t>worker</w:t>
      </w:r>
      <w:proofErr w:type="spellEnd"/>
      <w:r w:rsidRPr="00D60DBA">
        <w:t xml:space="preserve"> : </w:t>
      </w:r>
      <w:r w:rsidRPr="00D60DBA">
        <w:rPr>
          <w:b/>
          <w:bCs/>
        </w:rPr>
        <w:t xml:space="preserve">8 </w:t>
      </w:r>
      <w:proofErr w:type="spellStart"/>
      <w:r w:rsidRPr="00D60DBA">
        <w:rPr>
          <w:b/>
          <w:bCs/>
        </w:rPr>
        <w:t>vCPU</w:t>
      </w:r>
      <w:proofErr w:type="spellEnd"/>
      <w:r w:rsidRPr="00D60DBA">
        <w:rPr>
          <w:b/>
          <w:bCs/>
        </w:rPr>
        <w:t xml:space="preserve"> et 32 Gio de RAM</w:t>
      </w:r>
      <w:r w:rsidRPr="00D60DBA">
        <w:t xml:space="preserve"> ;</w:t>
      </w:r>
    </w:p>
    <w:p w14:paraId="341255B8" w14:textId="77777777" w:rsidR="00D60DBA" w:rsidRPr="00D60DBA" w:rsidRDefault="00D60DBA" w:rsidP="00D60DBA">
      <w:pPr>
        <w:numPr>
          <w:ilvl w:val="0"/>
          <w:numId w:val="1"/>
        </w:numPr>
      </w:pPr>
      <w:proofErr w:type="spellStart"/>
      <w:proofErr w:type="gramStart"/>
      <w:r w:rsidRPr="00D60DBA">
        <w:t>autoscaling</w:t>
      </w:r>
      <w:proofErr w:type="spellEnd"/>
      <w:proofErr w:type="gramEnd"/>
      <w:r w:rsidRPr="00D60DBA">
        <w:t xml:space="preserve"> : </w:t>
      </w:r>
      <w:r w:rsidRPr="00D60DBA">
        <w:rPr>
          <w:b/>
          <w:bCs/>
        </w:rPr>
        <w:t xml:space="preserve">2 à 8 </w:t>
      </w:r>
      <w:proofErr w:type="spellStart"/>
      <w:r w:rsidRPr="00D60DBA">
        <w:rPr>
          <w:b/>
          <w:bCs/>
        </w:rPr>
        <w:t>workers</w:t>
      </w:r>
      <w:proofErr w:type="spellEnd"/>
      <w:r w:rsidRPr="00D60DBA">
        <w:t>.</w:t>
      </w:r>
    </w:p>
    <w:p w14:paraId="3E6F539A" w14:textId="77777777" w:rsidR="00D60DBA" w:rsidRPr="00D60DBA" w:rsidRDefault="00D60DBA" w:rsidP="00D60DBA">
      <w:r w:rsidRPr="00D60DBA">
        <w:t xml:space="preserve">La capacité brute des </w:t>
      </w:r>
      <w:proofErr w:type="spellStart"/>
      <w:r w:rsidRPr="00D60DBA">
        <w:t>workers</w:t>
      </w:r>
      <w:proofErr w:type="spellEnd"/>
      <w:r w:rsidRPr="00D60DBA">
        <w:t xml:space="preserve"> est :</w:t>
      </w:r>
    </w:p>
    <w:p w14:paraId="4FE71A07" w14:textId="77777777" w:rsidR="00D60DBA" w:rsidRPr="00D60DBA" w:rsidRDefault="00D60DBA" w:rsidP="00D60DBA">
      <w:proofErr w:type="gramStart"/>
      <w:r w:rsidRPr="00D60DBA">
        <w:t>\[ CPU</w:t>
      </w:r>
      <w:proofErr w:type="gramEnd"/>
      <w:r w:rsidRPr="00D60DBA">
        <w:t>_{\</w:t>
      </w:r>
      <w:proofErr w:type="spellStart"/>
      <w:r w:rsidRPr="00D60DBA">
        <w:t>text</w:t>
      </w:r>
      <w:proofErr w:type="spellEnd"/>
      <w:r w:rsidRPr="00D60DBA">
        <w:t>{</w:t>
      </w:r>
      <w:proofErr w:type="spellStart"/>
      <w:r w:rsidRPr="00D60DBA">
        <w:t>workers</w:t>
      </w:r>
      <w:proofErr w:type="spellEnd"/>
      <w:proofErr w:type="gramStart"/>
      <w:r w:rsidRPr="00D60DBA">
        <w:t>}}=</w:t>
      </w:r>
      <w:proofErr w:type="gramEnd"/>
      <w:r w:rsidRPr="00D60DBA">
        <w:t>N_{\</w:t>
      </w:r>
      <w:proofErr w:type="spellStart"/>
      <w:r w:rsidRPr="00D60DBA">
        <w:t>text</w:t>
      </w:r>
      <w:proofErr w:type="spellEnd"/>
      <w:r w:rsidRPr="00D60DBA">
        <w:t>{</w:t>
      </w:r>
      <w:proofErr w:type="spellStart"/>
      <w:r w:rsidRPr="00D60DBA">
        <w:t>workers</w:t>
      </w:r>
      <w:proofErr w:type="spellEnd"/>
      <w:proofErr w:type="gramStart"/>
      <w:r w:rsidRPr="00D60DBA">
        <w:t>}}\</w:t>
      </w:r>
      <w:proofErr w:type="gramEnd"/>
      <w:r w:rsidRPr="00D60DBA">
        <w:t xml:space="preserve">times8 </w:t>
      </w:r>
      <w:proofErr w:type="gramStart"/>
      <w:r w:rsidRPr="00D60DBA">
        <w:t>\]\[ RAM</w:t>
      </w:r>
      <w:proofErr w:type="gramEnd"/>
      <w:r w:rsidRPr="00D60DBA">
        <w:t>_{\</w:t>
      </w:r>
      <w:proofErr w:type="spellStart"/>
      <w:r w:rsidRPr="00D60DBA">
        <w:t>text</w:t>
      </w:r>
      <w:proofErr w:type="spellEnd"/>
      <w:r w:rsidRPr="00D60DBA">
        <w:t>{</w:t>
      </w:r>
      <w:proofErr w:type="spellStart"/>
      <w:r w:rsidRPr="00D60DBA">
        <w:t>workers</w:t>
      </w:r>
      <w:proofErr w:type="spellEnd"/>
      <w:proofErr w:type="gramStart"/>
      <w:r w:rsidRPr="00D60DBA">
        <w:t>}}=</w:t>
      </w:r>
      <w:proofErr w:type="gramEnd"/>
      <w:r w:rsidRPr="00D60DBA">
        <w:t>N_{\</w:t>
      </w:r>
      <w:proofErr w:type="spellStart"/>
      <w:r w:rsidRPr="00D60DBA">
        <w:t>text</w:t>
      </w:r>
      <w:proofErr w:type="spellEnd"/>
      <w:r w:rsidRPr="00D60DBA">
        <w:t>{</w:t>
      </w:r>
      <w:proofErr w:type="spellStart"/>
      <w:r w:rsidRPr="00D60DBA">
        <w:t>workers</w:t>
      </w:r>
      <w:proofErr w:type="spellEnd"/>
      <w:proofErr w:type="gramStart"/>
      <w:r w:rsidRPr="00D60DBA">
        <w:t>}}\times32\</w:t>
      </w:r>
      <w:proofErr w:type="gramEnd"/>
      <w:r w:rsidRPr="00D60DBA">
        <w:t xml:space="preserve"> \</w:t>
      </w:r>
      <w:proofErr w:type="spellStart"/>
      <w:proofErr w:type="gramStart"/>
      <w:r w:rsidRPr="00D60DBA">
        <w:t>text</w:t>
      </w:r>
      <w:proofErr w:type="spellEnd"/>
      <w:r w:rsidRPr="00D60DBA">
        <w:t>{</w:t>
      </w:r>
      <w:proofErr w:type="gramEnd"/>
      <w:r w:rsidRPr="00D60DBA">
        <w:t>Gio} \]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2"/>
        <w:gridCol w:w="2123"/>
        <w:gridCol w:w="2181"/>
      </w:tblGrid>
      <w:tr w:rsidR="00D60DBA" w:rsidRPr="00D60DBA" w14:paraId="7AF6E9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E6BA3" w14:textId="77777777" w:rsidR="00D60DBA" w:rsidRPr="00D60DBA" w:rsidRDefault="00D60DBA" w:rsidP="00D60DBA">
            <w:pPr>
              <w:rPr>
                <w:b/>
                <w:bCs/>
              </w:rPr>
            </w:pPr>
            <w:r w:rsidRPr="00D60DBA">
              <w:rPr>
                <w:b/>
                <w:bCs/>
              </w:rPr>
              <w:lastRenderedPageBreak/>
              <w:t>Capacité</w:t>
            </w:r>
          </w:p>
        </w:tc>
        <w:tc>
          <w:tcPr>
            <w:tcW w:w="0" w:type="auto"/>
            <w:vAlign w:val="center"/>
            <w:hideMark/>
          </w:tcPr>
          <w:p w14:paraId="42D43809" w14:textId="77777777" w:rsidR="00D60DBA" w:rsidRPr="00D60DBA" w:rsidRDefault="00D60DBA" w:rsidP="00D60DBA">
            <w:pPr>
              <w:rPr>
                <w:b/>
                <w:bCs/>
              </w:rPr>
            </w:pPr>
            <w:r w:rsidRPr="00D60DBA">
              <w:rPr>
                <w:b/>
                <w:bCs/>
              </w:rPr>
              <w:t xml:space="preserve">Minimum : 2 </w:t>
            </w:r>
            <w:proofErr w:type="spellStart"/>
            <w:r w:rsidRPr="00D60DBA">
              <w:rPr>
                <w:b/>
                <w:bCs/>
              </w:rPr>
              <w:t>workers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699CB" w14:textId="77777777" w:rsidR="00D60DBA" w:rsidRPr="00D60DBA" w:rsidRDefault="00D60DBA" w:rsidP="00D60DBA">
            <w:pPr>
              <w:rPr>
                <w:b/>
                <w:bCs/>
              </w:rPr>
            </w:pPr>
            <w:r w:rsidRPr="00D60DBA">
              <w:rPr>
                <w:b/>
                <w:bCs/>
              </w:rPr>
              <w:t xml:space="preserve">Maximum : 8 </w:t>
            </w:r>
            <w:proofErr w:type="spellStart"/>
            <w:r w:rsidRPr="00D60DBA">
              <w:rPr>
                <w:b/>
                <w:bCs/>
              </w:rPr>
              <w:t>workers</w:t>
            </w:r>
            <w:proofErr w:type="spellEnd"/>
          </w:p>
        </w:tc>
      </w:tr>
      <w:tr w:rsidR="00D60DBA" w:rsidRPr="00D60DBA" w14:paraId="18DFD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8846D" w14:textId="77777777" w:rsidR="00D60DBA" w:rsidRPr="00D60DBA" w:rsidRDefault="00D60DBA" w:rsidP="00D60DBA">
            <w:proofErr w:type="spellStart"/>
            <w:proofErr w:type="gramStart"/>
            <w:r w:rsidRPr="00D60DBA">
              <w:t>vCPU</w:t>
            </w:r>
            <w:proofErr w:type="spellEnd"/>
            <w:proofErr w:type="gramEnd"/>
            <w:r w:rsidRPr="00D60DBA">
              <w:t xml:space="preserve"> des </w:t>
            </w:r>
            <w:proofErr w:type="spellStart"/>
            <w:r w:rsidRPr="00D60DBA">
              <w:t>workers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D3AF6" w14:textId="77777777" w:rsidR="00D60DBA" w:rsidRPr="00D60DBA" w:rsidRDefault="00D60DBA" w:rsidP="00D60DBA">
            <w:r w:rsidRPr="00D60DBA">
              <w:t>16</w:t>
            </w:r>
          </w:p>
        </w:tc>
        <w:tc>
          <w:tcPr>
            <w:tcW w:w="0" w:type="auto"/>
            <w:vAlign w:val="center"/>
            <w:hideMark/>
          </w:tcPr>
          <w:p w14:paraId="59BBE8D3" w14:textId="77777777" w:rsidR="00D60DBA" w:rsidRPr="00D60DBA" w:rsidRDefault="00D60DBA" w:rsidP="00D60DBA">
            <w:r w:rsidRPr="00D60DBA">
              <w:t>64</w:t>
            </w:r>
          </w:p>
        </w:tc>
      </w:tr>
      <w:tr w:rsidR="00D60DBA" w:rsidRPr="00D60DBA" w14:paraId="67907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F3658" w14:textId="77777777" w:rsidR="00D60DBA" w:rsidRPr="00D60DBA" w:rsidRDefault="00D60DBA" w:rsidP="00D60DBA">
            <w:r w:rsidRPr="00D60DBA">
              <w:t xml:space="preserve">RAM brute des </w:t>
            </w:r>
            <w:proofErr w:type="spellStart"/>
            <w:r w:rsidRPr="00D60DBA">
              <w:t>workers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4C735" w14:textId="77777777" w:rsidR="00D60DBA" w:rsidRPr="00D60DBA" w:rsidRDefault="00D60DBA" w:rsidP="00D60DBA">
            <w:r w:rsidRPr="00D60DBA">
              <w:t>64 Gio</w:t>
            </w:r>
          </w:p>
        </w:tc>
        <w:tc>
          <w:tcPr>
            <w:tcW w:w="0" w:type="auto"/>
            <w:vAlign w:val="center"/>
            <w:hideMark/>
          </w:tcPr>
          <w:p w14:paraId="16DAEBB0" w14:textId="77777777" w:rsidR="00D60DBA" w:rsidRPr="00D60DBA" w:rsidRDefault="00D60DBA" w:rsidP="00D60DBA">
            <w:r w:rsidRPr="00D60DBA">
              <w:t>256 Gio</w:t>
            </w:r>
          </w:p>
        </w:tc>
      </w:tr>
      <w:tr w:rsidR="00D60DBA" w:rsidRPr="00D60DBA" w14:paraId="74A11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27F9B" w14:textId="77777777" w:rsidR="00D60DBA" w:rsidRPr="00D60DBA" w:rsidRDefault="00D60DBA" w:rsidP="00D60DBA">
            <w:r w:rsidRPr="00D60DBA">
              <w:t>Nombre total de machines, driver compris</w:t>
            </w:r>
          </w:p>
        </w:tc>
        <w:tc>
          <w:tcPr>
            <w:tcW w:w="0" w:type="auto"/>
            <w:vAlign w:val="center"/>
            <w:hideMark/>
          </w:tcPr>
          <w:p w14:paraId="7CC6174D" w14:textId="77777777" w:rsidR="00D60DBA" w:rsidRPr="00D60DBA" w:rsidRDefault="00D60DBA" w:rsidP="00D60DBA">
            <w:r w:rsidRPr="00D60DBA">
              <w:t>3</w:t>
            </w:r>
          </w:p>
        </w:tc>
        <w:tc>
          <w:tcPr>
            <w:tcW w:w="0" w:type="auto"/>
            <w:vAlign w:val="center"/>
            <w:hideMark/>
          </w:tcPr>
          <w:p w14:paraId="5678D570" w14:textId="77777777" w:rsidR="00D60DBA" w:rsidRPr="00D60DBA" w:rsidRDefault="00D60DBA" w:rsidP="00D60DBA">
            <w:r w:rsidRPr="00D60DBA">
              <w:t>9</w:t>
            </w:r>
          </w:p>
        </w:tc>
      </w:tr>
      <w:tr w:rsidR="00D60DBA" w:rsidRPr="00D60DBA" w14:paraId="07E92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5B909" w14:textId="77777777" w:rsidR="00D60DBA" w:rsidRPr="00D60DBA" w:rsidRDefault="00D60DBA" w:rsidP="00D60DBA">
            <w:r w:rsidRPr="00D60DBA">
              <w:t>RAM totale provisionnée, driver compris</w:t>
            </w:r>
          </w:p>
        </w:tc>
        <w:tc>
          <w:tcPr>
            <w:tcW w:w="0" w:type="auto"/>
            <w:vAlign w:val="center"/>
            <w:hideMark/>
          </w:tcPr>
          <w:p w14:paraId="33587CCA" w14:textId="77777777" w:rsidR="00D60DBA" w:rsidRPr="00D60DBA" w:rsidRDefault="00D60DBA" w:rsidP="00D60DBA">
            <w:r w:rsidRPr="00D60DBA">
              <w:t>96 Gio</w:t>
            </w:r>
          </w:p>
        </w:tc>
        <w:tc>
          <w:tcPr>
            <w:tcW w:w="0" w:type="auto"/>
            <w:vAlign w:val="center"/>
            <w:hideMark/>
          </w:tcPr>
          <w:p w14:paraId="64B82826" w14:textId="77777777" w:rsidR="00D60DBA" w:rsidRPr="00D60DBA" w:rsidRDefault="00D60DBA" w:rsidP="00D60DBA">
            <w:r w:rsidRPr="00D60DBA">
              <w:t>288 Gio</w:t>
            </w:r>
          </w:p>
        </w:tc>
      </w:tr>
    </w:tbl>
    <w:p w14:paraId="15979C1D" w14:textId="77777777" w:rsidR="00D60DBA" w:rsidRPr="00D60DBA" w:rsidRDefault="00D60DBA" w:rsidP="00D60DBA">
      <w:r w:rsidRPr="00D60DBA">
        <w:rPr>
          <w:b/>
          <w:bCs/>
        </w:rPr>
        <w:t xml:space="preserve">La mémoire du driver ne s’ajoute pas à celle des </w:t>
      </w:r>
      <w:proofErr w:type="spellStart"/>
      <w:r w:rsidRPr="00D60DBA">
        <w:rPr>
          <w:b/>
          <w:bCs/>
        </w:rPr>
        <w:t>workers</w:t>
      </w:r>
      <w:proofErr w:type="spellEnd"/>
      <w:r w:rsidRPr="00D60DBA">
        <w:rPr>
          <w:b/>
          <w:bCs/>
        </w:rPr>
        <w:t xml:space="preserve"> pour traiter les partitions distribuées.</w:t>
      </w:r>
      <w:r w:rsidRPr="00D60DBA">
        <w:t xml:space="preserve"> Par ailleurs, la RAM brute des </w:t>
      </w:r>
      <w:proofErr w:type="spellStart"/>
      <w:r w:rsidRPr="00D60DBA">
        <w:t>workers</w:t>
      </w:r>
      <w:proofErr w:type="spellEnd"/>
      <w:r w:rsidRPr="00D60DBA">
        <w:t xml:space="preserve"> n’est pas intégralement disponible pour les données : le système, les services, la JVM et les processus Python en consomment une partie.</w:t>
      </w:r>
    </w:p>
    <w:p w14:paraId="744CC366" w14:textId="77777777" w:rsidR="00D60DBA" w:rsidRPr="00D60DBA" w:rsidRDefault="00D60DBA" w:rsidP="00D60DBA">
      <w:r w:rsidRPr="00D60DBA">
        <w:rPr>
          <w:b/>
          <w:bCs/>
        </w:rPr>
        <w:t xml:space="preserve">3. Déterminer combien de </w:t>
      </w:r>
      <w:proofErr w:type="spellStart"/>
      <w:r w:rsidRPr="00D60DBA">
        <w:rPr>
          <w:b/>
          <w:bCs/>
        </w:rPr>
        <w:t>workers</w:t>
      </w:r>
      <w:proofErr w:type="spellEnd"/>
      <w:r w:rsidRPr="00D60DBA">
        <w:rPr>
          <w:b/>
          <w:bCs/>
        </w:rPr>
        <w:t xml:space="preserve"> sont nécessaires</w:t>
      </w:r>
    </w:p>
    <w:p w14:paraId="3FF1091B" w14:textId="77777777" w:rsidR="00D60DBA" w:rsidRPr="00D60DBA" w:rsidRDefault="00D60DBA" w:rsidP="00D60DBA">
      <w:r w:rsidRPr="00D60DBA">
        <w:t xml:space="preserve">Il n’existe pas de formule fiable du type « 100 Go de fichiers = 4 </w:t>
      </w:r>
      <w:proofErr w:type="spellStart"/>
      <w:r w:rsidRPr="00D60DBA">
        <w:t>workers</w:t>
      </w:r>
      <w:proofErr w:type="spellEnd"/>
      <w:r w:rsidRPr="00D60DBA">
        <w:t xml:space="preserve"> ». Il faut considérer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9"/>
        <w:gridCol w:w="4613"/>
      </w:tblGrid>
      <w:tr w:rsidR="00D60DBA" w:rsidRPr="00D60DBA" w14:paraId="06EC72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71DC3" w14:textId="77777777" w:rsidR="00D60DBA" w:rsidRPr="00D60DBA" w:rsidRDefault="00D60DBA" w:rsidP="00D60DBA">
            <w:pPr>
              <w:rPr>
                <w:b/>
                <w:bCs/>
              </w:rPr>
            </w:pPr>
            <w:r w:rsidRPr="00D60DBA">
              <w:rPr>
                <w:b/>
                <w:bCs/>
              </w:rPr>
              <w:t>Besoin observé</w:t>
            </w:r>
          </w:p>
        </w:tc>
        <w:tc>
          <w:tcPr>
            <w:tcW w:w="0" w:type="auto"/>
            <w:vAlign w:val="center"/>
            <w:hideMark/>
          </w:tcPr>
          <w:p w14:paraId="4F3D8A38" w14:textId="77777777" w:rsidR="00D60DBA" w:rsidRPr="00D60DBA" w:rsidRDefault="00D60DBA" w:rsidP="00D60DBA">
            <w:pPr>
              <w:rPr>
                <w:b/>
                <w:bCs/>
              </w:rPr>
            </w:pPr>
            <w:r w:rsidRPr="00D60DBA">
              <w:rPr>
                <w:b/>
                <w:bCs/>
              </w:rPr>
              <w:t>Ressource à examiner</w:t>
            </w:r>
          </w:p>
        </w:tc>
      </w:tr>
      <w:tr w:rsidR="00D60DBA" w:rsidRPr="00D60DBA" w14:paraId="2F9F6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EDDF8" w14:textId="77777777" w:rsidR="00D60DBA" w:rsidRPr="00D60DBA" w:rsidRDefault="00D60DBA" w:rsidP="00D60DBA">
            <w:r w:rsidRPr="00D60DBA">
              <w:t>Calculs lourds, CPU saturés</w:t>
            </w:r>
          </w:p>
        </w:tc>
        <w:tc>
          <w:tcPr>
            <w:tcW w:w="0" w:type="auto"/>
            <w:vAlign w:val="center"/>
            <w:hideMark/>
          </w:tcPr>
          <w:p w14:paraId="7BF636C0" w14:textId="77777777" w:rsidR="00D60DBA" w:rsidRPr="00D60DBA" w:rsidRDefault="00D60DBA" w:rsidP="00D60DBA">
            <w:r w:rsidRPr="00D60DBA">
              <w:t xml:space="preserve">Nombre total de </w:t>
            </w:r>
            <w:proofErr w:type="spellStart"/>
            <w:r w:rsidRPr="00D60DBA">
              <w:t>vCPU</w:t>
            </w:r>
            <w:proofErr w:type="spellEnd"/>
          </w:p>
        </w:tc>
      </w:tr>
      <w:tr w:rsidR="00D60DBA" w:rsidRPr="00D60DBA" w14:paraId="1D511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9F80B" w14:textId="77777777" w:rsidR="00D60DBA" w:rsidRPr="00D60DBA" w:rsidRDefault="00D60DBA" w:rsidP="00D60DBA">
            <w:r w:rsidRPr="00D60DBA">
              <w:t>Jointures, agrégations, cache volumineux</w:t>
            </w:r>
          </w:p>
        </w:tc>
        <w:tc>
          <w:tcPr>
            <w:tcW w:w="0" w:type="auto"/>
            <w:vAlign w:val="center"/>
            <w:hideMark/>
          </w:tcPr>
          <w:p w14:paraId="7ADD77FD" w14:textId="77777777" w:rsidR="00D60DBA" w:rsidRPr="00D60DBA" w:rsidRDefault="00D60DBA" w:rsidP="00D60DBA">
            <w:r w:rsidRPr="00D60DBA">
              <w:t xml:space="preserve">Mémoire des </w:t>
            </w:r>
            <w:proofErr w:type="spellStart"/>
            <w:r w:rsidRPr="00D60DBA">
              <w:t>workers</w:t>
            </w:r>
            <w:proofErr w:type="spellEnd"/>
          </w:p>
        </w:tc>
      </w:tr>
      <w:tr w:rsidR="00D60DBA" w:rsidRPr="00D60DBA" w14:paraId="7A553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DF671" w14:textId="77777777" w:rsidR="00D60DBA" w:rsidRPr="00D60DBA" w:rsidRDefault="00D60DBA" w:rsidP="00D60DBA">
            <w:r w:rsidRPr="00D60DBA">
              <w:t xml:space="preserve">Beaucoup de </w:t>
            </w:r>
            <w:proofErr w:type="spellStart"/>
            <w:r w:rsidRPr="00D60DBA">
              <w:t>shuffle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41C7A" w14:textId="77777777" w:rsidR="00D60DBA" w:rsidRPr="00D60DBA" w:rsidRDefault="00D60DBA" w:rsidP="00D60DBA">
            <w:r w:rsidRPr="00D60DBA">
              <w:t>Réseau et disques locaux, en plus de la mémoire</w:t>
            </w:r>
          </w:p>
        </w:tc>
      </w:tr>
      <w:tr w:rsidR="00D60DBA" w:rsidRPr="00D60DBA" w14:paraId="2C5E9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DEB17" w14:textId="77777777" w:rsidR="00D60DBA" w:rsidRPr="00D60DBA" w:rsidRDefault="00D60DBA" w:rsidP="00D60DBA">
            <w:r w:rsidRPr="00D60DBA">
              <w:t>Nombreuses tâches ou traitements simultanés</w:t>
            </w:r>
          </w:p>
        </w:tc>
        <w:tc>
          <w:tcPr>
            <w:tcW w:w="0" w:type="auto"/>
            <w:vAlign w:val="center"/>
            <w:hideMark/>
          </w:tcPr>
          <w:p w14:paraId="52309205" w14:textId="77777777" w:rsidR="00D60DBA" w:rsidRPr="00D60DBA" w:rsidRDefault="00D60DBA" w:rsidP="00D60DBA">
            <w:r w:rsidRPr="00D60DBA">
              <w:t xml:space="preserve">Nombre de </w:t>
            </w:r>
            <w:proofErr w:type="spellStart"/>
            <w:r w:rsidRPr="00D60DBA">
              <w:t>workers</w:t>
            </w:r>
            <w:proofErr w:type="spellEnd"/>
            <w:r w:rsidRPr="00D60DBA">
              <w:t xml:space="preserve"> et partage des ressources</w:t>
            </w:r>
          </w:p>
        </w:tc>
      </w:tr>
      <w:tr w:rsidR="00D60DBA" w:rsidRPr="00D60DBA" w14:paraId="4B168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1E5DE" w14:textId="77777777" w:rsidR="00D60DBA" w:rsidRPr="00D60DBA" w:rsidRDefault="00D60DBA" w:rsidP="00D60DBA">
            <w:r w:rsidRPr="00D60DBA">
              <w:t>Collecte de résultats dans Python/Pandas</w:t>
            </w:r>
          </w:p>
        </w:tc>
        <w:tc>
          <w:tcPr>
            <w:tcW w:w="0" w:type="auto"/>
            <w:vAlign w:val="center"/>
            <w:hideMark/>
          </w:tcPr>
          <w:p w14:paraId="14EC5F73" w14:textId="77777777" w:rsidR="00D60DBA" w:rsidRPr="00D60DBA" w:rsidRDefault="00D60DBA" w:rsidP="00D60DBA">
            <w:r w:rsidRPr="00D60DBA">
              <w:t>Mémoire du driver</w:t>
            </w:r>
          </w:p>
        </w:tc>
      </w:tr>
    </w:tbl>
    <w:p w14:paraId="39E759BB" w14:textId="77777777" w:rsidR="00D60DBA" w:rsidRPr="00D60DBA" w:rsidRDefault="00D60DBA" w:rsidP="00D60DBA">
      <w:proofErr w:type="spellStart"/>
      <w:r w:rsidRPr="00D60DBA">
        <w:t>Databricks</w:t>
      </w:r>
      <w:proofErr w:type="spellEnd"/>
      <w:r w:rsidRPr="00D60DBA">
        <w:t xml:space="preserve"> souligne notamment que deux configurations ayant le même total de CPU et de RAM peuvent se comporter différemment selon la répartition des ressources entre les machines et le traitement exécuté. </w:t>
      </w:r>
      <w:hyperlink r:id="rId7" w:history="1">
        <w:proofErr w:type="spellStart"/>
        <w:r w:rsidRPr="00D60DBA">
          <w:rPr>
            <w:rStyle w:val="Lienhypertexte"/>
          </w:rPr>
          <w:t>Databricks</w:t>
        </w:r>
        <w:proofErr w:type="spellEnd"/>
        <w:r w:rsidRPr="00D60DBA">
          <w:rPr>
            <w:rStyle w:val="Lienhypertexte"/>
          </w:rPr>
          <w:t xml:space="preserve"> on AWS</w:t>
        </w:r>
      </w:hyperlink>
    </w:p>
    <w:p w14:paraId="7B6A2C3A" w14:textId="77777777" w:rsidR="00D60DBA" w:rsidRPr="00D60DBA" w:rsidRDefault="00D60DBA" w:rsidP="00D60DBA">
      <w:r w:rsidRPr="00D60DBA">
        <w:rPr>
          <w:b/>
          <w:bCs/>
        </w:rPr>
        <w:t>La méthode la plus fiable consiste à mesurer un traitement représentatif.</w:t>
      </w:r>
      <w:r w:rsidRPr="00D60DBA">
        <w:t xml:space="preserve"> Par exemple :</w:t>
      </w:r>
    </w:p>
    <w:p w14:paraId="332FB059" w14:textId="77777777" w:rsidR="00D60DBA" w:rsidRPr="00D60DBA" w:rsidRDefault="00D60DBA" w:rsidP="00D60DBA">
      <w:pPr>
        <w:numPr>
          <w:ilvl w:val="0"/>
          <w:numId w:val="2"/>
        </w:numPr>
      </w:pPr>
      <w:r w:rsidRPr="00D60DBA">
        <w:t xml:space="preserve">Exécuter le traitement avec </w:t>
      </w:r>
      <w:r w:rsidRPr="00D60DBA">
        <w:rPr>
          <w:b/>
          <w:bCs/>
        </w:rPr>
        <w:t xml:space="preserve">2 </w:t>
      </w:r>
      <w:proofErr w:type="spellStart"/>
      <w:r w:rsidRPr="00D60DBA">
        <w:rPr>
          <w:b/>
          <w:bCs/>
        </w:rPr>
        <w:t>workers</w:t>
      </w:r>
      <w:proofErr w:type="spellEnd"/>
      <w:r w:rsidRPr="00D60DBA">
        <w:t>.</w:t>
      </w:r>
    </w:p>
    <w:p w14:paraId="478D02CD" w14:textId="77777777" w:rsidR="00D60DBA" w:rsidRPr="00D60DBA" w:rsidRDefault="00D60DBA" w:rsidP="00D60DBA">
      <w:pPr>
        <w:numPr>
          <w:ilvl w:val="0"/>
          <w:numId w:val="2"/>
        </w:numPr>
      </w:pPr>
      <w:r w:rsidRPr="00D60DBA">
        <w:t>Mesurer sa durée, l’utilisation CPU, la mémoire et les échanges disque/réseau.</w:t>
      </w:r>
    </w:p>
    <w:p w14:paraId="07B13C5B" w14:textId="77777777" w:rsidR="00D60DBA" w:rsidRPr="00D60DBA" w:rsidRDefault="00D60DBA" w:rsidP="00D60DBA">
      <w:pPr>
        <w:numPr>
          <w:ilvl w:val="0"/>
          <w:numId w:val="2"/>
        </w:numPr>
      </w:pPr>
      <w:r w:rsidRPr="00D60DBA">
        <w:t xml:space="preserve">Refaire le même test avec </w:t>
      </w:r>
      <w:r w:rsidRPr="00D60DBA">
        <w:rPr>
          <w:b/>
          <w:bCs/>
        </w:rPr>
        <w:t xml:space="preserve">4 </w:t>
      </w:r>
      <w:proofErr w:type="spellStart"/>
      <w:r w:rsidRPr="00D60DBA">
        <w:rPr>
          <w:b/>
          <w:bCs/>
        </w:rPr>
        <w:t>workers</w:t>
      </w:r>
      <w:proofErr w:type="spellEnd"/>
      <w:r w:rsidRPr="00D60DBA">
        <w:t>.</w:t>
      </w:r>
    </w:p>
    <w:p w14:paraId="35652648" w14:textId="77777777" w:rsidR="00D60DBA" w:rsidRPr="00D60DBA" w:rsidRDefault="00D60DBA" w:rsidP="00D60DBA">
      <w:pPr>
        <w:numPr>
          <w:ilvl w:val="0"/>
          <w:numId w:val="2"/>
        </w:numPr>
      </w:pPr>
      <w:r w:rsidRPr="00D60DBA">
        <w:t>Comparer le gain de temps et le coût.</w:t>
      </w:r>
    </w:p>
    <w:p w14:paraId="047A6CFB" w14:textId="77777777" w:rsidR="00D60DBA" w:rsidRPr="00D60DBA" w:rsidRDefault="00D60DBA" w:rsidP="00D60DBA">
      <w:r w:rsidRPr="00D60DBA">
        <w:t>Exemple fictif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702"/>
        <w:gridCol w:w="2877"/>
      </w:tblGrid>
      <w:tr w:rsidR="00D60DBA" w:rsidRPr="00D60DBA" w14:paraId="77709B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37DF9" w14:textId="77777777" w:rsidR="00D60DBA" w:rsidRPr="00D60DBA" w:rsidRDefault="00D60DBA" w:rsidP="00D60DBA">
            <w:pPr>
              <w:rPr>
                <w:b/>
                <w:bCs/>
              </w:rPr>
            </w:pPr>
            <w:r w:rsidRPr="00D60DBA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6BF49A69" w14:textId="77777777" w:rsidR="00D60DBA" w:rsidRPr="00D60DBA" w:rsidRDefault="00D60DBA" w:rsidP="00D60DBA">
            <w:pPr>
              <w:rPr>
                <w:b/>
                <w:bCs/>
              </w:rPr>
            </w:pPr>
            <w:r w:rsidRPr="00D60DBA">
              <w:rPr>
                <w:b/>
                <w:bCs/>
              </w:rPr>
              <w:t>Durée</w:t>
            </w:r>
          </w:p>
        </w:tc>
        <w:tc>
          <w:tcPr>
            <w:tcW w:w="0" w:type="auto"/>
            <w:vAlign w:val="center"/>
            <w:hideMark/>
          </w:tcPr>
          <w:p w14:paraId="21D4AFFF" w14:textId="77777777" w:rsidR="00D60DBA" w:rsidRPr="00D60DBA" w:rsidRDefault="00D60DBA" w:rsidP="00D60DBA">
            <w:pPr>
              <w:rPr>
                <w:b/>
                <w:bCs/>
              </w:rPr>
            </w:pPr>
            <w:r w:rsidRPr="00D60DBA">
              <w:rPr>
                <w:b/>
                <w:bCs/>
              </w:rPr>
              <w:t xml:space="preserve">Consommation des </w:t>
            </w:r>
            <w:proofErr w:type="spellStart"/>
            <w:r w:rsidRPr="00D60DBA">
              <w:rPr>
                <w:b/>
                <w:bCs/>
              </w:rPr>
              <w:t>workers</w:t>
            </w:r>
            <w:proofErr w:type="spellEnd"/>
          </w:p>
        </w:tc>
      </w:tr>
      <w:tr w:rsidR="00D60DBA" w:rsidRPr="00D60DBA" w14:paraId="38335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01F38" w14:textId="77777777" w:rsidR="00D60DBA" w:rsidRPr="00D60DBA" w:rsidRDefault="00D60DBA" w:rsidP="00D60DBA">
            <w:r w:rsidRPr="00D60DBA">
              <w:t xml:space="preserve">2 </w:t>
            </w:r>
            <w:proofErr w:type="spellStart"/>
            <w:r w:rsidRPr="00D60DBA">
              <w:t>workers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A79B1" w14:textId="77777777" w:rsidR="00D60DBA" w:rsidRPr="00D60DBA" w:rsidRDefault="00D60DBA" w:rsidP="00D60DBA">
            <w:r w:rsidRPr="00D60DBA">
              <w:t>40 min</w:t>
            </w:r>
          </w:p>
        </w:tc>
        <w:tc>
          <w:tcPr>
            <w:tcW w:w="0" w:type="auto"/>
            <w:vAlign w:val="center"/>
            <w:hideMark/>
          </w:tcPr>
          <w:p w14:paraId="35DB46AE" w14:textId="77777777" w:rsidR="00D60DBA" w:rsidRPr="00D60DBA" w:rsidRDefault="00D60DBA" w:rsidP="00D60DBA">
            <w:r w:rsidRPr="00D60DBA">
              <w:t xml:space="preserve">80 </w:t>
            </w:r>
            <w:proofErr w:type="spellStart"/>
            <w:r w:rsidRPr="00D60DBA">
              <w:t>worker</w:t>
            </w:r>
            <w:proofErr w:type="spellEnd"/>
            <w:r w:rsidRPr="00D60DBA">
              <w:t>-minutes</w:t>
            </w:r>
          </w:p>
        </w:tc>
      </w:tr>
      <w:tr w:rsidR="00D60DBA" w:rsidRPr="00D60DBA" w14:paraId="394FC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C253E" w14:textId="77777777" w:rsidR="00D60DBA" w:rsidRPr="00D60DBA" w:rsidRDefault="00D60DBA" w:rsidP="00D60DBA">
            <w:r w:rsidRPr="00D60DBA">
              <w:t xml:space="preserve">4 </w:t>
            </w:r>
            <w:proofErr w:type="spellStart"/>
            <w:r w:rsidRPr="00D60DBA">
              <w:t>workers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D8E2C" w14:textId="77777777" w:rsidR="00D60DBA" w:rsidRPr="00D60DBA" w:rsidRDefault="00D60DBA" w:rsidP="00D60DBA">
            <w:r w:rsidRPr="00D60DBA">
              <w:t>22 min</w:t>
            </w:r>
          </w:p>
        </w:tc>
        <w:tc>
          <w:tcPr>
            <w:tcW w:w="0" w:type="auto"/>
            <w:vAlign w:val="center"/>
            <w:hideMark/>
          </w:tcPr>
          <w:p w14:paraId="6EE3EEDF" w14:textId="77777777" w:rsidR="00D60DBA" w:rsidRPr="00D60DBA" w:rsidRDefault="00D60DBA" w:rsidP="00D60DBA">
            <w:r w:rsidRPr="00D60DBA">
              <w:t xml:space="preserve">88 </w:t>
            </w:r>
            <w:proofErr w:type="spellStart"/>
            <w:r w:rsidRPr="00D60DBA">
              <w:t>worker</w:t>
            </w:r>
            <w:proofErr w:type="spellEnd"/>
            <w:r w:rsidRPr="00D60DBA">
              <w:t>-minutes</w:t>
            </w:r>
          </w:p>
        </w:tc>
      </w:tr>
      <w:tr w:rsidR="00D60DBA" w:rsidRPr="00D60DBA" w14:paraId="36E76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ABB07" w14:textId="77777777" w:rsidR="00D60DBA" w:rsidRPr="00D60DBA" w:rsidRDefault="00D60DBA" w:rsidP="00D60DBA">
            <w:r w:rsidRPr="00D60DBA">
              <w:t xml:space="preserve">8 </w:t>
            </w:r>
            <w:proofErr w:type="spellStart"/>
            <w:r w:rsidRPr="00D60DBA">
              <w:t>workers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5C712" w14:textId="77777777" w:rsidR="00D60DBA" w:rsidRPr="00D60DBA" w:rsidRDefault="00D60DBA" w:rsidP="00D60DBA">
            <w:r w:rsidRPr="00D60DBA">
              <w:t>20 min</w:t>
            </w:r>
          </w:p>
        </w:tc>
        <w:tc>
          <w:tcPr>
            <w:tcW w:w="0" w:type="auto"/>
            <w:vAlign w:val="center"/>
            <w:hideMark/>
          </w:tcPr>
          <w:p w14:paraId="6292DAF9" w14:textId="77777777" w:rsidR="00D60DBA" w:rsidRPr="00D60DBA" w:rsidRDefault="00D60DBA" w:rsidP="00D60DBA">
            <w:r w:rsidRPr="00D60DBA">
              <w:t xml:space="preserve">160 </w:t>
            </w:r>
            <w:proofErr w:type="spellStart"/>
            <w:r w:rsidRPr="00D60DBA">
              <w:t>worker</w:t>
            </w:r>
            <w:proofErr w:type="spellEnd"/>
            <w:r w:rsidRPr="00D60DBA">
              <w:t>-minutes</w:t>
            </w:r>
          </w:p>
        </w:tc>
      </w:tr>
    </w:tbl>
    <w:p w14:paraId="67B51FC9" w14:textId="77777777" w:rsidR="00D60DBA" w:rsidRPr="00D60DBA" w:rsidRDefault="00D60DBA" w:rsidP="00D60DBA">
      <w:r w:rsidRPr="00D60DBA">
        <w:lastRenderedPageBreak/>
        <w:t xml:space="preserve">Dans cet exemple, </w:t>
      </w:r>
      <w:r w:rsidRPr="00D60DBA">
        <w:rPr>
          <w:b/>
          <w:bCs/>
        </w:rPr>
        <w:t xml:space="preserve">4 </w:t>
      </w:r>
      <w:proofErr w:type="spellStart"/>
      <w:r w:rsidRPr="00D60DBA">
        <w:rPr>
          <w:b/>
          <w:bCs/>
        </w:rPr>
        <w:t>workers</w:t>
      </w:r>
      <w:proofErr w:type="spellEnd"/>
      <w:r w:rsidRPr="00D60DBA">
        <w:rPr>
          <w:b/>
          <w:bCs/>
        </w:rPr>
        <w:t xml:space="preserve"> constituent un compromis intéressant</w:t>
      </w:r>
      <w:r w:rsidRPr="00D60DBA">
        <w:t xml:space="preserve"> : passer à 8 apporte peu de gain. Les </w:t>
      </w:r>
      <w:proofErr w:type="spellStart"/>
      <w:r w:rsidRPr="00D60DBA">
        <w:t>worker</w:t>
      </w:r>
      <w:proofErr w:type="spellEnd"/>
      <w:r w:rsidRPr="00D60DBA">
        <w:t xml:space="preserve">-minutes servent seulement à comparer ces configurations identiques ; ce n’est pas une facture </w:t>
      </w:r>
      <w:proofErr w:type="spellStart"/>
      <w:r w:rsidRPr="00D60DBA">
        <w:t>Databricks</w:t>
      </w:r>
      <w:proofErr w:type="spellEnd"/>
      <w:r w:rsidRPr="00D60DBA">
        <w:t xml:space="preserve"> complète.</w:t>
      </w:r>
    </w:p>
    <w:p w14:paraId="2A91423B" w14:textId="77777777" w:rsidR="00D60DBA" w:rsidRPr="00D60DBA" w:rsidRDefault="00D60DBA" w:rsidP="00D60DBA">
      <w:r w:rsidRPr="00D60DBA">
        <w:rPr>
          <w:b/>
          <w:bCs/>
        </w:rPr>
        <w:t>4. Dimensionner séparément le driver</w:t>
      </w:r>
    </w:p>
    <w:p w14:paraId="21A68D9A" w14:textId="77777777" w:rsidR="00D60DBA" w:rsidRPr="00D60DBA" w:rsidRDefault="00D60DBA" w:rsidP="00D60DBA">
      <w:r w:rsidRPr="00D60DBA">
        <w:t xml:space="preserve">Augmenter les </w:t>
      </w:r>
      <w:proofErr w:type="spellStart"/>
      <w:r w:rsidRPr="00D60DBA">
        <w:t>workers</w:t>
      </w:r>
      <w:proofErr w:type="spellEnd"/>
      <w:r w:rsidRPr="00D60DBA">
        <w:t xml:space="preserve"> ne résout pas un manque de mémoire du driver. Par exemple, </w:t>
      </w:r>
      <w:proofErr w:type="spellStart"/>
      <w:proofErr w:type="gramStart"/>
      <w:r w:rsidRPr="00D60DBA">
        <w:t>collect</w:t>
      </w:r>
      <w:proofErr w:type="spellEnd"/>
      <w:r w:rsidRPr="00D60DBA">
        <w:t>(</w:t>
      </w:r>
      <w:proofErr w:type="gramEnd"/>
      <w:r w:rsidRPr="00D60DBA">
        <w:t xml:space="preserve">) ou </w:t>
      </w:r>
      <w:proofErr w:type="spellStart"/>
      <w:proofErr w:type="gramStart"/>
      <w:r w:rsidRPr="00D60DBA">
        <w:t>toPandas</w:t>
      </w:r>
      <w:proofErr w:type="spellEnd"/>
      <w:r w:rsidRPr="00D60DBA">
        <w:t>(</w:t>
      </w:r>
      <w:proofErr w:type="gramEnd"/>
      <w:r w:rsidRPr="00D60DBA">
        <w:t>) peuvent ramener un résultat volumineux sur celui-ci.</w:t>
      </w:r>
    </w:p>
    <w:p w14:paraId="0D932151" w14:textId="77777777" w:rsidR="00D60DBA" w:rsidRPr="00D60DBA" w:rsidRDefault="00D60DBA" w:rsidP="00D60DBA">
      <w:r w:rsidRPr="00D60DBA">
        <w:t xml:space="preserve">Le driver doit donc être dimensionné selon la coordination du traitement et les données effectivement rapatriées. </w:t>
      </w:r>
      <w:proofErr w:type="spellStart"/>
      <w:r w:rsidRPr="00D60DBA">
        <w:t>Databricks</w:t>
      </w:r>
      <w:proofErr w:type="spellEnd"/>
      <w:r w:rsidRPr="00D60DBA">
        <w:t xml:space="preserve"> permet de lui attribuer davantage de mémoire que les </w:t>
      </w:r>
      <w:proofErr w:type="spellStart"/>
      <w:r w:rsidRPr="00D60DBA">
        <w:t>workers</w:t>
      </w:r>
      <w:proofErr w:type="spellEnd"/>
      <w:r w:rsidRPr="00D60DBA">
        <w:t xml:space="preserve">. </w:t>
      </w:r>
      <w:hyperlink r:id="rId8" w:history="1">
        <w:r w:rsidRPr="00D60DBA">
          <w:rPr>
            <w:rStyle w:val="Lienhypertexte"/>
          </w:rPr>
          <w:t>Microsoft Learn</w:t>
        </w:r>
      </w:hyperlink>
    </w:p>
    <w:p w14:paraId="6071E821" w14:textId="77777777" w:rsidR="00D60DBA" w:rsidRPr="00D60DBA" w:rsidRDefault="00D60DBA" w:rsidP="00D60DBA">
      <w:r w:rsidRPr="00D60DBA">
        <w:rPr>
          <w:b/>
          <w:bCs/>
        </w:rPr>
        <w:t>5. Utiliser l’</w:t>
      </w:r>
      <w:proofErr w:type="spellStart"/>
      <w:r w:rsidRPr="00D60DBA">
        <w:rPr>
          <w:b/>
          <w:bCs/>
        </w:rPr>
        <w:t>autoscaling</w:t>
      </w:r>
      <w:proofErr w:type="spellEnd"/>
      <w:r w:rsidRPr="00D60DBA">
        <w:rPr>
          <w:b/>
          <w:bCs/>
        </w:rPr>
        <w:t xml:space="preserve"> avec des limites adaptées</w:t>
      </w:r>
    </w:p>
    <w:p w14:paraId="0CE333AD" w14:textId="77777777" w:rsidR="00D60DBA" w:rsidRPr="00D60DBA" w:rsidRDefault="00D60DBA" w:rsidP="00D60DBA">
      <w:r w:rsidRPr="00D60DBA">
        <w:t xml:space="preserve">Avec </w:t>
      </w:r>
      <w:r w:rsidRPr="00D60DBA">
        <w:rPr>
          <w:b/>
          <w:bCs/>
        </w:rPr>
        <w:t>Min = 2 et Max = 8</w:t>
      </w:r>
      <w:r w:rsidRPr="00D60DBA">
        <w:t xml:space="preserve">, tu définis une plage de capacité ; tu ne disposes pas en permanence de 8 </w:t>
      </w:r>
      <w:proofErr w:type="spellStart"/>
      <w:r w:rsidRPr="00D60DBA">
        <w:t>workers</w:t>
      </w:r>
      <w:proofErr w:type="spellEnd"/>
      <w:r w:rsidRPr="00D60DBA">
        <w:t xml:space="preserve">. </w:t>
      </w:r>
      <w:proofErr w:type="spellStart"/>
      <w:r w:rsidRPr="00D60DBA">
        <w:t>Databricks</w:t>
      </w:r>
      <w:proofErr w:type="spellEnd"/>
      <w:r w:rsidRPr="00D60DBA">
        <w:t xml:space="preserve"> ajuste leur nombre selon la charge.</w:t>
      </w:r>
    </w:p>
    <w:p w14:paraId="034226BA" w14:textId="77777777" w:rsidR="00D60DBA" w:rsidRPr="00D60DBA" w:rsidRDefault="00D60DBA" w:rsidP="00D60DBA">
      <w:r w:rsidRPr="00D60DBA">
        <w:t>L’</w:t>
      </w:r>
      <w:proofErr w:type="spellStart"/>
      <w:r w:rsidRPr="00D60DBA">
        <w:t>autoscaling</w:t>
      </w:r>
      <w:proofErr w:type="spellEnd"/>
      <w:r w:rsidRPr="00D60DBA">
        <w:t xml:space="preserve"> ne corrige toutefois pas une partition trop volumineuse ou une mauvaise répartition des données. Il ne faut pas non plus activer </w:t>
      </w:r>
      <w:proofErr w:type="spellStart"/>
      <w:proofErr w:type="gramStart"/>
      <w:r w:rsidRPr="00D60DBA">
        <w:t>spark.dynamicAllocation.enabled</w:t>
      </w:r>
      <w:proofErr w:type="spellEnd"/>
      <w:proofErr w:type="gramEnd"/>
      <w:r w:rsidRPr="00D60DBA">
        <w:t xml:space="preserve"> en parallèle de l’</w:t>
      </w:r>
      <w:proofErr w:type="spellStart"/>
      <w:r w:rsidRPr="00D60DBA">
        <w:t>autoscaling</w:t>
      </w:r>
      <w:proofErr w:type="spellEnd"/>
      <w:r w:rsidRPr="00D60DBA">
        <w:t xml:space="preserve"> </w:t>
      </w:r>
      <w:proofErr w:type="spellStart"/>
      <w:r w:rsidRPr="00D60DBA">
        <w:t>Databricks</w:t>
      </w:r>
      <w:proofErr w:type="spellEnd"/>
      <w:r w:rsidRPr="00D60DBA">
        <w:t xml:space="preserve">. </w:t>
      </w:r>
      <w:hyperlink r:id="rId9" w:history="1">
        <w:proofErr w:type="spellStart"/>
        <w:r w:rsidRPr="00D60DBA">
          <w:rPr>
            <w:rStyle w:val="Lienhypertexte"/>
          </w:rPr>
          <w:t>Databricks</w:t>
        </w:r>
        <w:proofErr w:type="spellEnd"/>
        <w:r w:rsidRPr="00D60DBA">
          <w:rPr>
            <w:rStyle w:val="Lienhypertexte"/>
          </w:rPr>
          <w:t xml:space="preserve"> on AWS</w:t>
        </w:r>
      </w:hyperlink>
    </w:p>
    <w:p w14:paraId="1BD46DDC" w14:textId="77777777" w:rsidR="00D60DBA" w:rsidRPr="00D60DBA" w:rsidRDefault="00D60DBA" w:rsidP="00D60DBA">
      <w:r w:rsidRPr="00D60DBA">
        <w:rPr>
          <w:b/>
          <w:bCs/>
        </w:rPr>
        <w:t xml:space="preserve">Tu envisages </w:t>
      </w:r>
      <w:proofErr w:type="spellStart"/>
      <w:r w:rsidRPr="00D60DBA">
        <w:rPr>
          <w:b/>
          <w:bCs/>
        </w:rPr>
        <w:t>Databricks</w:t>
      </w:r>
      <w:proofErr w:type="spellEnd"/>
      <w:r w:rsidRPr="00D60DBA">
        <w:rPr>
          <w:b/>
          <w:bCs/>
        </w:rPr>
        <w:t xml:space="preserve"> sur Azure, AWS ou Google Cloud ?</w:t>
      </w:r>
      <w:r w:rsidRPr="00D60DBA">
        <w:t xml:space="preserve"> Le principe reste le même, mais les types de machines disponibles et leurs coûts dépendent du fournisseur.</w:t>
      </w:r>
    </w:p>
    <w:p w14:paraId="08124B98" w14:textId="77777777" w:rsidR="001B3809" w:rsidRDefault="001B3809"/>
    <w:sectPr w:rsidR="001B38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D144C"/>
    <w:multiLevelType w:val="multilevel"/>
    <w:tmpl w:val="9B8A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1D5881"/>
    <w:multiLevelType w:val="multilevel"/>
    <w:tmpl w:val="4CCA4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5026305">
    <w:abstractNumId w:val="0"/>
  </w:num>
  <w:num w:numId="2" w16cid:durableId="1305160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DBA"/>
    <w:rsid w:val="001B3809"/>
    <w:rsid w:val="00D60DBA"/>
    <w:rsid w:val="00E8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401CF"/>
  <w15:chartTrackingRefBased/>
  <w15:docId w15:val="{133F49C8-B887-493D-91E6-8790D58B1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60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60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0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0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0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0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0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0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0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0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60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60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0DB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60DB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0D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0D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0D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0D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0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0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0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0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0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60D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0DB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60DB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0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0DB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0DBA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60DB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60D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zure/databricks/compute/configure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databricks.com/aws/en/compute/cluster-config-best-practice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atabricks.com/aws/en/compute/configure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databricks.com/aws/en/compute/serverless/migration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databricks.com/aws/en/compute/configure?utm_source=chatgpt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779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ARGOUARCH</dc:creator>
  <cp:keywords/>
  <dc:description/>
  <cp:lastModifiedBy>Denis ARGOUARCH</cp:lastModifiedBy>
  <cp:revision>1</cp:revision>
  <dcterms:created xsi:type="dcterms:W3CDTF">2026-09-29T19:05:00Z</dcterms:created>
  <dcterms:modified xsi:type="dcterms:W3CDTF">2026-09-29T19:06:00Z</dcterms:modified>
</cp:coreProperties>
</file>