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1D3F" w14:textId="77777777" w:rsidR="00DC35CE" w:rsidRPr="009E0422" w:rsidRDefault="00DC35CE" w:rsidP="00DC35CE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Б</w:t>
      </w:r>
      <w:r w:rsidRPr="009E042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изнес-план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Центра</w:t>
      </w:r>
    </w:p>
    <w:p w14:paraId="3963E123" w14:textId="224A4DFD" w:rsidR="00DC35CE" w:rsidRPr="009E0422" w:rsidRDefault="00DC35CE" w:rsidP="00DC35C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1.Юридический адрес центра</w:t>
      </w:r>
    </w:p>
    <w:p w14:paraId="47C0E118" w14:textId="269ACFAF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color w:val="2C303B"/>
          <w:sz w:val="28"/>
          <w:szCs w:val="28"/>
        </w:rPr>
        <w:t>Основные данные АССОЦИАЦИЯ ЗАЩИТЫ ДЕТДОМОВЦЕВ И СИРОТ: Зарегистрировано 25 апреля 202</w:t>
      </w:r>
      <w:r>
        <w:rPr>
          <w:rFonts w:ascii="Times New Roman" w:hAnsi="Times New Roman" w:cs="Times New Roman"/>
          <w:color w:val="2C303B"/>
          <w:sz w:val="28"/>
          <w:szCs w:val="28"/>
        </w:rPr>
        <w:t>1</w:t>
      </w:r>
      <w:r w:rsidRPr="009E0422">
        <w:rPr>
          <w:rFonts w:ascii="Times New Roman" w:hAnsi="Times New Roman" w:cs="Times New Roman"/>
          <w:color w:val="2C303B"/>
          <w:sz w:val="28"/>
          <w:szCs w:val="28"/>
        </w:rPr>
        <w:t>.</w:t>
      </w:r>
      <w:r>
        <w:rPr>
          <w:rFonts w:ascii="Times New Roman" w:hAnsi="Times New Roman" w:cs="Times New Roman"/>
          <w:color w:val="2C303B"/>
          <w:sz w:val="28"/>
          <w:szCs w:val="28"/>
        </w:rPr>
        <w:t xml:space="preserve"> Номер счета </w:t>
      </w:r>
      <w:r>
        <w:rPr>
          <w:rFonts w:ascii="Times New Roman" w:hAnsi="Times New Roman" w:cs="Times New Roman"/>
          <w:color w:val="2C303B"/>
          <w:sz w:val="28"/>
          <w:szCs w:val="28"/>
          <w:lang w:val="en-US"/>
        </w:rPr>
        <w:t>KZ</w:t>
      </w:r>
      <w:r w:rsidRPr="009E0422">
        <w:rPr>
          <w:rFonts w:ascii="Times New Roman" w:hAnsi="Times New Roman" w:cs="Times New Roman"/>
          <w:color w:val="2C303B"/>
          <w:sz w:val="28"/>
          <w:szCs w:val="28"/>
        </w:rPr>
        <w:t xml:space="preserve"> 7</w:t>
      </w:r>
      <w:r w:rsidRPr="002015E4">
        <w:rPr>
          <w:rFonts w:ascii="Times New Roman" w:hAnsi="Times New Roman" w:cs="Times New Roman"/>
          <w:color w:val="2C303B"/>
          <w:sz w:val="28"/>
          <w:szCs w:val="28"/>
        </w:rPr>
        <w:t>5</w:t>
      </w:r>
      <w:r w:rsidRPr="009E0422">
        <w:rPr>
          <w:rFonts w:ascii="Times New Roman" w:hAnsi="Times New Roman" w:cs="Times New Roman"/>
          <w:color w:val="2C303B"/>
          <w:sz w:val="28"/>
          <w:szCs w:val="28"/>
        </w:rPr>
        <w:t>064060</w:t>
      </w:r>
      <w:r w:rsidRPr="002015E4">
        <w:rPr>
          <w:rFonts w:ascii="Times New Roman" w:hAnsi="Times New Roman" w:cs="Times New Roman"/>
          <w:color w:val="2C303B"/>
          <w:sz w:val="28"/>
          <w:szCs w:val="28"/>
        </w:rPr>
        <w:t>12</w:t>
      </w:r>
      <w:r w:rsidRPr="009E0422">
        <w:rPr>
          <w:rFonts w:ascii="Times New Roman" w:hAnsi="Times New Roman" w:cs="Times New Roman"/>
          <w:color w:val="2C303B"/>
          <w:sz w:val="28"/>
          <w:szCs w:val="28"/>
        </w:rPr>
        <w:t>4</w:t>
      </w:r>
      <w:r w:rsidRPr="002015E4">
        <w:rPr>
          <w:rFonts w:ascii="Times New Roman" w:hAnsi="Times New Roman" w:cs="Times New Roman"/>
          <w:color w:val="2C303B"/>
          <w:sz w:val="28"/>
          <w:szCs w:val="28"/>
        </w:rPr>
        <w:t xml:space="preserve">5 </w:t>
      </w:r>
      <w:r w:rsidRPr="009E0422">
        <w:rPr>
          <w:rFonts w:ascii="Times New Roman" w:hAnsi="Times New Roman" w:cs="Times New Roman"/>
          <w:color w:val="2C303B"/>
          <w:sz w:val="28"/>
          <w:szCs w:val="28"/>
        </w:rPr>
        <w:t xml:space="preserve">и БИК 1047746005482. Юр. </w:t>
      </w:r>
      <w:r w:rsidR="00385E45">
        <w:rPr>
          <w:rFonts w:ascii="Times New Roman" w:hAnsi="Times New Roman" w:cs="Times New Roman"/>
          <w:color w:val="2C303B"/>
          <w:sz w:val="28"/>
          <w:szCs w:val="28"/>
        </w:rPr>
        <w:t>а</w:t>
      </w:r>
      <w:r w:rsidRPr="009E0422">
        <w:rPr>
          <w:rFonts w:ascii="Times New Roman" w:hAnsi="Times New Roman" w:cs="Times New Roman"/>
          <w:color w:val="2C303B"/>
          <w:sz w:val="28"/>
          <w:szCs w:val="28"/>
        </w:rPr>
        <w:t xml:space="preserve">дрес организации 4710000, Караганда, Алалыкина  3/2 </w:t>
      </w:r>
    </w:p>
    <w:p w14:paraId="4D882657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7B33C286" w14:textId="37BCE7A8" w:rsidR="00DC35CE" w:rsidRPr="009E0422" w:rsidRDefault="00D55E79" w:rsidP="00DC35CE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DC35CE" w:rsidRPr="009E0422">
        <w:rPr>
          <w:b/>
          <w:sz w:val="28"/>
          <w:szCs w:val="28"/>
        </w:rPr>
        <w:t>Цель составления бизнес-плана</w:t>
      </w:r>
    </w:p>
    <w:p w14:paraId="0BBA969A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1030589B" w14:textId="77777777" w:rsidR="00DC35CE" w:rsidRPr="009E0422" w:rsidRDefault="00DC35CE" w:rsidP="00DC35C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422">
        <w:rPr>
          <w:rFonts w:ascii="Times New Roman" w:eastAsiaTheme="minorEastAsia" w:hAnsi="Times New Roman" w:cs="Times New Roman"/>
          <w:sz w:val="28"/>
          <w:szCs w:val="28"/>
        </w:rPr>
        <w:t xml:space="preserve">    Целью разработки настоящего бизнес-плана является необходимость помощи детям сиротам, выпускникам детских домов, а так же родителям мечтающим взять ребенка из детского дома.        Наш центр основан как НПО для осуществления государственного заказа и привлечения бизнеса и волонтерского движения для рентабельности проекта по </w:t>
      </w:r>
      <w:r w:rsidRPr="009E042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помощи вышеуказанным гражданам</w:t>
      </w:r>
      <w:r w:rsidRPr="009E0422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9C3F0CD" w14:textId="3C4DB103" w:rsidR="00DC35CE" w:rsidRPr="009E0422" w:rsidRDefault="00D55E79" w:rsidP="00DC35CE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DC35CE" w:rsidRPr="009E0422">
        <w:rPr>
          <w:b/>
          <w:sz w:val="28"/>
          <w:szCs w:val="28"/>
        </w:rPr>
        <w:t>Описание проекта и целесообразность его реализации</w:t>
      </w:r>
    </w:p>
    <w:p w14:paraId="5CF9AEAE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71AF2A9D" w14:textId="77777777" w:rsidR="00DC35CE" w:rsidRPr="009E0422" w:rsidRDefault="00DC35CE" w:rsidP="00DC35CE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Центр  открыт в центральном районе г. Караганда. </w:t>
      </w:r>
      <w:r w:rsidRPr="009E0422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в данном районе, как и во всем городе   отсутствуют организации включающие все возможные отделы для помощи данной категории </w:t>
      </w:r>
      <w:proofErr w:type="spellStart"/>
      <w:r w:rsidRPr="009E0422">
        <w:rPr>
          <w:rFonts w:ascii="Times New Roman" w:hAnsi="Times New Roman" w:cs="Times New Roman"/>
          <w:color w:val="000000"/>
          <w:sz w:val="28"/>
          <w:szCs w:val="28"/>
        </w:rPr>
        <w:t>карагандинцев</w:t>
      </w:r>
      <w:proofErr w:type="spellEnd"/>
      <w:r w:rsidRPr="009E04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02CE55" w14:textId="77777777" w:rsidR="00DC35CE" w:rsidRPr="009E0422" w:rsidRDefault="00DC35CE" w:rsidP="00DC35C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22">
        <w:rPr>
          <w:rFonts w:ascii="Times New Roman" w:hAnsi="Times New Roman" w:cs="Times New Roman"/>
          <w:color w:val="000000"/>
          <w:sz w:val="28"/>
          <w:szCs w:val="28"/>
        </w:rPr>
        <w:t xml:space="preserve">Наша организация предоставляя клиентам бесплатные услуги и услуги по приемлемой цене, Обладая выгодной социальной значимостью, будет не только самоокупаемой, но и буде приносить прибыль. </w:t>
      </w:r>
    </w:p>
    <w:p w14:paraId="4EB2721D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  <w:r w:rsidRPr="009E0422">
        <w:rPr>
          <w:rFonts w:eastAsiaTheme="minorHAnsi"/>
          <w:color w:val="000000"/>
          <w:sz w:val="28"/>
          <w:szCs w:val="28"/>
          <w:lang w:eastAsia="en-US"/>
        </w:rPr>
        <w:t xml:space="preserve">   К тому же, относительно невысокая стоимость приобретаемых активов позволит быстро окупить вложенные в рассматриваемую организацию средства.</w:t>
      </w:r>
    </w:p>
    <w:p w14:paraId="2ED09735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13458979" w14:textId="147ADB2D" w:rsidR="00DC35CE" w:rsidRPr="009E0422" w:rsidRDefault="00D55E79" w:rsidP="00DC35C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DC35CE"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финансирования</w:t>
      </w:r>
    </w:p>
    <w:p w14:paraId="6DB7A9CA" w14:textId="77777777" w:rsidR="00DC35CE" w:rsidRPr="009E0422" w:rsidRDefault="00DC35CE" w:rsidP="00DC35C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C303B"/>
          <w:sz w:val="28"/>
          <w:szCs w:val="28"/>
          <w:lang w:eastAsia="ru-RU"/>
        </w:rPr>
      </w:pPr>
      <w:r w:rsidRPr="009E04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9E042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Финансирование НПО может осуществляться за счет вступительных и членских взносов; имущества, переданного ему в собственность его членами; добровольных взносов, пожертвований и грантов; поступлений от участия и проведения мероприятий; доходов, полученных в результате не запрещенной законодательством предпринимательской деятельности; других, не запрещенных законом поступлений, а также в форме прямой государственной поддержки (государственного социального заказа)»</w:t>
      </w:r>
    </w:p>
    <w:p w14:paraId="39F9AB7C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А)</w:t>
      </w:r>
      <w:r w:rsidRPr="009E0422">
        <w:rPr>
          <w:rFonts w:ascii="Times New Roman" w:hAnsi="Times New Roman" w:cs="Times New Roman"/>
          <w:sz w:val="28"/>
          <w:szCs w:val="28"/>
          <w:u w:val="single"/>
        </w:rPr>
        <w:t xml:space="preserve">Меценатство </w:t>
      </w:r>
    </w:p>
    <w:p w14:paraId="3A348CB0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Б)</w:t>
      </w:r>
      <w:r w:rsidRPr="009E0422">
        <w:rPr>
          <w:rFonts w:ascii="Times New Roman" w:hAnsi="Times New Roman" w:cs="Times New Roman"/>
          <w:sz w:val="28"/>
          <w:szCs w:val="28"/>
          <w:u w:val="single"/>
        </w:rPr>
        <w:t xml:space="preserve">Фонд </w:t>
      </w:r>
    </w:p>
    <w:p w14:paraId="0D061136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E0422">
        <w:rPr>
          <w:rFonts w:ascii="Times New Roman" w:hAnsi="Times New Roman" w:cs="Times New Roman"/>
          <w:i/>
          <w:iCs/>
          <w:sz w:val="28"/>
          <w:szCs w:val="28"/>
        </w:rPr>
        <w:t>Создан фонд «____»</w:t>
      </w:r>
    </w:p>
    <w:p w14:paraId="3CCEECDB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В)</w:t>
      </w:r>
      <w:r w:rsidRPr="009E0422">
        <w:rPr>
          <w:rFonts w:ascii="Times New Roman" w:hAnsi="Times New Roman" w:cs="Times New Roman"/>
          <w:sz w:val="28"/>
          <w:szCs w:val="28"/>
          <w:u w:val="single"/>
        </w:rPr>
        <w:t>Государственный грант</w:t>
      </w:r>
    </w:p>
    <w:p w14:paraId="696155CA" w14:textId="77777777" w:rsidR="00DC35CE" w:rsidRPr="003D4396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 xml:space="preserve">Выполнение </w:t>
      </w:r>
      <w:proofErr w:type="spellStart"/>
      <w:r w:rsidRPr="009E0422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9E0422">
        <w:rPr>
          <w:rFonts w:ascii="Times New Roman" w:hAnsi="Times New Roman" w:cs="Times New Roman"/>
          <w:sz w:val="28"/>
          <w:szCs w:val="28"/>
        </w:rPr>
        <w:t xml:space="preserve"> заказа - </w:t>
      </w:r>
      <w:r w:rsidRPr="003D43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реализация социальных задач и привлечение частных предпринимателей для решения социальн</w:t>
      </w:r>
      <w:r w:rsidRPr="009E042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ых </w:t>
      </w:r>
      <w:r w:rsidRPr="003D43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вопросов;</w:t>
      </w:r>
    </w:p>
    <w:p w14:paraId="5625041E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Г)</w:t>
      </w:r>
      <w:r w:rsidRPr="009E0422">
        <w:rPr>
          <w:rFonts w:ascii="Times New Roman" w:hAnsi="Times New Roman" w:cs="Times New Roman"/>
          <w:sz w:val="28"/>
          <w:szCs w:val="28"/>
          <w:u w:val="single"/>
        </w:rPr>
        <w:t>Собственные финансы центра</w:t>
      </w:r>
    </w:p>
    <w:p w14:paraId="651BD5A7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E0422">
        <w:rPr>
          <w:rFonts w:ascii="Times New Roman" w:hAnsi="Times New Roman" w:cs="Times New Roman"/>
          <w:i/>
          <w:iCs/>
          <w:sz w:val="28"/>
          <w:szCs w:val="28"/>
        </w:rPr>
        <w:t xml:space="preserve">1.Курсы для приемных родителей </w:t>
      </w:r>
    </w:p>
    <w:p w14:paraId="77E050F0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E0422">
        <w:rPr>
          <w:rFonts w:ascii="Times New Roman" w:hAnsi="Times New Roman" w:cs="Times New Roman"/>
          <w:i/>
          <w:iCs/>
          <w:sz w:val="28"/>
          <w:szCs w:val="28"/>
        </w:rPr>
        <w:t>2. Консультации родителям психологов, преподавателей, медиков</w:t>
      </w:r>
    </w:p>
    <w:p w14:paraId="738E0F41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E0422">
        <w:rPr>
          <w:rFonts w:ascii="Times New Roman" w:hAnsi="Times New Roman" w:cs="Times New Roman"/>
          <w:i/>
          <w:iCs/>
          <w:sz w:val="28"/>
          <w:szCs w:val="28"/>
        </w:rPr>
        <w:t xml:space="preserve">3. Благотворительные акции в крупных супермаркетах и сети пунктов питания и </w:t>
      </w:r>
      <w:proofErr w:type="spellStart"/>
      <w:r w:rsidRPr="009E0422">
        <w:rPr>
          <w:rFonts w:ascii="Times New Roman" w:hAnsi="Times New Roman" w:cs="Times New Roman"/>
          <w:i/>
          <w:iCs/>
          <w:sz w:val="28"/>
          <w:szCs w:val="28"/>
        </w:rPr>
        <w:t>тд</w:t>
      </w:r>
      <w:proofErr w:type="spellEnd"/>
    </w:p>
    <w:p w14:paraId="2BEC2B6C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E0422">
        <w:rPr>
          <w:rFonts w:ascii="Times New Roman" w:hAnsi="Times New Roman" w:cs="Times New Roman"/>
          <w:i/>
          <w:iCs/>
          <w:sz w:val="28"/>
          <w:szCs w:val="28"/>
        </w:rPr>
        <w:t xml:space="preserve">4. Сдача в аренду наших свободных помещений </w:t>
      </w:r>
    </w:p>
    <w:p w14:paraId="1E4A9CFD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Д)</w:t>
      </w:r>
      <w:proofErr w:type="spellStart"/>
      <w:r w:rsidRPr="009E0422">
        <w:rPr>
          <w:rFonts w:ascii="Times New Roman" w:hAnsi="Times New Roman" w:cs="Times New Roman"/>
          <w:sz w:val="28"/>
          <w:szCs w:val="28"/>
          <w:u w:val="single"/>
        </w:rPr>
        <w:t>Волонтерство</w:t>
      </w:r>
      <w:proofErr w:type="spellEnd"/>
      <w:r w:rsidRPr="009E042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F7545B7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10052F9" w14:textId="77777777" w:rsidR="00DC35CE" w:rsidRPr="009E0422" w:rsidRDefault="00DC35CE" w:rsidP="00DC3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Наши затраты </w:t>
      </w:r>
    </w:p>
    <w:p w14:paraId="447BFDF6" w14:textId="77777777" w:rsidR="00DC35CE" w:rsidRPr="00B17EF3" w:rsidRDefault="00DC35CE" w:rsidP="00DC3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3CAA899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Аренда помещения – 350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в месяц.</w:t>
      </w:r>
    </w:p>
    <w:p w14:paraId="70B2D470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Текущий ремонт  (ремонт замков, замена лампочек и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тд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) – от 5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в квартал.</w:t>
      </w:r>
    </w:p>
    <w:p w14:paraId="178CCB3F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Сигнализация и противопожарная оборудование 50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в квартал.</w:t>
      </w:r>
    </w:p>
    <w:p w14:paraId="0F5DDB6C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>Плата за </w:t>
      </w:r>
      <w:hyperlink r:id="rId5" w:history="1">
        <w:r w:rsidRPr="009E0422">
          <w:rPr>
            <w:rStyle w:val="a5"/>
            <w:rFonts w:ascii="Times New Roman" w:hAnsi="Times New Roman" w:cs="Times New Roman"/>
            <w:color w:val="DD9933"/>
            <w:sz w:val="28"/>
            <w:szCs w:val="28"/>
            <w:u w:val="none"/>
            <w:bdr w:val="none" w:sz="0" w:space="0" w:color="auto" w:frame="1"/>
          </w:rPr>
          <w:t>коммунальные услуги</w:t>
        </w:r>
      </w:hyperlink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 – около 35 - 65 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>. В зависимости от месяца</w:t>
      </w:r>
    </w:p>
    <w:p w14:paraId="1EB7862B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Охрана (ЧОП) – 500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тыс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в год.</w:t>
      </w:r>
    </w:p>
    <w:p w14:paraId="01A2E17D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Вода  (дети и сотрудники) – около 5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0B11EEC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Канцтовары 150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тыс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г в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кавртал</w:t>
      </w:r>
      <w:proofErr w:type="spellEnd"/>
    </w:p>
    <w:p w14:paraId="05FC2B84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Зарплата работникам – 1, 1 млн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(плюс налоги и отчисления).</w:t>
      </w:r>
    </w:p>
    <w:p w14:paraId="361E157C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Реклама – около 200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в квартал.</w:t>
      </w:r>
    </w:p>
    <w:p w14:paraId="3B2B082B" w14:textId="77777777" w:rsidR="00DC35CE" w:rsidRPr="009E0422" w:rsidRDefault="00DC35CE" w:rsidP="00DC35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Прочие расходы – около 50 тыс. </w:t>
      </w:r>
      <w:proofErr w:type="spellStart"/>
      <w:r w:rsidRPr="009E0422">
        <w:rPr>
          <w:rFonts w:ascii="Times New Roman" w:hAnsi="Times New Roman" w:cs="Times New Roman"/>
          <w:color w:val="333333"/>
          <w:sz w:val="28"/>
          <w:szCs w:val="28"/>
        </w:rPr>
        <w:t>тг</w:t>
      </w:r>
      <w:proofErr w:type="spellEnd"/>
      <w:r w:rsidRPr="009E0422">
        <w:rPr>
          <w:rFonts w:ascii="Times New Roman" w:hAnsi="Times New Roman" w:cs="Times New Roman"/>
          <w:color w:val="333333"/>
          <w:sz w:val="28"/>
          <w:szCs w:val="28"/>
        </w:rPr>
        <w:t xml:space="preserve"> в месяц.</w:t>
      </w:r>
    </w:p>
    <w:p w14:paraId="7CE53674" w14:textId="77777777" w:rsidR="00DC35CE" w:rsidRPr="009E0422" w:rsidRDefault="00DC35CE" w:rsidP="00DC35C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14:paraId="0067025F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29E4D" w14:textId="77777777" w:rsidR="00DC35CE" w:rsidRPr="009E0422" w:rsidRDefault="00DC35CE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 Описание требуемых ресурсов</w:t>
      </w:r>
    </w:p>
    <w:p w14:paraId="4D0FB4C2" w14:textId="77777777" w:rsidR="00DC35CE" w:rsidRPr="009E0422" w:rsidRDefault="00DC35CE" w:rsidP="00DC35C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2.1.Анализ расположения и инфраструктуры</w:t>
      </w:r>
    </w:p>
    <w:p w14:paraId="6E9654F3" w14:textId="77777777" w:rsidR="00DC35CE" w:rsidRPr="009E0422" w:rsidRDefault="00DC35CE" w:rsidP="00DC35C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42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Объект располагает всей необходимой инфраструктурой для введения в эксплуатацию как детское дошкольное учреждение.</w:t>
      </w:r>
      <w:r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845E112" w14:textId="77777777" w:rsidR="00DC35CE" w:rsidRPr="009E0422" w:rsidRDefault="00DC35CE" w:rsidP="00DC35C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2.2.Список приобретаемых оборудования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14"/>
        <w:gridCol w:w="2019"/>
        <w:gridCol w:w="2014"/>
        <w:gridCol w:w="1754"/>
        <w:gridCol w:w="2052"/>
      </w:tblGrid>
      <w:tr w:rsidR="00DC35CE" w:rsidRPr="009E0422" w14:paraId="36CFE69C" w14:textId="77777777" w:rsidTr="00FC3AF0">
        <w:tc>
          <w:tcPr>
            <w:tcW w:w="0" w:type="auto"/>
            <w:hideMark/>
          </w:tcPr>
          <w:p w14:paraId="4BD82D81" w14:textId="77777777" w:rsidR="00DC35CE" w:rsidRPr="009E0422" w:rsidRDefault="00DC35CE" w:rsidP="006C0254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E0422">
              <w:rPr>
                <w:b/>
                <w:sz w:val="28"/>
                <w:szCs w:val="28"/>
              </w:rPr>
              <w:t>Наименование движимого имущества</w:t>
            </w:r>
          </w:p>
        </w:tc>
        <w:tc>
          <w:tcPr>
            <w:tcW w:w="0" w:type="auto"/>
            <w:hideMark/>
          </w:tcPr>
          <w:p w14:paraId="3F569005" w14:textId="77777777" w:rsidR="00DC35CE" w:rsidRPr="009E0422" w:rsidRDefault="00DC35CE" w:rsidP="006C0254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E0422">
              <w:rPr>
                <w:b/>
                <w:sz w:val="28"/>
                <w:szCs w:val="28"/>
              </w:rPr>
              <w:t>Дата приобретения</w:t>
            </w:r>
          </w:p>
        </w:tc>
        <w:tc>
          <w:tcPr>
            <w:tcW w:w="0" w:type="auto"/>
            <w:hideMark/>
          </w:tcPr>
          <w:p w14:paraId="76DFE7B4" w14:textId="77777777" w:rsidR="00DC35CE" w:rsidRPr="009E0422" w:rsidRDefault="00DC35CE" w:rsidP="006C0254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E0422">
              <w:rPr>
                <w:b/>
                <w:sz w:val="28"/>
                <w:szCs w:val="28"/>
              </w:rPr>
              <w:t>Срок эксплуатации</w:t>
            </w:r>
          </w:p>
        </w:tc>
        <w:tc>
          <w:tcPr>
            <w:tcW w:w="0" w:type="auto"/>
            <w:hideMark/>
          </w:tcPr>
          <w:p w14:paraId="06C8E712" w14:textId="77777777" w:rsidR="00DC35CE" w:rsidRPr="009E0422" w:rsidRDefault="00DC35CE" w:rsidP="006C0254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E0422">
              <w:rPr>
                <w:b/>
                <w:sz w:val="28"/>
                <w:szCs w:val="28"/>
              </w:rPr>
              <w:t>Количество единиц</w:t>
            </w:r>
          </w:p>
        </w:tc>
        <w:tc>
          <w:tcPr>
            <w:tcW w:w="0" w:type="auto"/>
            <w:hideMark/>
          </w:tcPr>
          <w:p w14:paraId="6455489F" w14:textId="77777777" w:rsidR="00DC35CE" w:rsidRPr="009E0422" w:rsidRDefault="00DC35CE" w:rsidP="006C0254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E0422">
              <w:rPr>
                <w:b/>
                <w:sz w:val="28"/>
                <w:szCs w:val="28"/>
              </w:rPr>
              <w:t>Стоимость приобретения</w:t>
            </w:r>
          </w:p>
        </w:tc>
      </w:tr>
      <w:tr w:rsidR="00FC3AF0" w:rsidRPr="009E0422" w14:paraId="0AE1972E" w14:textId="77777777" w:rsidTr="00FC3AF0">
        <w:tc>
          <w:tcPr>
            <w:tcW w:w="0" w:type="auto"/>
            <w:hideMark/>
          </w:tcPr>
          <w:p w14:paraId="736048AC" w14:textId="77777777" w:rsidR="00FC3AF0" w:rsidRPr="009E0422" w:rsidRDefault="00FC3AF0" w:rsidP="00FC3AF0">
            <w:pPr>
              <w:pStyle w:val="a3"/>
              <w:rPr>
                <w:sz w:val="28"/>
                <w:szCs w:val="28"/>
              </w:rPr>
            </w:pPr>
            <w:r w:rsidRPr="009E0422">
              <w:rPr>
                <w:sz w:val="28"/>
                <w:szCs w:val="28"/>
              </w:rPr>
              <w:t>Мебель</w:t>
            </w:r>
          </w:p>
        </w:tc>
        <w:tc>
          <w:tcPr>
            <w:tcW w:w="0" w:type="auto"/>
          </w:tcPr>
          <w:p w14:paraId="4FD0F5F4" w14:textId="39C9CA5B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0D5208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1E787B11" w14:textId="72ED1061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942794">
              <w:rPr>
                <w:sz w:val="28"/>
                <w:szCs w:val="28"/>
              </w:rPr>
              <w:t>10 лет</w:t>
            </w:r>
          </w:p>
        </w:tc>
        <w:tc>
          <w:tcPr>
            <w:tcW w:w="0" w:type="auto"/>
          </w:tcPr>
          <w:p w14:paraId="0F160475" w14:textId="77271E96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5AB5C8B4" w14:textId="4AB65E4E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345000</w:t>
            </w:r>
          </w:p>
        </w:tc>
      </w:tr>
      <w:tr w:rsidR="00FC3AF0" w:rsidRPr="009E0422" w14:paraId="4EDAFAB2" w14:textId="77777777" w:rsidTr="00FC3AF0">
        <w:tc>
          <w:tcPr>
            <w:tcW w:w="0" w:type="auto"/>
            <w:hideMark/>
          </w:tcPr>
          <w:p w14:paraId="0B7187DF" w14:textId="77777777" w:rsidR="00FC3AF0" w:rsidRPr="009E0422" w:rsidRDefault="00FC3AF0" w:rsidP="00FC3AF0">
            <w:pPr>
              <w:pStyle w:val="a3"/>
              <w:rPr>
                <w:sz w:val="28"/>
                <w:szCs w:val="28"/>
              </w:rPr>
            </w:pPr>
            <w:r w:rsidRPr="009E0422">
              <w:rPr>
                <w:sz w:val="28"/>
                <w:szCs w:val="28"/>
              </w:rPr>
              <w:t>Монтаж оборудования</w:t>
            </w:r>
          </w:p>
        </w:tc>
        <w:tc>
          <w:tcPr>
            <w:tcW w:w="0" w:type="auto"/>
          </w:tcPr>
          <w:p w14:paraId="1D76266B" w14:textId="0D64C833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0D5208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58AC9762" w14:textId="0B9A5FAA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942794">
              <w:rPr>
                <w:sz w:val="28"/>
                <w:szCs w:val="28"/>
              </w:rPr>
              <w:t>10 лет</w:t>
            </w:r>
          </w:p>
        </w:tc>
        <w:tc>
          <w:tcPr>
            <w:tcW w:w="0" w:type="auto"/>
          </w:tcPr>
          <w:p w14:paraId="70387380" w14:textId="77777777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0B3DABA" w14:textId="1A4DF1DC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110000</w:t>
            </w:r>
          </w:p>
        </w:tc>
      </w:tr>
      <w:tr w:rsidR="00FC3AF0" w:rsidRPr="009E0422" w14:paraId="4C9254E1" w14:textId="77777777" w:rsidTr="00FC3AF0">
        <w:tc>
          <w:tcPr>
            <w:tcW w:w="0" w:type="auto"/>
            <w:hideMark/>
          </w:tcPr>
          <w:p w14:paraId="41D0526F" w14:textId="77777777" w:rsidR="00FC3AF0" w:rsidRPr="009E0422" w:rsidRDefault="00FC3AF0" w:rsidP="00FC3AF0">
            <w:pPr>
              <w:pStyle w:val="a3"/>
              <w:rPr>
                <w:sz w:val="28"/>
                <w:szCs w:val="28"/>
              </w:rPr>
            </w:pPr>
            <w:r w:rsidRPr="009E0422">
              <w:rPr>
                <w:sz w:val="28"/>
                <w:szCs w:val="28"/>
              </w:rPr>
              <w:t>Оргтехника</w:t>
            </w:r>
          </w:p>
        </w:tc>
        <w:tc>
          <w:tcPr>
            <w:tcW w:w="0" w:type="auto"/>
          </w:tcPr>
          <w:p w14:paraId="6FF74902" w14:textId="6E60F669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0D5208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7CB8C603" w14:textId="3C54AB24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942794">
              <w:rPr>
                <w:sz w:val="28"/>
                <w:szCs w:val="28"/>
              </w:rPr>
              <w:t>10 лет</w:t>
            </w:r>
          </w:p>
        </w:tc>
        <w:tc>
          <w:tcPr>
            <w:tcW w:w="0" w:type="auto"/>
          </w:tcPr>
          <w:p w14:paraId="57915DB2" w14:textId="40BC03B0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7EC45232" w14:textId="25448A52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480000</w:t>
            </w:r>
          </w:p>
        </w:tc>
      </w:tr>
      <w:tr w:rsidR="00FC3AF0" w:rsidRPr="009E0422" w14:paraId="5D145908" w14:textId="77777777" w:rsidTr="00FC3AF0">
        <w:tc>
          <w:tcPr>
            <w:tcW w:w="0" w:type="auto"/>
            <w:hideMark/>
          </w:tcPr>
          <w:p w14:paraId="24CF1A60" w14:textId="77777777" w:rsidR="00FC3AF0" w:rsidRPr="009E0422" w:rsidRDefault="00FC3AF0" w:rsidP="00FC3AF0">
            <w:pPr>
              <w:pStyle w:val="a3"/>
              <w:rPr>
                <w:sz w:val="28"/>
                <w:szCs w:val="28"/>
              </w:rPr>
            </w:pPr>
            <w:r w:rsidRPr="009E0422">
              <w:rPr>
                <w:sz w:val="28"/>
                <w:szCs w:val="28"/>
              </w:rPr>
              <w:t>Сантехника</w:t>
            </w:r>
          </w:p>
        </w:tc>
        <w:tc>
          <w:tcPr>
            <w:tcW w:w="0" w:type="auto"/>
          </w:tcPr>
          <w:p w14:paraId="38339829" w14:textId="18DA0897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0D5208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2E613B15" w14:textId="17364844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 w:rsidRPr="00942794">
              <w:rPr>
                <w:sz w:val="28"/>
                <w:szCs w:val="28"/>
              </w:rPr>
              <w:t>10 лет</w:t>
            </w:r>
          </w:p>
        </w:tc>
        <w:tc>
          <w:tcPr>
            <w:tcW w:w="0" w:type="auto"/>
          </w:tcPr>
          <w:p w14:paraId="63245477" w14:textId="07E6520E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03C95025" w14:textId="4057A731" w:rsidR="00FC3AF0" w:rsidRPr="009E0422" w:rsidRDefault="00FC3AF0" w:rsidP="00FC3AF0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124000</w:t>
            </w:r>
          </w:p>
        </w:tc>
      </w:tr>
      <w:tr w:rsidR="00DC35CE" w:rsidRPr="009E0422" w14:paraId="0029198D" w14:textId="77777777" w:rsidTr="00FC3AF0">
        <w:tc>
          <w:tcPr>
            <w:tcW w:w="0" w:type="auto"/>
            <w:gridSpan w:val="4"/>
          </w:tcPr>
          <w:p w14:paraId="6EB95C4D" w14:textId="77777777" w:rsidR="00DC35CE" w:rsidRPr="009E0422" w:rsidRDefault="00DC35CE" w:rsidP="006C0254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816DCFF" w14:textId="77777777" w:rsidR="00DC35CE" w:rsidRPr="009E0422" w:rsidRDefault="00DC35CE" w:rsidP="006C0254">
            <w:pPr>
              <w:pStyle w:val="a3"/>
              <w:jc w:val="right"/>
              <w:rPr>
                <w:b/>
                <w:sz w:val="28"/>
                <w:szCs w:val="28"/>
              </w:rPr>
            </w:pPr>
          </w:p>
        </w:tc>
      </w:tr>
    </w:tbl>
    <w:p w14:paraId="1C27583F" w14:textId="44114BEB" w:rsidR="00DC35CE" w:rsidRDefault="00DC35CE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2.3.Состояние проекта</w:t>
      </w:r>
    </w:p>
    <w:p w14:paraId="669A4D83" w14:textId="6FD32622" w:rsidR="00385E45" w:rsidRPr="009E0422" w:rsidRDefault="00385E45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 работает с апреля месяца данного года</w:t>
      </w:r>
    </w:p>
    <w:p w14:paraId="2C71170B" w14:textId="77777777" w:rsidR="00DC35CE" w:rsidRDefault="00DC35CE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2.Описание проекта</w:t>
      </w:r>
    </w:p>
    <w:p w14:paraId="098DD6A5" w14:textId="77777777" w:rsidR="00DC35CE" w:rsidRPr="009E0422" w:rsidRDefault="00DC35CE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21701CA9" w14:textId="77777777" w:rsidR="00DC35CE" w:rsidRDefault="00DC35CE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3.Описание услуги</w:t>
      </w:r>
    </w:p>
    <w:p w14:paraId="65083305" w14:textId="77777777" w:rsidR="00DC35CE" w:rsidRPr="009E0422" w:rsidRDefault="00DC35CE" w:rsidP="00DC35C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green"/>
          <w:lang w:eastAsia="ru-RU"/>
        </w:rPr>
      </w:pPr>
    </w:p>
    <w:p w14:paraId="069A266E" w14:textId="77777777" w:rsidR="00DC35CE" w:rsidRPr="009E0422" w:rsidRDefault="00DC35CE" w:rsidP="00DC35C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3.1.Типы услуг и их основные характеристики</w:t>
      </w:r>
    </w:p>
    <w:p w14:paraId="62C0F4BE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  <w:r w:rsidRPr="009E0422">
        <w:rPr>
          <w:b/>
          <w:sz w:val="28"/>
          <w:szCs w:val="28"/>
        </w:rPr>
        <w:t xml:space="preserve">Общее управление. Потребность в кадрах </w:t>
      </w:r>
    </w:p>
    <w:p w14:paraId="1F7A125D" w14:textId="77777777" w:rsidR="00DC35CE" w:rsidRPr="009E0422" w:rsidRDefault="00DC35CE" w:rsidP="00DC3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Мы обеспечили квалифицированных сотрудников и привлекли  добровольцев чтобы помочь нам построить отличную работу, которая принесет пользу всем заинтересованным сторонам.</w:t>
      </w:r>
    </w:p>
    <w:p w14:paraId="291F3E7F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 xml:space="preserve">Координаторы </w:t>
      </w:r>
    </w:p>
    <w:p w14:paraId="2EAD5745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>Психологи</w:t>
      </w:r>
    </w:p>
    <w:p w14:paraId="4AF9B055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>Юристы</w:t>
      </w:r>
    </w:p>
    <w:p w14:paraId="67EE848B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 xml:space="preserve">Преподаватели </w:t>
      </w:r>
    </w:p>
    <w:p w14:paraId="445FB644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>Финансовые консультанты</w:t>
      </w:r>
    </w:p>
    <w:p w14:paraId="01188751" w14:textId="77777777" w:rsidR="00DC35CE" w:rsidRPr="009E0422" w:rsidRDefault="00DC35CE" w:rsidP="00DC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22">
        <w:rPr>
          <w:rFonts w:ascii="Times New Roman" w:hAnsi="Times New Roman" w:cs="Times New Roman"/>
          <w:sz w:val="28"/>
          <w:szCs w:val="28"/>
        </w:rPr>
        <w:t>Волонтеры</w:t>
      </w:r>
    </w:p>
    <w:p w14:paraId="250BED38" w14:textId="77777777" w:rsidR="00DC35CE" w:rsidRPr="009E0422" w:rsidRDefault="00DC35CE" w:rsidP="00DC3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Специалист по связям с общественностью;</w:t>
      </w:r>
    </w:p>
    <w:p w14:paraId="55983910" w14:textId="77777777" w:rsidR="00DC35CE" w:rsidRPr="009E0422" w:rsidRDefault="00DC35CE" w:rsidP="00DC3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lastRenderedPageBreak/>
        <w:t>Бухгалтер</w:t>
      </w:r>
    </w:p>
    <w:p w14:paraId="4BD1F73C" w14:textId="77777777" w:rsidR="00DC35CE" w:rsidRPr="009E0422" w:rsidRDefault="00DC35CE" w:rsidP="00DC3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9E0422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Охрана</w:t>
      </w:r>
    </w:p>
    <w:p w14:paraId="5106A7D7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0761C44B" w14:textId="77777777" w:rsidR="00DC35CE" w:rsidRPr="009E0422" w:rsidRDefault="00DC35CE" w:rsidP="00DC35C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2928F7F2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23BCBA56" w14:textId="77777777" w:rsidR="00DC35CE" w:rsidRPr="009E0422" w:rsidRDefault="00DC35CE" w:rsidP="00DC35CE">
      <w:pPr>
        <w:pStyle w:val="a3"/>
        <w:rPr>
          <w:b/>
          <w:sz w:val="28"/>
          <w:szCs w:val="28"/>
        </w:rPr>
      </w:pPr>
    </w:p>
    <w:p w14:paraId="63278EA5" w14:textId="77777777" w:rsidR="00C35093" w:rsidRDefault="00C35093" w:rsidP="00DC35CE">
      <w:pPr>
        <w:ind w:firstLine="142"/>
      </w:pPr>
    </w:p>
    <w:sectPr w:rsidR="00C35093" w:rsidSect="00DC35CE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0EF6"/>
    <w:multiLevelType w:val="multilevel"/>
    <w:tmpl w:val="2DB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CE"/>
    <w:rsid w:val="00385E45"/>
    <w:rsid w:val="00C35093"/>
    <w:rsid w:val="00D55E79"/>
    <w:rsid w:val="00DC35CE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29B3"/>
  <w15:chartTrackingRefBased/>
  <w15:docId w15:val="{726A45A4-C18F-4D3D-8A31-0F394B35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5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C3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nhideWhenUsed/>
    <w:rsid w:val="00DC35CE"/>
    <w:rPr>
      <w:color w:val="0563C1" w:themeColor="hyperlink"/>
      <w:u w:val="single"/>
    </w:rPr>
  </w:style>
  <w:style w:type="character" w:customStyle="1" w:styleId="a4">
    <w:name w:val="Без интервала Знак"/>
    <w:basedOn w:val="a0"/>
    <w:link w:val="a3"/>
    <w:uiPriority w:val="1"/>
    <w:locked/>
    <w:rsid w:val="00DC35C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Grid Table Light"/>
    <w:basedOn w:val="a1"/>
    <w:uiPriority w:val="40"/>
    <w:rsid w:val="00FC3A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magazineroom.ru/financial-statements/zakon-nomer-354-po-zhkh-vi-poryadok-rascheta-i-vneseniya-platy-za-kommunalnye-uslugi-chto-bylo-izme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2021-12-14T18:37:00Z</dcterms:created>
  <dcterms:modified xsi:type="dcterms:W3CDTF">2021-12-15T05:14:00Z</dcterms:modified>
</cp:coreProperties>
</file>