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66" w:rsidRDefault="00E568AB">
      <w:r>
        <w:t>VIN ROUGE (Version définitive)</w:t>
      </w:r>
    </w:p>
    <w:p w:rsidR="00E568AB" w:rsidRDefault="00E568AB"/>
    <w:p w:rsidR="00E568AB" w:rsidRPr="00B462CA" w:rsidRDefault="00E568AB" w:rsidP="00B46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462CA">
        <w:rPr>
          <w:rFonts w:ascii="Times New Roman" w:hAnsi="Times New Roman" w:cs="Times New Roman"/>
          <w:sz w:val="24"/>
          <w:szCs w:val="24"/>
        </w:rPr>
        <w:t xml:space="preserve">Une envie de tannins ? C’est un vin </w:t>
      </w:r>
      <w:hyperlink r:id="rId5" w:history="1">
        <w:r w:rsidRPr="00B462CA">
          <w:rPr>
            <w:rStyle w:val="Lienhypertexte"/>
            <w:rFonts w:ascii="Times New Roman" w:hAnsi="Times New Roman" w:cs="Times New Roman"/>
            <w:sz w:val="24"/>
            <w:szCs w:val="24"/>
            <w:u w:val="none"/>
          </w:rPr>
          <w:t>rouge</w:t>
        </w:r>
      </w:hyperlink>
      <w:r w:rsidRPr="00B462CA">
        <w:rPr>
          <w:rFonts w:ascii="Times New Roman" w:hAnsi="Times New Roman" w:cs="Times New Roman"/>
          <w:sz w:val="24"/>
          <w:szCs w:val="24"/>
        </w:rPr>
        <w:t xml:space="preserve"> qu’il vous faut !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Robuste</w:t>
      </w:r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corpulent</w:t>
      </w:r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épicé</w:t>
      </w:r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généreux</w:t>
      </w:r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raffiné</w:t>
      </w:r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léger</w:t>
      </w:r>
      <w:r w:rsidRPr="00B462CA">
        <w:rPr>
          <w:rFonts w:ascii="Times New Roman" w:hAnsi="Times New Roman" w:cs="Times New Roman"/>
          <w:sz w:val="24"/>
          <w:szCs w:val="24"/>
        </w:rPr>
        <w:t xml:space="preserve">, avec des </w:t>
      </w:r>
      <w:r w:rsidRPr="00B462CA">
        <w:rPr>
          <w:rFonts w:ascii="Times New Roman" w:hAnsi="Times New Roman" w:cs="Times New Roman"/>
          <w:color w:val="FF0000"/>
          <w:sz w:val="24"/>
          <w:szCs w:val="24"/>
        </w:rPr>
        <w:t>arômes floraux ou fruités</w:t>
      </w:r>
      <w:r w:rsidRPr="00B462CA">
        <w:rPr>
          <w:rFonts w:ascii="Times New Roman" w:hAnsi="Times New Roman" w:cs="Times New Roman"/>
          <w:sz w:val="24"/>
          <w:szCs w:val="24"/>
        </w:rPr>
        <w:t>, vous trouverez de quoi</w:t>
      </w:r>
      <w:r w:rsidR="00B462CA" w:rsidRPr="00B462CA">
        <w:rPr>
          <w:rFonts w:ascii="Times New Roman" w:hAnsi="Times New Roman" w:cs="Times New Roman"/>
          <w:sz w:val="24"/>
          <w:szCs w:val="24"/>
        </w:rPr>
        <w:t xml:space="preserve"> combler vos attentes avec notre</w:t>
      </w:r>
      <w:r w:rsidRPr="00B462CA">
        <w:rPr>
          <w:rFonts w:ascii="Times New Roman" w:hAnsi="Times New Roman" w:cs="Times New Roman"/>
          <w:sz w:val="24"/>
          <w:szCs w:val="24"/>
        </w:rPr>
        <w:t xml:space="preserve"> sélection haute en couleur ! Pour des prix canons pour ne pas mettre votre portefeuille dans </w:t>
      </w:r>
      <w:r w:rsidR="00B462CA" w:rsidRPr="00B462CA">
        <w:rPr>
          <w:rFonts w:ascii="Times New Roman" w:hAnsi="Times New Roman" w:cs="Times New Roman"/>
          <w:sz w:val="24"/>
          <w:szCs w:val="24"/>
        </w:rPr>
        <w:t>le rouge, c'est chez nous que ça se passe :</w:t>
      </w:r>
      <w:r w:rsidRPr="00B462C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462CA">
          <w:rPr>
            <w:rStyle w:val="Lienhypertexte"/>
            <w:rFonts w:ascii="Times New Roman" w:hAnsi="Times New Roman" w:cs="Times New Roman"/>
            <w:sz w:val="24"/>
            <w:szCs w:val="24"/>
            <w:u w:val="none"/>
          </w:rPr>
          <w:t>Bordeaux</w:t>
        </w:r>
      </w:hyperlink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B462CA">
          <w:rPr>
            <w:rStyle w:val="Lienhypertexte"/>
            <w:rFonts w:ascii="Times New Roman" w:hAnsi="Times New Roman" w:cs="Times New Roman"/>
            <w:sz w:val="24"/>
            <w:szCs w:val="24"/>
            <w:u w:val="none"/>
          </w:rPr>
          <w:t>Côtes du Rhône</w:t>
        </w:r>
      </w:hyperlink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0000FF"/>
          <w:sz w:val="24"/>
          <w:szCs w:val="24"/>
        </w:rPr>
        <w:t>Bourgognes</w:t>
      </w:r>
      <w:r w:rsidRPr="00B462CA">
        <w:rPr>
          <w:rFonts w:ascii="Times New Roman" w:hAnsi="Times New Roman" w:cs="Times New Roman"/>
          <w:sz w:val="24"/>
          <w:szCs w:val="24"/>
        </w:rPr>
        <w:t xml:space="preserve">, </w:t>
      </w:r>
      <w:r w:rsidRPr="00B462CA">
        <w:rPr>
          <w:rFonts w:ascii="Times New Roman" w:hAnsi="Times New Roman" w:cs="Times New Roman"/>
          <w:color w:val="0000FF"/>
          <w:sz w:val="24"/>
          <w:szCs w:val="24"/>
        </w:rPr>
        <w:t>Languedocs</w:t>
      </w:r>
      <w:r w:rsidRPr="00B462CA">
        <w:rPr>
          <w:rFonts w:ascii="Times New Roman" w:hAnsi="Times New Roman" w:cs="Times New Roman"/>
          <w:sz w:val="24"/>
          <w:szCs w:val="24"/>
        </w:rPr>
        <w:t xml:space="preserve"> ou encore </w:t>
      </w:r>
      <w:hyperlink r:id="rId8" w:history="1">
        <w:r w:rsidRPr="00B462CA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vins</w:t>
        </w:r>
      </w:hyperlink>
      <w:r w:rsidRPr="00B462CA">
        <w:rPr>
          <w:rFonts w:ascii="Times New Roman" w:hAnsi="Times New Roman" w:cs="Times New Roman"/>
          <w:sz w:val="24"/>
          <w:szCs w:val="24"/>
        </w:rPr>
        <w:t xml:space="preserve"> de </w:t>
      </w:r>
      <w:r w:rsidRPr="00B462CA">
        <w:rPr>
          <w:rFonts w:ascii="Times New Roman" w:hAnsi="Times New Roman" w:cs="Times New Roman"/>
          <w:color w:val="0000FF"/>
          <w:sz w:val="24"/>
          <w:szCs w:val="24"/>
        </w:rPr>
        <w:t>Loire</w:t>
      </w:r>
      <w:r w:rsidRPr="00B462CA">
        <w:rPr>
          <w:rFonts w:ascii="Times New Roman" w:hAnsi="Times New Roman" w:cs="Times New Roman"/>
          <w:sz w:val="24"/>
          <w:szCs w:val="24"/>
        </w:rPr>
        <w:t xml:space="preserve"> ...</w:t>
      </w:r>
      <w:r w:rsidR="00B462CA" w:rsidRPr="00B462CA">
        <w:rPr>
          <w:rFonts w:ascii="Times New Roman" w:hAnsi="Times New Roman" w:cs="Times New Roman"/>
          <w:sz w:val="24"/>
          <w:szCs w:val="24"/>
        </w:rPr>
        <w:t xml:space="preserve"> Retrouvez des promos jusqu'à -20% et/ou des bouteilles rares </w:t>
      </w:r>
      <w:r w:rsidRPr="00B462CA">
        <w:rPr>
          <w:rFonts w:ascii="Times New Roman" w:hAnsi="Times New Roman" w:cs="Times New Roman"/>
          <w:sz w:val="24"/>
          <w:szCs w:val="24"/>
        </w:rPr>
        <w:t xml:space="preserve">en </w:t>
      </w:r>
      <w:r w:rsidR="00B462CA" w:rsidRPr="00B462CA">
        <w:rPr>
          <w:rFonts w:ascii="Times New Roman" w:hAnsi="Times New Roman" w:cs="Times New Roman"/>
          <w:sz w:val="24"/>
          <w:szCs w:val="24"/>
        </w:rPr>
        <w:t>exclusivité</w:t>
      </w:r>
      <w:r w:rsidRPr="00B462CA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453023" w:rsidRDefault="00453023"/>
    <w:p w:rsidR="00453023" w:rsidRDefault="00453023" w:rsidP="00453023">
      <w:pPr>
        <w:pStyle w:val="Titre3"/>
        <w:jc w:val="center"/>
      </w:pPr>
      <w:r>
        <w:t>Les vins rouges</w:t>
      </w:r>
    </w:p>
    <w:p w:rsidR="00453023" w:rsidRDefault="00453023" w:rsidP="00453023">
      <w:pPr>
        <w:pStyle w:val="NormalWeb"/>
        <w:jc w:val="both"/>
      </w:pPr>
      <w:r>
        <w:t>Une chose évidente, mais primordiale : les vins rouges sont faits à partir</w:t>
      </w:r>
      <w:hyperlink r:id="rId9" w:tgtFrame="_self" w:tooltip="Cépages" w:history="1">
        <w:r w:rsidRPr="00B462CA">
          <w:rPr>
            <w:rStyle w:val="Lienhypertexte"/>
            <w:u w:val="none"/>
          </w:rPr>
          <w:t xml:space="preserve"> de cépages de raisins à la peau noire</w:t>
        </w:r>
      </w:hyperlink>
      <w:r w:rsidR="00B462CA">
        <w:t>. Chaque région a</w:t>
      </w:r>
      <w:r>
        <w:t xml:space="preserve"> ses cépages de prédilection en fonction du terroir, et de la résistance de la vigne.</w:t>
      </w:r>
    </w:p>
    <w:p w:rsidR="00453023" w:rsidRDefault="00453023" w:rsidP="00453023">
      <w:pPr>
        <w:pStyle w:val="NormalWeb"/>
        <w:jc w:val="both"/>
      </w:pPr>
      <w:r>
        <w:t>Il existe plusieurs nuances de rouge. La couleur change elle aussi en fonction de l’environnement, de l’élevage, et de beaucoup d’autres facteurs. Le vin rouge est obtenu grâce à la macération du raisin en contact avec la peau, qui donne la couleur.</w:t>
      </w:r>
    </w:p>
    <w:p w:rsidR="0056205D" w:rsidRDefault="0056205D"/>
    <w:p w:rsidR="0056205D" w:rsidRPr="00B462CA" w:rsidRDefault="0056205D">
      <w:pPr>
        <w:rPr>
          <w:rFonts w:ascii="Times New Roman" w:hAnsi="Times New Roman" w:cs="Times New Roman"/>
          <w:sz w:val="24"/>
          <w:szCs w:val="24"/>
        </w:rPr>
      </w:pPr>
      <w:r w:rsidRPr="00B462CA">
        <w:rPr>
          <w:rFonts w:ascii="Times New Roman" w:hAnsi="Times New Roman" w:cs="Times New Roman"/>
          <w:sz w:val="24"/>
          <w:szCs w:val="24"/>
          <w:u w:val="single"/>
        </w:rPr>
        <w:t>PAYS</w:t>
      </w:r>
      <w:r w:rsidRPr="00B462CA">
        <w:rPr>
          <w:rFonts w:ascii="Times New Roman" w:hAnsi="Times New Roman" w:cs="Times New Roman"/>
          <w:sz w:val="24"/>
          <w:szCs w:val="24"/>
        </w:rPr>
        <w:t> :</w:t>
      </w:r>
    </w:p>
    <w:p w:rsidR="00E568AB" w:rsidRDefault="00E568AB" w:rsidP="0082257B">
      <w:bookmarkStart w:id="0" w:name="_GoBack"/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France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Italie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Espagne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Etats-Unis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Argentine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Chili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Australie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Portugal </w:t>
      </w:r>
    </w:p>
    <w:p w:rsidR="0056205D" w:rsidRPr="0082257B" w:rsidRDefault="0056205D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Afrique du Sud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Nouvelle-Zélande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Suisse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Maroc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Bulgarie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Croatie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Uruguay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Grèce </w:t>
      </w:r>
    </w:p>
    <w:p w:rsidR="0056205D" w:rsidRPr="0082257B" w:rsidRDefault="0056205D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Roumanie </w:t>
      </w:r>
    </w:p>
    <w:p w:rsidR="0056205D" w:rsidRPr="0082257B" w:rsidRDefault="0056205D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Liban</w:t>
      </w:r>
    </w:p>
    <w:p w:rsidR="0056205D" w:rsidRPr="0082257B" w:rsidRDefault="0056205D" w:rsidP="0082257B">
      <w:pPr>
        <w:ind w:left="360"/>
        <w:rPr>
          <w:rFonts w:ascii="Times New Roman" w:hAnsi="Times New Roman" w:cs="Times New Roman"/>
          <w:sz w:val="24"/>
          <w:szCs w:val="24"/>
        </w:rPr>
      </w:pPr>
      <w:r w:rsidRPr="0082257B">
        <w:rPr>
          <w:rFonts w:ascii="Times New Roman" w:hAnsi="Times New Roman" w:cs="Times New Roman"/>
          <w:sz w:val="24"/>
          <w:szCs w:val="24"/>
        </w:rPr>
        <w:t xml:space="preserve">Syrie </w:t>
      </w:r>
    </w:p>
    <w:bookmarkEnd w:id="0"/>
    <w:p w:rsidR="0056205D" w:rsidRDefault="0056205D" w:rsidP="0056205D"/>
    <w:p w:rsidR="00E568AB" w:rsidRPr="00B462CA" w:rsidRDefault="00E568AB">
      <w:pPr>
        <w:rPr>
          <w:rFonts w:ascii="Times New Roman" w:hAnsi="Times New Roman" w:cs="Times New Roman"/>
          <w:sz w:val="24"/>
          <w:szCs w:val="24"/>
        </w:rPr>
      </w:pPr>
      <w:r w:rsidRPr="00B462CA">
        <w:rPr>
          <w:rFonts w:ascii="Times New Roman" w:hAnsi="Times New Roman" w:cs="Times New Roman"/>
          <w:sz w:val="24"/>
          <w:szCs w:val="24"/>
          <w:u w:val="single"/>
        </w:rPr>
        <w:t>REGIONS </w:t>
      </w:r>
      <w:r w:rsidRPr="00B462CA">
        <w:rPr>
          <w:rFonts w:ascii="Times New Roman" w:hAnsi="Times New Roman" w:cs="Times New Roman"/>
          <w:sz w:val="24"/>
          <w:szCs w:val="24"/>
        </w:rPr>
        <w:t>:</w:t>
      </w:r>
    </w:p>
    <w:p w:rsidR="00E568AB" w:rsidRDefault="00E568AB"/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Rhône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Bordeaux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Bourgogne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Languedoc-Roussillon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Beaujolais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Loire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Provence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Sud-Ouest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Toscane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Vallée de Uco Mendoza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Californie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Piémont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Savoie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Castilla y Leon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Murcie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Sonoma Valley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Rioja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Jura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Catalogne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Douro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Pouilles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Napa Valley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Sicile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Alsace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South Australia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Central Valley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Bierzo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Victoria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Marches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Canton de Vaud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Marlborough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Corse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Barossa Valley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Galicia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Rueda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Meknés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Kamptal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Vénétie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Vallée de Curico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Bot River Valley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Mancha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Alicante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Stellenbosch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Punta del Este, Garzon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Cuenca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Aconcagua Valley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Mendoza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Oregon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Cafayate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Coastal Region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Vallée de Casablanca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Lolol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Puento Alto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Vallée de Itata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Tierra de Castilla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Maule Valley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Abruzzes </w:t>
      </w:r>
    </w:p>
    <w:p w:rsidR="00E568AB" w:rsidRDefault="00E568AB" w:rsidP="0082257B">
      <w:pPr>
        <w:ind w:left="360"/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Valencia</w:t>
      </w:r>
    </w:p>
    <w:p w:rsidR="00E568AB" w:rsidRDefault="00ED0E40" w:rsidP="00E56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PAR GOÛ</w:t>
      </w:r>
      <w:r w:rsidR="00E568AB" w:rsidRPr="00E568A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TS</w:t>
      </w:r>
      <w:r w:rsidR="00E568A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Fruité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Puissant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Boisé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Souple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Epicé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Sec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Sucré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Floral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Animal </w:t>
      </w:r>
    </w:p>
    <w:p w:rsidR="00E568AB" w:rsidRPr="0082257B" w:rsidRDefault="00E568AB" w:rsidP="0082257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Minéral</w:t>
      </w:r>
    </w:p>
    <w:p w:rsidR="00E568AB" w:rsidRDefault="00E568AB" w:rsidP="00E568AB">
      <w:pPr>
        <w:pStyle w:val="Titre3"/>
      </w:pPr>
      <w:r w:rsidRPr="00E568AB">
        <w:rPr>
          <w:rStyle w:val="taille-md"/>
          <w:u w:val="single"/>
        </w:rPr>
        <w:t>APPELLATION</w:t>
      </w:r>
      <w:r>
        <w:rPr>
          <w:rStyle w:val="taille-md"/>
        </w:rPr>
        <w:t> :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Alicante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Allobrogie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Aloxe Corton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Aloxe Corton 1er Cru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Alpilles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Alsace </w:t>
      </w:r>
    </w:p>
    <w:p w:rsidR="00E568AB" w:rsidRPr="0082257B" w:rsidRDefault="00ED0E40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Amarone d</w:t>
      </w:r>
      <w:r w:rsidR="00E568AB"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ella Valpolicella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Anjou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Arbois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Ardèche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Aude Hauterive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Auxey-Duresses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Auxey-Duresses 1er cru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Bandol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Banyuls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Barbaresco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Barbera d'Alba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Barolo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Beaujolais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Beaujolais Villages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Beaumes de Venise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Beaune 1er cru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Bergerac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Bierzo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Blaye - Côtes de bordeaux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Bolgheri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Bonnes-Mares </w:t>
      </w:r>
    </w:p>
    <w:p w:rsidR="00E568AB" w:rsidRPr="0082257B" w:rsidRDefault="00E568AB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Bonnes-Mares Grand Cru </w:t>
      </w:r>
    </w:p>
    <w:p w:rsidR="00E568AB" w:rsidRPr="0082257B" w:rsidRDefault="00E568AB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Bordeaux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Bordeaux Supérieur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Bourgogne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Bourgueil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Brouilly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Bullas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Cabardès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Cabrières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Cahors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Cairanne </w:t>
      </w:r>
    </w:p>
    <w:p w:rsidR="00B6015F" w:rsidRPr="0082257B" w:rsidRDefault="00B6015F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Canon Fronsac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Carcassonne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Carinena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Casablanca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Castillon - Côtes de Bordeaux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Cévennes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Chambertin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Chambertin-Clos de Bèze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Chambolle-Musigny </w:t>
      </w:r>
    </w:p>
    <w:p w:rsidR="00B6015F" w:rsidRPr="0082257B" w:rsidRDefault="00B6015F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Chambolle-Musigny 1er Cru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Chapelle Chambertin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Charmes Chambertin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Charmes-Chambertin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Chassagne Montrachet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Châteauneuf-du-Pape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Chénas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Chianti Classico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Chianti Classico Riserva </w:t>
      </w:r>
    </w:p>
    <w:p w:rsidR="00B6015F" w:rsidRPr="0082257B" w:rsidRDefault="00ED0E40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Chianti Docg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Chinon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Chiroubles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Chorey-Lès-Beaune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Clos de la Roche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Clos de Tart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Clos de Vougeot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Clos des Lambrays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Clos Saint-Denis </w:t>
      </w:r>
    </w:p>
    <w:p w:rsidR="00B6015F" w:rsidRPr="0082257B" w:rsidRDefault="00B6015F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Collines Rhodaniennes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Collioure </w:t>
      </w:r>
    </w:p>
    <w:p w:rsidR="00B6015F" w:rsidRPr="0082257B" w:rsidRDefault="00ED0E40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Corbières</w:t>
      </w:r>
      <w:r w:rsidR="00B6015F"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Corbières Boutenac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Cornas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Corton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Corton-Bressandes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Corton-Pougets Grand Cru 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Costières de Nîmes </w:t>
      </w:r>
    </w:p>
    <w:p w:rsidR="00B6015F" w:rsidRPr="0082257B" w:rsidRDefault="00B6015F" w:rsidP="0082257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Côte de Beaune-Villages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Côte de Brouilly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 de Nuits-Villages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Côte-Rôtie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Coteaux Bourguignons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Coteaux d'Aix en Provence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Coteaux de Béziers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Coteaux du Languedoc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Catalanes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de Bordeaux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de Bourg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de Gascogne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de Provence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de Provence Cru Classé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de Thongue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Brian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Jura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Rhône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Rhône Villages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Roussillon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Roussillon Les Aspres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Roussillon Villages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Côtes du Vivarais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Crozes-Hermitage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Douro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Duché d'Uzès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Echezeaux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Ermitage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Etna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Faugères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Figari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Fitou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Fixin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Fleurie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Franc - Côtes de Bordeaux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Fronton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Gard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Gevrey Chambertin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Gevrey Chambertin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Gigondas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Givry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Givry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Grands Echezeaux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Graves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Grès de Montpellier Coteaux du Languedoc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Grignan les </w:t>
      </w:r>
      <w:r w:rsidR="00ED0E40"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>Adhémar</w:t>
      </w: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Haut-Médoc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Hautes Côtes de Beaune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Hautes Côtes de Nuits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Hérault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Hermitage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Ile de Beauté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Irancy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Itata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Julienas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Jumilla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Clape Coteaux du Languedoc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Côte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Mancha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Lalande de Pomerol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Languedoc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Languedoc-Quartouze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Latricières Chambertin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Lirac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Listrac-Médoc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Luberon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Lussac Saint-Emilion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Mâcon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Mâcon Pierreclos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Mâcon Villages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Madiran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Maranges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Maranges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Marcillac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Margaux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Marsannay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Maury doux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Maury sec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Mazis-Chambertin Grand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Mazoyères-Chambertin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Méditerranée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Mendoza </w:t>
      </w:r>
    </w:p>
    <w:p w:rsidR="00B6015F" w:rsidRPr="00B6015F" w:rsidRDefault="00ED0E40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Menetou-S</w:t>
      </w:r>
      <w:r w:rsidR="00B6015F"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Mercurey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Mercurey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Minervois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Minervois-la-Livinière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Montagne Saint-Emilion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Montepulciano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Monterrei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Monthélie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Montpeyroux Coteaux du Languedoc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Morey Saint Denis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>Morey S</w:t>
      </w:r>
      <w:r w:rsidR="00ED0E40">
        <w:rPr>
          <w:rFonts w:ascii="Times New Roman" w:eastAsia="Times New Roman" w:hAnsi="Times New Roman" w:cs="Times New Roman"/>
          <w:sz w:val="24"/>
          <w:szCs w:val="24"/>
          <w:lang w:eastAsia="fr-FR"/>
        </w:rPr>
        <w:t>ain</w:t>
      </w: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Denis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Morgon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Moulin à Vent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Moulis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Mount Veeder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Musigny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Napa Valley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Navarra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Nebbiolo d'Alba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Nero d'Avola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Nuits Saint Georges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Nuits Saint Georges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Palette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Patrimonio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Pauillac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Pays d'Hérault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Pays d'Oc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Pays de Caux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Pernand-Vergelesses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Pessac-Léognan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Pic-Saint-Loup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Pomerol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Pommard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Pommard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Priorat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Puente Alto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Puglia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Puisseguin St Emilion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Pyrénées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Rasteau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Régnié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Ribera del Duero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Ribera del Jucar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Richebourg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Rioja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Rivesaltes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Romanée-Saint-Vivant </w:t>
      </w:r>
    </w:p>
    <w:p w:rsidR="00B6015F" w:rsidRPr="00B6015F" w:rsidRDefault="00ED0E40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Rosso d</w:t>
      </w:r>
      <w:r w:rsidR="00B6015F"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Toscana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Rosso Piceno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Rully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Rully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Saint-Amour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Saint-Chinian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Saint-Emilion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Saint-Emilion 1er Grand Cru Classé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Saint-Emilion Grand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Saint-Estèphe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Saint-Guilhem-le-Désert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Saint-Joseph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Saint-Julien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Saint-Romain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Sainte-Foy-Bordeaux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 Severo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Sancerre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Santenay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Santenay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Saumur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Saumur Champigny </w:t>
      </w:r>
    </w:p>
    <w:p w:rsidR="00B6015F" w:rsidRPr="00B6015F" w:rsidRDefault="00DA7BD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Savigny-Les-</w:t>
      </w:r>
      <w:r w:rsidR="00B6015F"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Beaune </w:t>
      </w:r>
    </w:p>
    <w:p w:rsidR="00B6015F" w:rsidRPr="00B6015F" w:rsidRDefault="00DA7BD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Savigny-Les-</w:t>
      </w:r>
      <w:r w:rsidR="00B6015F"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Beaune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Savoie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Sicilia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Sonoma County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DA7BDF">
        <w:rPr>
          <w:rFonts w:ascii="Times New Roman" w:eastAsia="Times New Roman" w:hAnsi="Times New Roman" w:cs="Times New Roman"/>
          <w:sz w:val="24"/>
          <w:szCs w:val="24"/>
          <w:lang w:eastAsia="fr-FR"/>
        </w:rPr>
        <w:t>ain</w:t>
      </w: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Nicolas de Bourgueil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Terrasses du Larzac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Terres du Midi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Toscana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Toscane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Toscane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Touraine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Tursan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Vacqueyras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 de Loire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Valencia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Vallée de l'Aconcagua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Valpolicella Classico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Vaucluse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Ventoux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Vin de France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Vin de Pays des Bouches du Rhône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Vino de la Tierra de Castilla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Vinsobres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Vistalba Mendoza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Volnay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Volnay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Vosne Romanée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Vosne Romanée 1er Cru </w:t>
      </w:r>
    </w:p>
    <w:p w:rsidR="00B6015F" w:rsidRPr="00B6015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Vougeot </w:t>
      </w:r>
    </w:p>
    <w:p w:rsidR="00DA7BDF" w:rsidRDefault="00B6015F" w:rsidP="008225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>Yecla</w:t>
      </w:r>
    </w:p>
    <w:p w:rsidR="00DA7BDF" w:rsidRDefault="00DA7BDF" w:rsidP="00DA7B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015F" w:rsidRPr="00B6015F" w:rsidRDefault="00B6015F" w:rsidP="00DA7B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01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6015F" w:rsidRDefault="00B6015F" w:rsidP="00B6015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6015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CÉPAGE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:rsidR="00B6015F" w:rsidRPr="0082257B" w:rsidRDefault="00B6015F" w:rsidP="008225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Grenache noir </w:t>
      </w:r>
    </w:p>
    <w:p w:rsidR="00B6015F" w:rsidRPr="0082257B" w:rsidRDefault="00B6015F" w:rsidP="0082257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2257B">
        <w:rPr>
          <w:rFonts w:ascii="Times New Roman" w:eastAsia="Times New Roman" w:hAnsi="Times New Roman" w:cs="Times New Roman"/>
          <w:sz w:val="24"/>
          <w:szCs w:val="24"/>
          <w:lang w:eastAsia="fr-FR"/>
        </w:rPr>
        <w:t>Mourvèdre</w:t>
      </w:r>
    </w:p>
    <w:p w:rsidR="00B6015F" w:rsidRPr="00B6015F" w:rsidRDefault="00B6015F" w:rsidP="00B6015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B6015F" w:rsidRDefault="00B6015F" w:rsidP="00B6015F"/>
    <w:sectPr w:rsidR="00B6015F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01C29"/>
    <w:multiLevelType w:val="multilevel"/>
    <w:tmpl w:val="2A6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90FBD"/>
    <w:multiLevelType w:val="hybridMultilevel"/>
    <w:tmpl w:val="1D803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204D"/>
    <w:multiLevelType w:val="hybridMultilevel"/>
    <w:tmpl w:val="A84C0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2CD0"/>
    <w:multiLevelType w:val="hybridMultilevel"/>
    <w:tmpl w:val="AE266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68AB"/>
    <w:rsid w:val="00075F66"/>
    <w:rsid w:val="0043641A"/>
    <w:rsid w:val="00453023"/>
    <w:rsid w:val="0056205D"/>
    <w:rsid w:val="00612EEE"/>
    <w:rsid w:val="0082257B"/>
    <w:rsid w:val="00AD607E"/>
    <w:rsid w:val="00B462CA"/>
    <w:rsid w:val="00B6015F"/>
    <w:rsid w:val="00BD2F73"/>
    <w:rsid w:val="00C861D1"/>
    <w:rsid w:val="00DA7BDF"/>
    <w:rsid w:val="00E568AB"/>
    <w:rsid w:val="00ED0E40"/>
    <w:rsid w:val="00F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D7DC5-5255-4A2B-9BE0-B8118854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66"/>
  </w:style>
  <w:style w:type="paragraph" w:styleId="Titre3">
    <w:name w:val="heading 3"/>
    <w:basedOn w:val="Normal"/>
    <w:link w:val="Titre3Car"/>
    <w:uiPriority w:val="9"/>
    <w:qFormat/>
    <w:rsid w:val="00E56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568AB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568A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ille-md">
    <w:name w:val="taille-md"/>
    <w:basedOn w:val="Policepardfaut"/>
    <w:rsid w:val="00E568AB"/>
  </w:style>
  <w:style w:type="paragraph" w:styleId="Paragraphedeliste">
    <w:name w:val="List Paragraph"/>
    <w:basedOn w:val="Normal"/>
    <w:uiPriority w:val="34"/>
    <w:qFormat/>
    <w:rsid w:val="00B601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atis.com/achat-v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natis.com/achat-vin-rhone-cotes-du-rh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natis.com/achat-vin-bordea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natis.com/achat-vin-rou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wil.fr/les-principaux-cepages-en-fra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Christian Cunat-Brulé</cp:lastModifiedBy>
  <cp:revision>9</cp:revision>
  <dcterms:created xsi:type="dcterms:W3CDTF">2019-11-06T18:10:00Z</dcterms:created>
  <dcterms:modified xsi:type="dcterms:W3CDTF">2019-11-24T21:03:00Z</dcterms:modified>
</cp:coreProperties>
</file>