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Owen Chen 29 | owen.chen.29@example.com | +1 555 010 0028 | Denver, CO</w:t>
      </w:r>
    </w:p>
    <w:p>
      <w:r>
        <w:t>SUMMARY</w:t>
      </w:r>
    </w:p>
    <w:p>
      <w:r>
        <w:t>Backend engineer building reliable Python services and APIs for Orbit Commerce.</w:t>
      </w:r>
    </w:p>
    <w:p>
      <w:r>
        <w:t>EXPERIENCE</w:t>
      </w:r>
    </w:p>
    <w:p>
      <w:r>
        <w:t>Platform Engineer, Orbit Commerce | 2021 - 2025</w:t>
      </w:r>
    </w:p>
    <w:p>
      <w:r>
        <w:t>Delivered production systems using Python and FastAPI and PostgreSQL.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Metro Institute | 2020</w:t>
      </w:r>
    </w:p>
    <w:p>
      <w:r>
        <w:t>SKILLS</w:t>
      </w:r>
    </w:p>
    <w:p>
      <w:r>
        <w:t>Python, FastAPI, PostgreSQL, Docker</w:t>
      </w:r>
    </w:p>
    <w:p>
      <w:r>
        <w:t>Additional project: migrated services from Northstar Labs.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