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E0226" w14:textId="37BB3832" w:rsidR="00FB754D" w:rsidRDefault="00E705D2" w:rsidP="00E705D2">
      <w:pPr>
        <w:pBdr>
          <w:top w:val="nil"/>
          <w:left w:val="nil"/>
          <w:bottom w:val="nil"/>
          <w:right w:val="nil"/>
          <w:between w:val="nil"/>
        </w:pBdr>
        <w:suppressAutoHyphens/>
        <w:spacing w:before="360" w:after="40" w:line="240" w:lineRule="auto"/>
        <w:jc w:val="center"/>
        <w:textDirection w:val="btLr"/>
        <w:textAlignment w:val="top"/>
        <w:outlineLvl w:val="0"/>
        <w:rPr>
          <w:rFonts w:ascii="Times New Roman" w:hAnsi="Times New Roman" w:cs="Times New Roman"/>
          <w:sz w:val="56"/>
          <w:szCs w:val="56"/>
        </w:rPr>
      </w:pPr>
      <w:r>
        <w:rPr>
          <w:rFonts w:ascii="Times New Roman" w:hAnsi="Times New Roman" w:cs="Times New Roman"/>
          <w:sz w:val="56"/>
          <w:szCs w:val="56"/>
        </w:rPr>
        <w:t>EXAM PROCTOR SYSTEM</w:t>
      </w:r>
    </w:p>
    <w:p w14:paraId="0ABA9087" w14:textId="77777777" w:rsidR="007F1561" w:rsidRDefault="007F1561" w:rsidP="00E705D2">
      <w:pPr>
        <w:pBdr>
          <w:top w:val="nil"/>
          <w:left w:val="nil"/>
          <w:bottom w:val="nil"/>
          <w:right w:val="nil"/>
          <w:between w:val="nil"/>
        </w:pBdr>
        <w:suppressAutoHyphens/>
        <w:spacing w:before="360" w:after="40" w:line="240" w:lineRule="auto"/>
        <w:jc w:val="center"/>
        <w:textDirection w:val="btLr"/>
        <w:textAlignment w:val="top"/>
        <w:outlineLvl w:val="0"/>
        <w:rPr>
          <w:rFonts w:ascii="Times New Roman" w:hAnsi="Times New Roman" w:cs="Times New Roman"/>
          <w:sz w:val="56"/>
          <w:szCs w:val="56"/>
        </w:rPr>
      </w:pPr>
    </w:p>
    <w:p w14:paraId="3614C7DA" w14:textId="387C4F9C" w:rsidR="00E705D2" w:rsidRDefault="00912DBE" w:rsidP="0089733D">
      <w:pPr>
        <w:pBdr>
          <w:top w:val="nil"/>
          <w:left w:val="nil"/>
          <w:bottom w:val="nil"/>
          <w:right w:val="nil"/>
          <w:between w:val="nil"/>
        </w:pBdr>
        <w:suppressAutoHyphens/>
        <w:spacing w:after="40" w:line="240" w:lineRule="auto"/>
        <w:jc w:val="center"/>
        <w:textDirection w:val="btLr"/>
        <w:textAlignment w:val="top"/>
        <w:outlineLvl w:val="0"/>
        <w:rPr>
          <w:rFonts w:ascii="Times New Roman" w:hAnsi="Times New Roman" w:cs="Times New Roman"/>
          <w:sz w:val="20"/>
          <w:szCs w:val="20"/>
        </w:rPr>
      </w:pPr>
      <w:r>
        <w:rPr>
          <w:rFonts w:ascii="Times New Roman" w:hAnsi="Times New Roman" w:cs="Times New Roman"/>
          <w:sz w:val="20"/>
          <w:szCs w:val="20"/>
        </w:rPr>
        <w:t>Darshini P</w:t>
      </w:r>
      <w:r w:rsidR="001C2594">
        <w:rPr>
          <w:rFonts w:ascii="Times New Roman" w:hAnsi="Times New Roman" w:cs="Times New Roman"/>
          <w:sz w:val="20"/>
          <w:szCs w:val="20"/>
        </w:rPr>
        <w:t xml:space="preserve">                             Harini M                  </w:t>
      </w:r>
      <w:r w:rsidR="00201B08">
        <w:rPr>
          <w:rFonts w:ascii="Times New Roman" w:hAnsi="Times New Roman" w:cs="Times New Roman"/>
          <w:sz w:val="20"/>
          <w:szCs w:val="20"/>
        </w:rPr>
        <w:tab/>
      </w:r>
      <w:proofErr w:type="spellStart"/>
      <w:r w:rsidR="001C2594">
        <w:rPr>
          <w:rFonts w:ascii="Times New Roman" w:hAnsi="Times New Roman" w:cs="Times New Roman"/>
          <w:sz w:val="20"/>
          <w:szCs w:val="20"/>
        </w:rPr>
        <w:t>M</w:t>
      </w:r>
      <w:proofErr w:type="spellEnd"/>
      <w:r w:rsidR="001C2594">
        <w:rPr>
          <w:rFonts w:ascii="Times New Roman" w:hAnsi="Times New Roman" w:cs="Times New Roman"/>
          <w:sz w:val="20"/>
          <w:szCs w:val="20"/>
        </w:rPr>
        <w:t xml:space="preserve"> S </w:t>
      </w:r>
      <w:proofErr w:type="spellStart"/>
      <w:r w:rsidR="001C2594">
        <w:rPr>
          <w:rFonts w:ascii="Times New Roman" w:hAnsi="Times New Roman" w:cs="Times New Roman"/>
          <w:sz w:val="20"/>
          <w:szCs w:val="20"/>
        </w:rPr>
        <w:t>Shruthi</w:t>
      </w:r>
      <w:proofErr w:type="spellEnd"/>
    </w:p>
    <w:p w14:paraId="067563A7" w14:textId="752D49CC" w:rsidR="00912DBE" w:rsidRDefault="00912DBE" w:rsidP="0089733D">
      <w:pPr>
        <w:pBdr>
          <w:top w:val="nil"/>
          <w:left w:val="nil"/>
          <w:bottom w:val="nil"/>
          <w:right w:val="nil"/>
          <w:between w:val="nil"/>
        </w:pBdr>
        <w:suppressAutoHyphens/>
        <w:spacing w:after="40" w:line="240" w:lineRule="auto"/>
        <w:jc w:val="center"/>
        <w:textDirection w:val="btLr"/>
        <w:textAlignment w:val="top"/>
        <w:outlineLvl w:val="0"/>
        <w:rPr>
          <w:rFonts w:ascii="Times New Roman" w:hAnsi="Times New Roman" w:cs="Times New Roman"/>
          <w:sz w:val="20"/>
          <w:szCs w:val="20"/>
        </w:rPr>
      </w:pPr>
      <w:proofErr w:type="spellStart"/>
      <w:r>
        <w:rPr>
          <w:rFonts w:ascii="Times New Roman" w:hAnsi="Times New Roman" w:cs="Times New Roman"/>
          <w:sz w:val="20"/>
          <w:szCs w:val="20"/>
        </w:rPr>
        <w:t>Cse</w:t>
      </w:r>
      <w:proofErr w:type="spellEnd"/>
      <w:r>
        <w:rPr>
          <w:rFonts w:ascii="Times New Roman" w:hAnsi="Times New Roman" w:cs="Times New Roman"/>
          <w:sz w:val="20"/>
          <w:szCs w:val="20"/>
        </w:rPr>
        <w:t xml:space="preserve"> IOT</w:t>
      </w:r>
      <w:r w:rsidR="00201B08">
        <w:rPr>
          <w:rFonts w:ascii="Times New Roman" w:hAnsi="Times New Roman" w:cs="Times New Roman"/>
          <w:sz w:val="20"/>
          <w:szCs w:val="20"/>
        </w:rPr>
        <w:tab/>
      </w:r>
      <w:r w:rsidR="00201B08">
        <w:rPr>
          <w:rFonts w:ascii="Times New Roman" w:hAnsi="Times New Roman" w:cs="Times New Roman"/>
          <w:sz w:val="20"/>
          <w:szCs w:val="20"/>
        </w:rPr>
        <w:tab/>
      </w:r>
      <w:r w:rsidR="0089733D">
        <w:rPr>
          <w:rFonts w:ascii="Times New Roman" w:hAnsi="Times New Roman" w:cs="Times New Roman"/>
          <w:sz w:val="20"/>
          <w:szCs w:val="20"/>
        </w:rPr>
        <w:tab/>
        <w:t xml:space="preserve"> </w:t>
      </w:r>
      <w:proofErr w:type="spellStart"/>
      <w:r w:rsidR="0089733D">
        <w:rPr>
          <w:rFonts w:ascii="Times New Roman" w:hAnsi="Times New Roman" w:cs="Times New Roman"/>
          <w:sz w:val="20"/>
          <w:szCs w:val="20"/>
        </w:rPr>
        <w:t>Cse</w:t>
      </w:r>
      <w:proofErr w:type="spellEnd"/>
      <w:r w:rsidR="008C3B5A">
        <w:rPr>
          <w:rFonts w:ascii="Times New Roman" w:hAnsi="Times New Roman" w:cs="Times New Roman"/>
          <w:sz w:val="20"/>
          <w:szCs w:val="20"/>
        </w:rPr>
        <w:t xml:space="preserve"> IOT</w:t>
      </w:r>
      <w:r w:rsidR="008C3B5A" w:rsidRPr="008C3B5A">
        <w:rPr>
          <w:rFonts w:ascii="Times New Roman" w:hAnsi="Times New Roman" w:cs="Times New Roman"/>
          <w:sz w:val="20"/>
          <w:szCs w:val="20"/>
        </w:rPr>
        <w:t xml:space="preserve"> </w:t>
      </w:r>
      <w:r w:rsidR="00201B08">
        <w:rPr>
          <w:rFonts w:ascii="Times New Roman" w:hAnsi="Times New Roman" w:cs="Times New Roman"/>
          <w:sz w:val="20"/>
          <w:szCs w:val="20"/>
        </w:rPr>
        <w:tab/>
        <w:t xml:space="preserve">      </w:t>
      </w:r>
      <w:r w:rsidR="00201B08">
        <w:rPr>
          <w:rFonts w:ascii="Times New Roman" w:hAnsi="Times New Roman" w:cs="Times New Roman"/>
          <w:sz w:val="20"/>
          <w:szCs w:val="20"/>
        </w:rPr>
        <w:tab/>
      </w:r>
      <w:proofErr w:type="spellStart"/>
      <w:r w:rsidR="008C3B5A">
        <w:rPr>
          <w:rFonts w:ascii="Times New Roman" w:hAnsi="Times New Roman" w:cs="Times New Roman"/>
          <w:sz w:val="20"/>
          <w:szCs w:val="20"/>
        </w:rPr>
        <w:t>Cse</w:t>
      </w:r>
      <w:proofErr w:type="spellEnd"/>
      <w:r w:rsidR="008C3B5A">
        <w:rPr>
          <w:rFonts w:ascii="Times New Roman" w:hAnsi="Times New Roman" w:cs="Times New Roman"/>
          <w:sz w:val="20"/>
          <w:szCs w:val="20"/>
        </w:rPr>
        <w:t xml:space="preserve"> IOT</w:t>
      </w:r>
    </w:p>
    <w:p w14:paraId="623A406E" w14:textId="65652AF1" w:rsidR="008C3B5A" w:rsidRPr="00912DBE" w:rsidRDefault="00912DBE" w:rsidP="0089733D">
      <w:pPr>
        <w:pBdr>
          <w:top w:val="nil"/>
          <w:left w:val="nil"/>
          <w:bottom w:val="nil"/>
          <w:right w:val="nil"/>
          <w:between w:val="nil"/>
        </w:pBdr>
        <w:suppressAutoHyphens/>
        <w:spacing w:after="40" w:line="240" w:lineRule="auto"/>
        <w:jc w:val="center"/>
        <w:textDirection w:val="btLr"/>
        <w:textAlignment w:val="top"/>
        <w:outlineLvl w:val="0"/>
        <w:rPr>
          <w:rFonts w:ascii="Times New Roman" w:eastAsia="Times New Roman" w:hAnsi="Times New Roman" w:cs="Times New Roman"/>
          <w:kern w:val="0"/>
          <w:position w:val="-1"/>
          <w:sz w:val="20"/>
          <w:szCs w:val="20"/>
          <w14:ligatures w14:val="none"/>
        </w:rPr>
      </w:pPr>
      <w:r>
        <w:rPr>
          <w:rFonts w:ascii="Times New Roman" w:hAnsi="Times New Roman" w:cs="Times New Roman"/>
          <w:sz w:val="20"/>
          <w:szCs w:val="20"/>
        </w:rPr>
        <w:t xml:space="preserve">Shiv </w:t>
      </w:r>
      <w:proofErr w:type="spellStart"/>
      <w:r>
        <w:rPr>
          <w:rFonts w:ascii="Times New Roman" w:hAnsi="Times New Roman" w:cs="Times New Roman"/>
          <w:sz w:val="20"/>
          <w:szCs w:val="20"/>
        </w:rPr>
        <w:t>nadar</w:t>
      </w:r>
      <w:proofErr w:type="spellEnd"/>
      <w:r>
        <w:rPr>
          <w:rFonts w:ascii="Times New Roman" w:hAnsi="Times New Roman" w:cs="Times New Roman"/>
          <w:sz w:val="20"/>
          <w:szCs w:val="20"/>
        </w:rPr>
        <w:t xml:space="preserve"> university</w:t>
      </w:r>
      <w:r w:rsidR="008C3B5A" w:rsidRPr="008C3B5A">
        <w:rPr>
          <w:rFonts w:ascii="Times New Roman" w:hAnsi="Times New Roman" w:cs="Times New Roman"/>
          <w:sz w:val="20"/>
          <w:szCs w:val="20"/>
        </w:rPr>
        <w:t xml:space="preserve"> </w:t>
      </w:r>
      <w:r w:rsidR="0089733D">
        <w:rPr>
          <w:rFonts w:ascii="Times New Roman" w:hAnsi="Times New Roman" w:cs="Times New Roman"/>
          <w:sz w:val="20"/>
          <w:szCs w:val="20"/>
        </w:rPr>
        <w:tab/>
        <w:t xml:space="preserve"> Shiv</w:t>
      </w:r>
      <w:r w:rsidR="008C3B5A">
        <w:rPr>
          <w:rFonts w:ascii="Times New Roman" w:hAnsi="Times New Roman" w:cs="Times New Roman"/>
          <w:sz w:val="20"/>
          <w:szCs w:val="20"/>
        </w:rPr>
        <w:t xml:space="preserve"> </w:t>
      </w:r>
      <w:proofErr w:type="spellStart"/>
      <w:r w:rsidR="008C3B5A">
        <w:rPr>
          <w:rFonts w:ascii="Times New Roman" w:hAnsi="Times New Roman" w:cs="Times New Roman"/>
          <w:sz w:val="20"/>
          <w:szCs w:val="20"/>
        </w:rPr>
        <w:t>nadar</w:t>
      </w:r>
      <w:proofErr w:type="spellEnd"/>
      <w:r w:rsidR="008C3B5A">
        <w:rPr>
          <w:rFonts w:ascii="Times New Roman" w:hAnsi="Times New Roman" w:cs="Times New Roman"/>
          <w:sz w:val="20"/>
          <w:szCs w:val="20"/>
        </w:rPr>
        <w:t xml:space="preserve"> university</w:t>
      </w:r>
      <w:r w:rsidR="008C3B5A" w:rsidRPr="008C3B5A">
        <w:rPr>
          <w:rFonts w:ascii="Times New Roman" w:hAnsi="Times New Roman" w:cs="Times New Roman"/>
          <w:sz w:val="20"/>
          <w:szCs w:val="20"/>
        </w:rPr>
        <w:t xml:space="preserve"> </w:t>
      </w:r>
      <w:r w:rsidR="00201B08">
        <w:rPr>
          <w:rFonts w:ascii="Times New Roman" w:hAnsi="Times New Roman" w:cs="Times New Roman"/>
          <w:sz w:val="20"/>
          <w:szCs w:val="20"/>
        </w:rPr>
        <w:t xml:space="preserve">     </w:t>
      </w:r>
      <w:r w:rsidR="0089733D">
        <w:rPr>
          <w:rFonts w:ascii="Times New Roman" w:hAnsi="Times New Roman" w:cs="Times New Roman"/>
          <w:sz w:val="20"/>
          <w:szCs w:val="20"/>
        </w:rPr>
        <w:t xml:space="preserve">  </w:t>
      </w:r>
      <w:r w:rsidR="008C3B5A">
        <w:rPr>
          <w:rFonts w:ascii="Times New Roman" w:hAnsi="Times New Roman" w:cs="Times New Roman"/>
          <w:sz w:val="20"/>
          <w:szCs w:val="20"/>
        </w:rPr>
        <w:t xml:space="preserve">Shiv </w:t>
      </w:r>
      <w:proofErr w:type="spellStart"/>
      <w:r w:rsidR="008C3B5A">
        <w:rPr>
          <w:rFonts w:ascii="Times New Roman" w:hAnsi="Times New Roman" w:cs="Times New Roman"/>
          <w:sz w:val="20"/>
          <w:szCs w:val="20"/>
        </w:rPr>
        <w:t>nadar</w:t>
      </w:r>
      <w:proofErr w:type="spellEnd"/>
      <w:r w:rsidR="008C3B5A">
        <w:rPr>
          <w:rFonts w:ascii="Times New Roman" w:hAnsi="Times New Roman" w:cs="Times New Roman"/>
          <w:sz w:val="20"/>
          <w:szCs w:val="20"/>
        </w:rPr>
        <w:t xml:space="preserve"> university</w:t>
      </w:r>
    </w:p>
    <w:p w14:paraId="509504FE" w14:textId="40C19724" w:rsidR="00FB18D0" w:rsidRPr="00912DBE" w:rsidRDefault="00FB18D0" w:rsidP="00FB18D0">
      <w:pPr>
        <w:pBdr>
          <w:top w:val="nil"/>
          <w:left w:val="nil"/>
          <w:bottom w:val="nil"/>
          <w:right w:val="nil"/>
          <w:between w:val="nil"/>
        </w:pBdr>
        <w:suppressAutoHyphens/>
        <w:spacing w:after="40" w:line="240" w:lineRule="auto"/>
        <w:textDirection w:val="btLr"/>
        <w:textAlignment w:val="top"/>
        <w:outlineLvl w:val="0"/>
        <w:rPr>
          <w:rFonts w:ascii="Times New Roman" w:eastAsia="Times New Roman" w:hAnsi="Times New Roman" w:cs="Times New Roman"/>
          <w:kern w:val="0"/>
          <w:position w:val="-1"/>
          <w:sz w:val="20"/>
          <w:szCs w:val="20"/>
          <w14:ligatures w14:val="none"/>
        </w:rPr>
      </w:pPr>
      <w:r>
        <w:rPr>
          <w:rFonts w:ascii="Times New Roman" w:eastAsia="Times New Roman" w:hAnsi="Times New Roman" w:cs="Times New Roman"/>
          <w:kern w:val="0"/>
          <w:position w:val="-1"/>
          <w:sz w:val="20"/>
          <w:szCs w:val="20"/>
          <w14:ligatures w14:val="none"/>
        </w:rPr>
        <w:t xml:space="preserve">                                 </w:t>
      </w:r>
      <w:r w:rsidR="00AB67EA">
        <w:rPr>
          <w:rFonts w:ascii="Times New Roman" w:eastAsia="Times New Roman" w:hAnsi="Times New Roman" w:cs="Times New Roman"/>
          <w:kern w:val="0"/>
          <w:position w:val="-1"/>
          <w:sz w:val="20"/>
          <w:szCs w:val="20"/>
          <w14:ligatures w14:val="none"/>
        </w:rPr>
        <w:tab/>
        <w:t xml:space="preserve">    </w:t>
      </w:r>
      <w:r>
        <w:rPr>
          <w:rFonts w:ascii="Times New Roman" w:eastAsia="Times New Roman" w:hAnsi="Times New Roman" w:cs="Times New Roman"/>
          <w:kern w:val="0"/>
          <w:position w:val="-1"/>
          <w:sz w:val="20"/>
          <w:szCs w:val="20"/>
          <w14:ligatures w14:val="none"/>
        </w:rPr>
        <w:t xml:space="preserve"> </w:t>
      </w:r>
      <w:proofErr w:type="spellStart"/>
      <w:r w:rsidR="00CC1A90">
        <w:rPr>
          <w:rFonts w:ascii="Times New Roman" w:eastAsia="Times New Roman" w:hAnsi="Times New Roman" w:cs="Times New Roman"/>
          <w:kern w:val="0"/>
          <w:position w:val="-1"/>
          <w:sz w:val="20"/>
          <w:szCs w:val="20"/>
          <w14:ligatures w14:val="none"/>
        </w:rPr>
        <w:t>Chennai</w:t>
      </w:r>
      <w:proofErr w:type="gramStart"/>
      <w:r w:rsidR="00CC1A90">
        <w:rPr>
          <w:rFonts w:ascii="Times New Roman" w:eastAsia="Times New Roman" w:hAnsi="Times New Roman" w:cs="Times New Roman"/>
          <w:kern w:val="0"/>
          <w:position w:val="-1"/>
          <w:sz w:val="20"/>
          <w:szCs w:val="20"/>
          <w14:ligatures w14:val="none"/>
        </w:rPr>
        <w:t>,Tamil</w:t>
      </w:r>
      <w:proofErr w:type="spellEnd"/>
      <w:proofErr w:type="gramEnd"/>
      <w:r w:rsidR="00CC1A90">
        <w:rPr>
          <w:rFonts w:ascii="Times New Roman" w:eastAsia="Times New Roman" w:hAnsi="Times New Roman" w:cs="Times New Roman"/>
          <w:kern w:val="0"/>
          <w:position w:val="-1"/>
          <w:sz w:val="20"/>
          <w:szCs w:val="20"/>
          <w14:ligatures w14:val="none"/>
        </w:rPr>
        <w:t xml:space="preserve"> Nadu</w:t>
      </w:r>
      <w:r>
        <w:rPr>
          <w:rFonts w:ascii="Times New Roman" w:eastAsia="Times New Roman" w:hAnsi="Times New Roman" w:cs="Times New Roman"/>
          <w:kern w:val="0"/>
          <w:position w:val="-1"/>
          <w:sz w:val="20"/>
          <w:szCs w:val="20"/>
          <w14:ligatures w14:val="none"/>
        </w:rPr>
        <w:t xml:space="preserve">             </w:t>
      </w:r>
      <w:proofErr w:type="spellStart"/>
      <w:r w:rsidR="00CC1A90">
        <w:rPr>
          <w:rFonts w:ascii="Times New Roman" w:eastAsia="Times New Roman" w:hAnsi="Times New Roman" w:cs="Times New Roman"/>
          <w:kern w:val="0"/>
          <w:position w:val="-1"/>
          <w:sz w:val="20"/>
          <w:szCs w:val="20"/>
          <w14:ligatures w14:val="none"/>
        </w:rPr>
        <w:t>Chennai,Tamil</w:t>
      </w:r>
      <w:proofErr w:type="spellEnd"/>
      <w:r w:rsidR="00CC1A90">
        <w:rPr>
          <w:rFonts w:ascii="Times New Roman" w:eastAsia="Times New Roman" w:hAnsi="Times New Roman" w:cs="Times New Roman"/>
          <w:kern w:val="0"/>
          <w:position w:val="-1"/>
          <w:sz w:val="20"/>
          <w:szCs w:val="20"/>
          <w14:ligatures w14:val="none"/>
        </w:rPr>
        <w:t xml:space="preserve"> Nadu</w:t>
      </w:r>
      <w:r w:rsidRPr="00FB18D0">
        <w:rPr>
          <w:rFonts w:ascii="Times New Roman" w:eastAsia="Times New Roman" w:hAnsi="Times New Roman" w:cs="Times New Roman"/>
          <w:kern w:val="0"/>
          <w:position w:val="-1"/>
          <w:sz w:val="20"/>
          <w:szCs w:val="20"/>
          <w14:ligatures w14:val="none"/>
        </w:rPr>
        <w:t xml:space="preserve"> </w:t>
      </w:r>
      <w:r>
        <w:rPr>
          <w:rFonts w:ascii="Times New Roman" w:eastAsia="Times New Roman" w:hAnsi="Times New Roman" w:cs="Times New Roman"/>
          <w:kern w:val="0"/>
          <w:position w:val="-1"/>
          <w:sz w:val="20"/>
          <w:szCs w:val="20"/>
          <w14:ligatures w14:val="none"/>
        </w:rPr>
        <w:t xml:space="preserve">      </w:t>
      </w:r>
      <w:proofErr w:type="spellStart"/>
      <w:r>
        <w:rPr>
          <w:rFonts w:ascii="Times New Roman" w:eastAsia="Times New Roman" w:hAnsi="Times New Roman" w:cs="Times New Roman"/>
          <w:kern w:val="0"/>
          <w:position w:val="-1"/>
          <w:sz w:val="20"/>
          <w:szCs w:val="20"/>
          <w14:ligatures w14:val="none"/>
        </w:rPr>
        <w:t>Chennai,Tamil</w:t>
      </w:r>
      <w:proofErr w:type="spellEnd"/>
      <w:r>
        <w:rPr>
          <w:rFonts w:ascii="Times New Roman" w:eastAsia="Times New Roman" w:hAnsi="Times New Roman" w:cs="Times New Roman"/>
          <w:kern w:val="0"/>
          <w:position w:val="-1"/>
          <w:sz w:val="20"/>
          <w:szCs w:val="20"/>
          <w14:ligatures w14:val="none"/>
        </w:rPr>
        <w:t xml:space="preserve"> Nadu</w:t>
      </w:r>
    </w:p>
    <w:p w14:paraId="56983A07" w14:textId="7FED67D9" w:rsidR="00CC1A90" w:rsidRPr="00912DBE" w:rsidRDefault="00CC1A90" w:rsidP="00FB18D0">
      <w:pPr>
        <w:pBdr>
          <w:top w:val="nil"/>
          <w:left w:val="nil"/>
          <w:bottom w:val="nil"/>
          <w:right w:val="nil"/>
          <w:between w:val="nil"/>
        </w:pBdr>
        <w:suppressAutoHyphens/>
        <w:spacing w:after="40" w:line="240" w:lineRule="auto"/>
        <w:textDirection w:val="btLr"/>
        <w:textAlignment w:val="top"/>
        <w:outlineLvl w:val="0"/>
        <w:rPr>
          <w:rFonts w:ascii="Times New Roman" w:eastAsia="Times New Roman" w:hAnsi="Times New Roman" w:cs="Times New Roman"/>
          <w:kern w:val="0"/>
          <w:position w:val="-1"/>
          <w:sz w:val="20"/>
          <w:szCs w:val="20"/>
          <w14:ligatures w14:val="none"/>
        </w:rPr>
      </w:pPr>
    </w:p>
    <w:p w14:paraId="37BBDB86" w14:textId="28F7153B" w:rsidR="008C3B5A" w:rsidRPr="00912DBE" w:rsidRDefault="008C3B5A" w:rsidP="008C3B5A">
      <w:pPr>
        <w:pBdr>
          <w:top w:val="nil"/>
          <w:left w:val="nil"/>
          <w:bottom w:val="nil"/>
          <w:right w:val="nil"/>
          <w:between w:val="nil"/>
        </w:pBdr>
        <w:suppressAutoHyphens/>
        <w:spacing w:after="40" w:line="240" w:lineRule="auto"/>
        <w:jc w:val="center"/>
        <w:textDirection w:val="btLr"/>
        <w:textAlignment w:val="top"/>
        <w:outlineLvl w:val="0"/>
        <w:rPr>
          <w:rFonts w:ascii="Times New Roman" w:eastAsia="Times New Roman" w:hAnsi="Times New Roman" w:cs="Times New Roman"/>
          <w:kern w:val="0"/>
          <w:position w:val="-1"/>
          <w:sz w:val="20"/>
          <w:szCs w:val="20"/>
          <w14:ligatures w14:val="none"/>
        </w:rPr>
      </w:pPr>
    </w:p>
    <w:p w14:paraId="28337311" w14:textId="3CE1635F" w:rsidR="00912DBE" w:rsidRPr="00912DBE" w:rsidRDefault="00912DBE" w:rsidP="00912DBE">
      <w:pPr>
        <w:pBdr>
          <w:top w:val="nil"/>
          <w:left w:val="nil"/>
          <w:bottom w:val="nil"/>
          <w:right w:val="nil"/>
          <w:between w:val="nil"/>
        </w:pBdr>
        <w:suppressAutoHyphens/>
        <w:spacing w:after="40" w:line="240" w:lineRule="auto"/>
        <w:jc w:val="center"/>
        <w:textDirection w:val="btLr"/>
        <w:textAlignment w:val="top"/>
        <w:outlineLvl w:val="0"/>
        <w:rPr>
          <w:rFonts w:ascii="Times New Roman" w:eastAsia="Times New Roman" w:hAnsi="Times New Roman" w:cs="Times New Roman"/>
          <w:kern w:val="0"/>
          <w:position w:val="-1"/>
          <w:sz w:val="20"/>
          <w:szCs w:val="20"/>
          <w14:ligatures w14:val="none"/>
        </w:rPr>
      </w:pPr>
    </w:p>
    <w:p w14:paraId="2F5D59F3" w14:textId="36DA0526" w:rsidR="00DE692E" w:rsidRPr="002E38CF" w:rsidRDefault="00DE692E" w:rsidP="002E38CF">
      <w:pPr>
        <w:rPr>
          <w:rFonts w:ascii="Times New Roman" w:hAnsi="Times New Roman" w:cs="Times New Roman"/>
          <w:i/>
          <w:iCs/>
          <w:sz w:val="24"/>
          <w:szCs w:val="24"/>
        </w:rPr>
        <w:sectPr w:rsidR="00DE692E" w:rsidRPr="002E38CF" w:rsidSect="00AB67EA">
          <w:headerReference w:type="default" r:id="rId7"/>
          <w:pgSz w:w="12240" w:h="15840"/>
          <w:pgMar w:top="720" w:right="720" w:bottom="720" w:left="720" w:header="288" w:footer="288" w:gutter="0"/>
          <w:cols w:space="720"/>
          <w:docGrid w:linePitch="360"/>
        </w:sectPr>
      </w:pPr>
    </w:p>
    <w:p w14:paraId="6EE871DD" w14:textId="333EEF73" w:rsidR="00346A0C" w:rsidRPr="00A07726" w:rsidRDefault="00E61F4B" w:rsidP="002A76FF">
      <w:pPr>
        <w:jc w:val="both"/>
        <w:rPr>
          <w:rFonts w:ascii="Times New Roman" w:hAnsi="Times New Roman" w:cs="Times New Roman"/>
          <w:b/>
          <w:bCs/>
          <w:i/>
          <w:iCs/>
          <w:sz w:val="20"/>
          <w:szCs w:val="20"/>
        </w:rPr>
      </w:pPr>
      <w:r w:rsidRPr="00A07726">
        <w:rPr>
          <w:rFonts w:ascii="Times New Roman" w:hAnsi="Times New Roman" w:cs="Times New Roman"/>
          <w:b/>
          <w:bCs/>
          <w:i/>
          <w:iCs/>
          <w:sz w:val="20"/>
          <w:szCs w:val="20"/>
        </w:rPr>
        <w:t>ABSTRACT</w:t>
      </w:r>
      <w:r w:rsidR="001E567A" w:rsidRPr="00A07726">
        <w:rPr>
          <w:rFonts w:ascii="Times New Roman" w:hAnsi="Times New Roman" w:cs="Times New Roman"/>
          <w:b/>
          <w:bCs/>
          <w:i/>
          <w:iCs/>
          <w:sz w:val="20"/>
          <w:szCs w:val="20"/>
        </w:rPr>
        <w:t>:</w:t>
      </w:r>
      <w:r w:rsidR="00A07726" w:rsidRPr="00A07726">
        <w:rPr>
          <w:rFonts w:ascii="Times New Roman" w:hAnsi="Times New Roman" w:cs="Times New Roman"/>
          <w:b/>
          <w:bCs/>
          <w:i/>
          <w:iCs/>
          <w:sz w:val="20"/>
          <w:szCs w:val="20"/>
        </w:rPr>
        <w:t xml:space="preserve"> </w:t>
      </w:r>
      <w:r w:rsidR="00D9716E" w:rsidRPr="00A07726">
        <w:rPr>
          <w:rFonts w:ascii="Times New Roman" w:hAnsi="Times New Roman" w:cs="Times New Roman"/>
          <w:b/>
          <w:bCs/>
          <w:i/>
          <w:iCs/>
          <w:sz w:val="20"/>
          <w:szCs w:val="20"/>
        </w:rPr>
        <w:t xml:space="preserve">With </w:t>
      </w:r>
      <w:r w:rsidR="00115514" w:rsidRPr="00A07726">
        <w:rPr>
          <w:rFonts w:ascii="Times New Roman" w:hAnsi="Times New Roman" w:cs="Times New Roman"/>
          <w:b/>
          <w:bCs/>
          <w:i/>
          <w:iCs/>
          <w:sz w:val="20"/>
          <w:szCs w:val="20"/>
        </w:rPr>
        <w:t>COVID-19</w:t>
      </w:r>
      <w:r w:rsidR="0044420B" w:rsidRPr="00A07726">
        <w:rPr>
          <w:rFonts w:ascii="Times New Roman" w:hAnsi="Times New Roman" w:cs="Times New Roman"/>
          <w:b/>
          <w:bCs/>
          <w:i/>
          <w:iCs/>
          <w:sz w:val="20"/>
          <w:szCs w:val="20"/>
        </w:rPr>
        <w:t xml:space="preserve"> coming to an end</w:t>
      </w:r>
      <w:r w:rsidR="00115514" w:rsidRPr="00A07726">
        <w:rPr>
          <w:rFonts w:ascii="Times New Roman" w:hAnsi="Times New Roman" w:cs="Times New Roman"/>
          <w:b/>
          <w:bCs/>
          <w:i/>
          <w:iCs/>
          <w:sz w:val="20"/>
          <w:szCs w:val="20"/>
        </w:rPr>
        <w:t xml:space="preserve">, remote learning has blossomed. Schools and universities </w:t>
      </w:r>
      <w:r w:rsidR="00F02066" w:rsidRPr="00A07726">
        <w:rPr>
          <w:rFonts w:ascii="Times New Roman" w:hAnsi="Times New Roman" w:cs="Times New Roman"/>
          <w:b/>
          <w:bCs/>
          <w:i/>
          <w:iCs/>
          <w:sz w:val="20"/>
          <w:szCs w:val="20"/>
        </w:rPr>
        <w:t xml:space="preserve">had been shut down but now they have switched to applications like Microsoft teams </w:t>
      </w:r>
      <w:r w:rsidR="0059269A" w:rsidRPr="00A07726">
        <w:rPr>
          <w:rFonts w:ascii="Times New Roman" w:hAnsi="Times New Roman" w:cs="Times New Roman"/>
          <w:b/>
          <w:bCs/>
          <w:i/>
          <w:iCs/>
          <w:sz w:val="20"/>
          <w:szCs w:val="20"/>
        </w:rPr>
        <w:t>and google classrooms</w:t>
      </w:r>
      <w:r w:rsidR="00184DB7" w:rsidRPr="00A07726">
        <w:rPr>
          <w:rFonts w:ascii="Times New Roman" w:hAnsi="Times New Roman" w:cs="Times New Roman"/>
          <w:b/>
          <w:bCs/>
          <w:i/>
          <w:iCs/>
          <w:sz w:val="20"/>
          <w:szCs w:val="20"/>
        </w:rPr>
        <w:t xml:space="preserve"> to ease the way of learning. </w:t>
      </w:r>
      <w:r w:rsidR="0079641E" w:rsidRPr="00A07726">
        <w:rPr>
          <w:rFonts w:ascii="Times New Roman" w:hAnsi="Times New Roman" w:cs="Times New Roman"/>
          <w:b/>
          <w:bCs/>
          <w:i/>
          <w:iCs/>
          <w:sz w:val="20"/>
          <w:szCs w:val="20"/>
        </w:rPr>
        <w:t>However,</w:t>
      </w:r>
      <w:r w:rsidR="00184DB7" w:rsidRPr="00A07726">
        <w:rPr>
          <w:rFonts w:ascii="Times New Roman" w:hAnsi="Times New Roman" w:cs="Times New Roman"/>
          <w:b/>
          <w:bCs/>
          <w:i/>
          <w:iCs/>
          <w:sz w:val="20"/>
          <w:szCs w:val="20"/>
        </w:rPr>
        <w:t xml:space="preserve"> we may need solutions to the online examination</w:t>
      </w:r>
      <w:r w:rsidR="001134CA" w:rsidRPr="00A07726">
        <w:rPr>
          <w:rFonts w:ascii="Times New Roman" w:hAnsi="Times New Roman" w:cs="Times New Roman"/>
          <w:b/>
          <w:bCs/>
          <w:i/>
          <w:iCs/>
          <w:sz w:val="20"/>
          <w:szCs w:val="20"/>
        </w:rPr>
        <w:t>s that are still taking place like competitions and entrance examinations.</w:t>
      </w:r>
      <w:r w:rsidR="003E4CA5" w:rsidRPr="00A07726">
        <w:rPr>
          <w:rFonts w:ascii="Times New Roman" w:hAnsi="Times New Roman" w:cs="Times New Roman"/>
          <w:b/>
          <w:bCs/>
          <w:i/>
          <w:iCs/>
          <w:sz w:val="20"/>
          <w:szCs w:val="20"/>
        </w:rPr>
        <w:t xml:space="preserve"> </w:t>
      </w:r>
      <w:r w:rsidR="003E4CA5" w:rsidRPr="00A07726">
        <w:rPr>
          <w:rFonts w:ascii="Times New Roman" w:hAnsi="Times New Roman" w:cs="Times New Roman"/>
          <w:sz w:val="20"/>
          <w:szCs w:val="20"/>
        </w:rPr>
        <w:t>If</w:t>
      </w:r>
      <w:r w:rsidR="003E4CA5" w:rsidRPr="00A07726">
        <w:rPr>
          <w:rFonts w:ascii="Times New Roman" w:hAnsi="Times New Roman" w:cs="Times New Roman"/>
          <w:b/>
          <w:bCs/>
          <w:i/>
          <w:iCs/>
          <w:sz w:val="20"/>
          <w:szCs w:val="20"/>
        </w:rPr>
        <w:t xml:space="preserve"> the </w:t>
      </w:r>
      <w:r w:rsidR="00A429D8" w:rsidRPr="00A07726">
        <w:rPr>
          <w:rFonts w:ascii="Times New Roman" w:hAnsi="Times New Roman" w:cs="Times New Roman"/>
          <w:b/>
          <w:bCs/>
          <w:i/>
          <w:iCs/>
          <w:sz w:val="20"/>
          <w:szCs w:val="20"/>
        </w:rPr>
        <w:t>way,</w:t>
      </w:r>
      <w:r w:rsidR="003E4CA5" w:rsidRPr="00A07726">
        <w:rPr>
          <w:rFonts w:ascii="Times New Roman" w:hAnsi="Times New Roman" w:cs="Times New Roman"/>
          <w:b/>
          <w:bCs/>
          <w:i/>
          <w:iCs/>
          <w:sz w:val="20"/>
          <w:szCs w:val="20"/>
        </w:rPr>
        <w:t xml:space="preserve"> we are living is the new norm</w:t>
      </w:r>
      <w:r w:rsidR="002466A8" w:rsidRPr="00A07726">
        <w:rPr>
          <w:rFonts w:ascii="Times New Roman" w:hAnsi="Times New Roman" w:cs="Times New Roman"/>
          <w:b/>
          <w:bCs/>
          <w:i/>
          <w:iCs/>
          <w:sz w:val="20"/>
          <w:szCs w:val="20"/>
        </w:rPr>
        <w:t xml:space="preserve"> then there needs to be some solution. </w:t>
      </w:r>
      <w:r w:rsidR="000F524E" w:rsidRPr="00A07726">
        <w:rPr>
          <w:rFonts w:ascii="Times New Roman" w:hAnsi="Times New Roman" w:cs="Times New Roman"/>
          <w:b/>
          <w:bCs/>
          <w:i/>
          <w:iCs/>
          <w:sz w:val="20"/>
          <w:szCs w:val="20"/>
        </w:rPr>
        <w:t xml:space="preserve">Implementing this scheme at a large scale will not be plausible due to the workforce required. </w:t>
      </w:r>
      <w:r w:rsidR="003161B1" w:rsidRPr="00A07726">
        <w:rPr>
          <w:rFonts w:ascii="Times New Roman" w:hAnsi="Times New Roman" w:cs="Times New Roman"/>
          <w:b/>
          <w:bCs/>
          <w:i/>
          <w:iCs/>
          <w:sz w:val="20"/>
          <w:szCs w:val="20"/>
        </w:rPr>
        <w:t>So,</w:t>
      </w:r>
      <w:r w:rsidR="00A429D8" w:rsidRPr="00A07726">
        <w:rPr>
          <w:rFonts w:ascii="Times New Roman" w:hAnsi="Times New Roman" w:cs="Times New Roman"/>
          <w:b/>
          <w:bCs/>
          <w:i/>
          <w:iCs/>
          <w:sz w:val="20"/>
          <w:szCs w:val="20"/>
        </w:rPr>
        <w:t xml:space="preserve"> in this project, </w:t>
      </w:r>
      <w:r w:rsidR="000F524E" w:rsidRPr="00A07726">
        <w:rPr>
          <w:rFonts w:ascii="Times New Roman" w:hAnsi="Times New Roman" w:cs="Times New Roman"/>
          <w:b/>
          <w:bCs/>
          <w:i/>
          <w:iCs/>
          <w:sz w:val="20"/>
          <w:szCs w:val="20"/>
        </w:rPr>
        <w:t>an AI in python which can monitor the students using the webcam and laptop microphone itself and would enable the teachers to monitor multiple students at once.</w:t>
      </w:r>
      <w:r w:rsidR="00C63AFD" w:rsidRPr="00A07726">
        <w:rPr>
          <w:b/>
          <w:bCs/>
          <w:i/>
          <w:iCs/>
        </w:rPr>
        <w:t xml:space="preserve"> </w:t>
      </w:r>
      <w:r w:rsidR="00C63AFD" w:rsidRPr="00A07726">
        <w:rPr>
          <w:rFonts w:ascii="Times New Roman" w:hAnsi="Times New Roman" w:cs="Times New Roman"/>
          <w:b/>
          <w:bCs/>
          <w:i/>
          <w:iCs/>
          <w:sz w:val="20"/>
          <w:szCs w:val="20"/>
        </w:rPr>
        <w:t xml:space="preserve">There’s a big demand </w:t>
      </w:r>
      <w:r w:rsidR="00346A0C" w:rsidRPr="00A07726">
        <w:rPr>
          <w:rFonts w:ascii="Times New Roman" w:hAnsi="Times New Roman" w:cs="Times New Roman"/>
          <w:b/>
          <w:bCs/>
          <w:i/>
          <w:iCs/>
          <w:sz w:val="20"/>
          <w:szCs w:val="20"/>
        </w:rPr>
        <w:t>for</w:t>
      </w:r>
      <w:r w:rsidR="00C63AFD" w:rsidRPr="00A07726">
        <w:rPr>
          <w:rFonts w:ascii="Times New Roman" w:hAnsi="Times New Roman" w:cs="Times New Roman"/>
          <w:b/>
          <w:bCs/>
          <w:i/>
          <w:iCs/>
          <w:sz w:val="20"/>
          <w:szCs w:val="20"/>
        </w:rPr>
        <w:t xml:space="preserve"> </w:t>
      </w:r>
      <w:r w:rsidR="005A6142" w:rsidRPr="00A07726">
        <w:rPr>
          <w:rFonts w:ascii="Times New Roman" w:hAnsi="Times New Roman" w:cs="Times New Roman"/>
          <w:b/>
          <w:bCs/>
          <w:i/>
          <w:iCs/>
          <w:sz w:val="20"/>
          <w:szCs w:val="20"/>
        </w:rPr>
        <w:t>online</w:t>
      </w:r>
      <w:r w:rsidR="00C63AFD" w:rsidRPr="00A07726">
        <w:rPr>
          <w:rFonts w:ascii="Times New Roman" w:hAnsi="Times New Roman" w:cs="Times New Roman"/>
          <w:b/>
          <w:bCs/>
          <w:i/>
          <w:iCs/>
          <w:sz w:val="20"/>
          <w:szCs w:val="20"/>
        </w:rPr>
        <w:t xml:space="preserve"> courses and examinations. </w:t>
      </w:r>
    </w:p>
    <w:p w14:paraId="29D2C585" w14:textId="4E535B75" w:rsidR="001E567A" w:rsidRDefault="00C63AFD" w:rsidP="002A76FF">
      <w:pPr>
        <w:jc w:val="both"/>
        <w:rPr>
          <w:rFonts w:ascii="Times New Roman" w:hAnsi="Times New Roman" w:cs="Times New Roman"/>
          <w:sz w:val="20"/>
          <w:szCs w:val="20"/>
        </w:rPr>
      </w:pPr>
      <w:r w:rsidRPr="00C63AFD">
        <w:rPr>
          <w:rFonts w:ascii="Times New Roman" w:hAnsi="Times New Roman" w:cs="Times New Roman"/>
          <w:sz w:val="20"/>
          <w:szCs w:val="20"/>
        </w:rPr>
        <w:t xml:space="preserve">This paper introduces a new approach for test proctoring using a </w:t>
      </w:r>
      <w:r w:rsidR="00581726">
        <w:rPr>
          <w:rFonts w:ascii="Times New Roman" w:hAnsi="Times New Roman" w:cs="Times New Roman"/>
          <w:sz w:val="20"/>
          <w:szCs w:val="20"/>
        </w:rPr>
        <w:t>web-</w:t>
      </w:r>
      <w:r w:rsidRPr="00C63AFD">
        <w:rPr>
          <w:rFonts w:ascii="Times New Roman" w:hAnsi="Times New Roman" w:cs="Times New Roman"/>
          <w:sz w:val="20"/>
          <w:szCs w:val="20"/>
        </w:rPr>
        <w:t xml:space="preserve"> camera. Substantially, online examinations' security is a major concern. In this paper, the operation of the </w:t>
      </w:r>
      <w:r w:rsidR="00581726">
        <w:rPr>
          <w:rFonts w:ascii="Times New Roman" w:hAnsi="Times New Roman" w:cs="Times New Roman"/>
          <w:sz w:val="20"/>
          <w:szCs w:val="20"/>
        </w:rPr>
        <w:t>web</w:t>
      </w:r>
      <w:r w:rsidR="0037555A">
        <w:rPr>
          <w:rFonts w:ascii="Times New Roman" w:hAnsi="Times New Roman" w:cs="Times New Roman"/>
          <w:sz w:val="20"/>
          <w:szCs w:val="20"/>
        </w:rPr>
        <w:t>-</w:t>
      </w:r>
      <w:r w:rsidRPr="00C63AFD">
        <w:rPr>
          <w:rFonts w:ascii="Times New Roman" w:hAnsi="Times New Roman" w:cs="Times New Roman"/>
          <w:sz w:val="20"/>
          <w:szCs w:val="20"/>
        </w:rPr>
        <w:t xml:space="preserve"> camera</w:t>
      </w:r>
      <w:r w:rsidR="0037555A">
        <w:rPr>
          <w:rFonts w:ascii="Times New Roman" w:hAnsi="Times New Roman" w:cs="Times New Roman"/>
          <w:sz w:val="20"/>
          <w:szCs w:val="20"/>
        </w:rPr>
        <w:t xml:space="preserve"> and laptop </w:t>
      </w:r>
      <w:r w:rsidR="0044420B">
        <w:rPr>
          <w:rFonts w:ascii="Times New Roman" w:hAnsi="Times New Roman" w:cs="Times New Roman"/>
          <w:sz w:val="20"/>
          <w:szCs w:val="20"/>
        </w:rPr>
        <w:t xml:space="preserve">microphone </w:t>
      </w:r>
      <w:r w:rsidR="0044420B" w:rsidRPr="00C63AFD">
        <w:rPr>
          <w:rFonts w:ascii="Times New Roman" w:hAnsi="Times New Roman" w:cs="Times New Roman"/>
          <w:sz w:val="20"/>
          <w:szCs w:val="20"/>
        </w:rPr>
        <w:t>was</w:t>
      </w:r>
      <w:r w:rsidRPr="00C63AFD">
        <w:rPr>
          <w:rFonts w:ascii="Times New Roman" w:hAnsi="Times New Roman" w:cs="Times New Roman"/>
          <w:sz w:val="20"/>
          <w:szCs w:val="20"/>
        </w:rPr>
        <w:t xml:space="preserve"> </w:t>
      </w:r>
      <w:r w:rsidR="0044420B" w:rsidRPr="00C63AFD">
        <w:rPr>
          <w:rFonts w:ascii="Times New Roman" w:hAnsi="Times New Roman" w:cs="Times New Roman"/>
          <w:sz w:val="20"/>
          <w:szCs w:val="20"/>
        </w:rPr>
        <w:t>delved into</w:t>
      </w:r>
      <w:r w:rsidRPr="00C63AFD">
        <w:rPr>
          <w:rFonts w:ascii="Times New Roman" w:hAnsi="Times New Roman" w:cs="Times New Roman"/>
          <w:sz w:val="20"/>
          <w:szCs w:val="20"/>
        </w:rPr>
        <w:t xml:space="preserve"> to enhance the test security and to minimize the stressful restrictions.</w:t>
      </w:r>
      <w:r w:rsidRPr="00C63AFD">
        <w:rPr>
          <w:rFonts w:ascii="Times New Roman" w:hAnsi="Times New Roman" w:cs="Times New Roman"/>
          <w:sz w:val="20"/>
          <w:szCs w:val="20"/>
        </w:rPr>
        <w:cr/>
      </w:r>
    </w:p>
    <w:p w14:paraId="7249D9F8" w14:textId="36F56DB9" w:rsidR="00185297" w:rsidRDefault="00EA5CC8" w:rsidP="002A76FF">
      <w:pPr>
        <w:jc w:val="both"/>
        <w:rPr>
          <w:rFonts w:ascii="Times New Roman" w:hAnsi="Times New Roman" w:cs="Times New Roman"/>
          <w:sz w:val="20"/>
          <w:szCs w:val="20"/>
        </w:rPr>
      </w:pPr>
      <w:r>
        <w:rPr>
          <w:rFonts w:ascii="Times New Roman" w:hAnsi="Times New Roman" w:cs="Times New Roman"/>
          <w:sz w:val="20"/>
          <w:szCs w:val="20"/>
        </w:rPr>
        <w:t>Keywords</w:t>
      </w:r>
      <w:r w:rsidR="00032701">
        <w:rPr>
          <w:rFonts w:ascii="Times New Roman" w:hAnsi="Times New Roman" w:cs="Times New Roman"/>
          <w:sz w:val="20"/>
          <w:szCs w:val="20"/>
        </w:rPr>
        <w:t>- Artificial Intelligence, Python</w:t>
      </w:r>
      <w:r w:rsidR="00E30592">
        <w:rPr>
          <w:rFonts w:ascii="Times New Roman" w:hAnsi="Times New Roman" w:cs="Times New Roman"/>
          <w:sz w:val="20"/>
          <w:szCs w:val="20"/>
        </w:rPr>
        <w:t xml:space="preserve">, machine learning, </w:t>
      </w:r>
      <w:r w:rsidR="001E0622">
        <w:rPr>
          <w:rFonts w:ascii="Times New Roman" w:hAnsi="Times New Roman" w:cs="Times New Roman"/>
          <w:sz w:val="20"/>
          <w:szCs w:val="20"/>
        </w:rPr>
        <w:t>face detection, eye tracker, mouth detection</w:t>
      </w:r>
    </w:p>
    <w:p w14:paraId="4C1A5CB2" w14:textId="36A72CE2" w:rsidR="003C232E" w:rsidRPr="003C232E" w:rsidRDefault="0007244F" w:rsidP="002A76FF">
      <w:pPr>
        <w:keepNext/>
        <w:keepLines/>
        <w:numPr>
          <w:ilvl w:val="0"/>
          <w:numId w:val="1"/>
        </w:numPr>
        <w:tabs>
          <w:tab w:val="left" w:pos="216"/>
        </w:tabs>
        <w:suppressAutoHyphens/>
        <w:spacing w:before="160" w:after="80" w:line="1" w:lineRule="atLeast"/>
        <w:ind w:left="2" w:hangingChars="1" w:hanging="2"/>
        <w:jc w:val="both"/>
        <w:outlineLvl w:val="0"/>
        <w:rPr>
          <w:rFonts w:ascii="Times New Roman" w:eastAsia="Times New Roman" w:hAnsi="Times New Roman" w:cs="Times New Roman"/>
          <w:smallCaps/>
          <w:noProof/>
          <w:kern w:val="0"/>
          <w:position w:val="-1"/>
          <w:sz w:val="20"/>
          <w:szCs w:val="20"/>
          <w14:ligatures w14:val="none"/>
        </w:rPr>
      </w:pPr>
      <w:r>
        <w:rPr>
          <w:rFonts w:ascii="Times New Roman" w:eastAsia="Times New Roman" w:hAnsi="Times New Roman" w:cs="Times New Roman"/>
          <w:smallCaps/>
          <w:noProof/>
          <w:kern w:val="0"/>
          <w:position w:val="-1"/>
          <w:sz w:val="20"/>
          <w:szCs w:val="20"/>
          <w14:ligatures w14:val="none"/>
        </w:rPr>
        <w:t>INTRODUCTION</w:t>
      </w:r>
    </w:p>
    <w:p w14:paraId="73DE6EE2" w14:textId="4AB71BC5" w:rsidR="003F2AB4" w:rsidRDefault="00F46E8E" w:rsidP="002A76FF">
      <w:pPr>
        <w:jc w:val="both"/>
        <w:rPr>
          <w:rFonts w:ascii="Times New Roman" w:hAnsi="Times New Roman" w:cs="Times New Roman"/>
          <w:sz w:val="20"/>
          <w:szCs w:val="20"/>
        </w:rPr>
      </w:pPr>
      <w:r>
        <w:rPr>
          <w:rFonts w:ascii="Times New Roman" w:hAnsi="Times New Roman" w:cs="Times New Roman"/>
          <w:sz w:val="20"/>
          <w:szCs w:val="20"/>
        </w:rPr>
        <w:t xml:space="preserve">Remote </w:t>
      </w:r>
      <w:r w:rsidR="00D938AC">
        <w:rPr>
          <w:rFonts w:ascii="Times New Roman" w:hAnsi="Times New Roman" w:cs="Times New Roman"/>
          <w:sz w:val="20"/>
          <w:szCs w:val="20"/>
        </w:rPr>
        <w:t xml:space="preserve">proctoring is the </w:t>
      </w:r>
      <w:r w:rsidR="00E37121">
        <w:rPr>
          <w:rFonts w:ascii="Times New Roman" w:hAnsi="Times New Roman" w:cs="Times New Roman"/>
          <w:sz w:val="20"/>
          <w:szCs w:val="20"/>
        </w:rPr>
        <w:t xml:space="preserve">act of invigilating an online exam </w:t>
      </w:r>
      <w:r w:rsidR="00DA5B97">
        <w:rPr>
          <w:rFonts w:ascii="Times New Roman" w:hAnsi="Times New Roman" w:cs="Times New Roman"/>
          <w:sz w:val="20"/>
          <w:szCs w:val="20"/>
        </w:rPr>
        <w:t xml:space="preserve">from any location to clamp down on aberrant behavior </w:t>
      </w:r>
      <w:r w:rsidR="00DD3E98">
        <w:rPr>
          <w:rFonts w:ascii="Times New Roman" w:hAnsi="Times New Roman" w:cs="Times New Roman"/>
          <w:sz w:val="20"/>
          <w:szCs w:val="20"/>
        </w:rPr>
        <w:t>or cheating instances to ensure a cheat free assessment environment.</w:t>
      </w:r>
      <w:r w:rsidR="00933F22">
        <w:rPr>
          <w:rFonts w:ascii="Times New Roman" w:hAnsi="Times New Roman" w:cs="Times New Roman"/>
          <w:sz w:val="20"/>
          <w:szCs w:val="20"/>
        </w:rPr>
        <w:t xml:space="preserve"> It is administered by </w:t>
      </w:r>
      <w:r w:rsidR="00EE2CC6">
        <w:rPr>
          <w:rFonts w:ascii="Times New Roman" w:hAnsi="Times New Roman" w:cs="Times New Roman"/>
          <w:sz w:val="20"/>
          <w:szCs w:val="20"/>
        </w:rPr>
        <w:t>experienced</w:t>
      </w:r>
      <w:r w:rsidR="00933F22">
        <w:rPr>
          <w:rFonts w:ascii="Times New Roman" w:hAnsi="Times New Roman" w:cs="Times New Roman"/>
          <w:sz w:val="20"/>
          <w:szCs w:val="20"/>
        </w:rPr>
        <w:t xml:space="preserve"> human proctors, an AI algorithm, or both </w:t>
      </w:r>
      <w:r w:rsidR="00D77918">
        <w:rPr>
          <w:rFonts w:ascii="Times New Roman" w:hAnsi="Times New Roman" w:cs="Times New Roman"/>
          <w:sz w:val="20"/>
          <w:szCs w:val="20"/>
        </w:rPr>
        <w:t>to maintain integrity</w:t>
      </w:r>
      <w:r w:rsidR="00A26D5A" w:rsidRPr="00A26D5A">
        <w:rPr>
          <w:rFonts w:ascii="Times New Roman" w:hAnsi="Times New Roman" w:cs="Times New Roman"/>
          <w:sz w:val="20"/>
          <w:szCs w:val="20"/>
        </w:rPr>
        <w:t>. The project makes use of a webcam</w:t>
      </w:r>
      <w:r w:rsidR="00A26D5A">
        <w:rPr>
          <w:rFonts w:ascii="Segoe UI Emoji" w:hAnsi="Segoe UI Emoji" w:cs="Segoe UI Emoji"/>
          <w:sz w:val="20"/>
          <w:szCs w:val="20"/>
        </w:rPr>
        <w:t xml:space="preserve"> </w:t>
      </w:r>
      <w:r w:rsidR="00A26D5A" w:rsidRPr="00A26D5A">
        <w:rPr>
          <w:rFonts w:ascii="Times New Roman" w:hAnsi="Times New Roman" w:cs="Times New Roman"/>
          <w:sz w:val="20"/>
          <w:szCs w:val="20"/>
        </w:rPr>
        <w:t>connected to the PC/Laptop. Real-time video processing is enabled, and the user is warned if he/she is suspected of cheating.</w:t>
      </w:r>
    </w:p>
    <w:p w14:paraId="1A79DE7B" w14:textId="77777777" w:rsidR="00FB18D0" w:rsidRDefault="00FB18D0" w:rsidP="002A76FF">
      <w:pPr>
        <w:jc w:val="both"/>
        <w:rPr>
          <w:rFonts w:ascii="Times New Roman" w:hAnsi="Times New Roman" w:cs="Times New Roman"/>
          <w:sz w:val="20"/>
          <w:szCs w:val="20"/>
        </w:rPr>
      </w:pPr>
    </w:p>
    <w:p w14:paraId="0362370F" w14:textId="77777777" w:rsidR="00F86C90" w:rsidRDefault="008D427E" w:rsidP="002A76FF">
      <w:pPr>
        <w:jc w:val="both"/>
        <w:rPr>
          <w:rFonts w:ascii="Times New Roman" w:hAnsi="Times New Roman" w:cs="Times New Roman"/>
          <w:sz w:val="20"/>
          <w:szCs w:val="20"/>
        </w:rPr>
      </w:pPr>
      <w:r w:rsidRPr="008D427E">
        <w:rPr>
          <w:rFonts w:ascii="Times New Roman" w:hAnsi="Times New Roman" w:cs="Times New Roman"/>
          <w:sz w:val="20"/>
          <w:szCs w:val="20"/>
        </w:rPr>
        <w:t xml:space="preserve">This paper introduces a novel approach to online exam proctoring through the implementation of a </w:t>
      </w:r>
      <w:r w:rsidRPr="008D427E">
        <w:rPr>
          <w:rFonts w:ascii="Times New Roman" w:hAnsi="Times New Roman" w:cs="Times New Roman"/>
          <w:sz w:val="20"/>
          <w:szCs w:val="20"/>
        </w:rPr>
        <w:t>comprehensive system leveraging the power and flexibility of the Python programming language.</w:t>
      </w:r>
      <w:r w:rsidR="00D530A3" w:rsidRPr="00D530A3">
        <w:t xml:space="preserve"> </w:t>
      </w:r>
      <w:r w:rsidR="00D530A3" w:rsidRPr="00D530A3">
        <w:rPr>
          <w:rFonts w:ascii="Times New Roman" w:hAnsi="Times New Roman" w:cs="Times New Roman"/>
          <w:sz w:val="20"/>
          <w:szCs w:val="20"/>
        </w:rPr>
        <w:t xml:space="preserve">With </w:t>
      </w:r>
    </w:p>
    <w:p w14:paraId="5D5636D8" w14:textId="77777777" w:rsidR="00F86C90" w:rsidRDefault="00F86C90" w:rsidP="002A76FF">
      <w:pPr>
        <w:jc w:val="both"/>
        <w:rPr>
          <w:rFonts w:ascii="Times New Roman" w:hAnsi="Times New Roman" w:cs="Times New Roman"/>
          <w:sz w:val="20"/>
          <w:szCs w:val="20"/>
        </w:rPr>
      </w:pPr>
    </w:p>
    <w:p w14:paraId="372DBF7F" w14:textId="7C3806C0" w:rsidR="00CA4EAA" w:rsidRPr="00CA4EAA" w:rsidRDefault="00D530A3" w:rsidP="002A76FF">
      <w:pPr>
        <w:jc w:val="both"/>
        <w:rPr>
          <w:rFonts w:ascii="Times New Roman" w:hAnsi="Times New Roman" w:cs="Times New Roman"/>
          <w:sz w:val="20"/>
          <w:szCs w:val="20"/>
        </w:rPr>
      </w:pPr>
      <w:proofErr w:type="gramStart"/>
      <w:r w:rsidRPr="00D530A3">
        <w:rPr>
          <w:rFonts w:ascii="Times New Roman" w:hAnsi="Times New Roman" w:cs="Times New Roman"/>
          <w:sz w:val="20"/>
          <w:szCs w:val="20"/>
        </w:rPr>
        <w:t>the</w:t>
      </w:r>
      <w:proofErr w:type="gramEnd"/>
      <w:r w:rsidRPr="00D530A3">
        <w:rPr>
          <w:rFonts w:ascii="Times New Roman" w:hAnsi="Times New Roman" w:cs="Times New Roman"/>
          <w:sz w:val="20"/>
          <w:szCs w:val="20"/>
        </w:rPr>
        <w:t xml:space="preserve"> increasing demand for remote education, the need for secure, scalable, and automated proctoring solutions has never been </w:t>
      </w:r>
      <w:r w:rsidR="00C407D1" w:rsidRPr="00D530A3">
        <w:rPr>
          <w:rFonts w:ascii="Times New Roman" w:hAnsi="Times New Roman" w:cs="Times New Roman"/>
          <w:sz w:val="20"/>
          <w:szCs w:val="20"/>
        </w:rPr>
        <w:t>greater.</w:t>
      </w:r>
      <w:r w:rsidR="00C407D1" w:rsidRPr="00CA4EAA">
        <w:rPr>
          <w:rFonts w:ascii="Times New Roman" w:hAnsi="Times New Roman" w:cs="Times New Roman"/>
          <w:sz w:val="20"/>
          <w:szCs w:val="20"/>
        </w:rPr>
        <w:t xml:space="preserve"> As</w:t>
      </w:r>
      <w:r w:rsidR="00CA4EAA" w:rsidRPr="00CA4EAA">
        <w:rPr>
          <w:rFonts w:ascii="Times New Roman" w:hAnsi="Times New Roman" w:cs="Times New Roman"/>
          <w:sz w:val="20"/>
          <w:szCs w:val="20"/>
        </w:rPr>
        <w:t xml:space="preserve"> the educational paradigm shifts, so do the methods of assessment and examination. Ensuring the fairness and security of assessments conducted remotely is a paramount concern.</w:t>
      </w:r>
    </w:p>
    <w:p w14:paraId="659D2000" w14:textId="7E27E727" w:rsidR="00D77374" w:rsidRDefault="00CA4EAA" w:rsidP="002A76FF">
      <w:pPr>
        <w:jc w:val="both"/>
        <w:rPr>
          <w:rFonts w:ascii="Times New Roman" w:hAnsi="Times New Roman" w:cs="Times New Roman"/>
          <w:sz w:val="20"/>
          <w:szCs w:val="20"/>
        </w:rPr>
      </w:pPr>
      <w:r w:rsidRPr="00CA4EAA">
        <w:rPr>
          <w:rFonts w:ascii="Times New Roman" w:hAnsi="Times New Roman" w:cs="Times New Roman"/>
          <w:sz w:val="20"/>
          <w:szCs w:val="20"/>
        </w:rPr>
        <w:t>One of the key challenges in remote assessments is maintaining the integrity of the examination process. Traditional in-person exams benefit from in-person proctoring and secure test environments.</w:t>
      </w:r>
      <w:r w:rsidR="008A2E70">
        <w:rPr>
          <w:rFonts w:ascii="Times New Roman" w:hAnsi="Times New Roman" w:cs="Times New Roman"/>
          <w:sz w:val="20"/>
          <w:szCs w:val="20"/>
        </w:rPr>
        <w:t xml:space="preserve"> This paper</w:t>
      </w:r>
      <w:r w:rsidR="00D563DB">
        <w:rPr>
          <w:rFonts w:ascii="Times New Roman" w:hAnsi="Times New Roman" w:cs="Times New Roman"/>
          <w:sz w:val="20"/>
          <w:szCs w:val="20"/>
        </w:rPr>
        <w:t xml:space="preserve"> which is entirely built using python</w:t>
      </w:r>
      <w:r w:rsidR="003B677F">
        <w:rPr>
          <w:rFonts w:ascii="Times New Roman" w:hAnsi="Times New Roman" w:cs="Times New Roman"/>
          <w:sz w:val="20"/>
          <w:szCs w:val="20"/>
        </w:rPr>
        <w:t xml:space="preserve"> integrates various technologies and methodologies</w:t>
      </w:r>
      <w:r w:rsidR="00916C89">
        <w:rPr>
          <w:rFonts w:ascii="Times New Roman" w:hAnsi="Times New Roman" w:cs="Times New Roman"/>
          <w:sz w:val="20"/>
          <w:szCs w:val="20"/>
        </w:rPr>
        <w:t xml:space="preserve"> to address the challenges associated with remote examination proctoring </w:t>
      </w:r>
      <w:r w:rsidR="0067628F">
        <w:rPr>
          <w:rFonts w:ascii="Times New Roman" w:hAnsi="Times New Roman" w:cs="Times New Roman"/>
          <w:sz w:val="20"/>
          <w:szCs w:val="20"/>
        </w:rPr>
        <w:t>and will</w:t>
      </w:r>
      <w:r w:rsidR="008A2E70">
        <w:rPr>
          <w:rFonts w:ascii="Times New Roman" w:hAnsi="Times New Roman" w:cs="Times New Roman"/>
          <w:sz w:val="20"/>
          <w:szCs w:val="20"/>
        </w:rPr>
        <w:t xml:space="preserve"> also delve </w:t>
      </w:r>
      <w:r w:rsidR="00CD7947">
        <w:rPr>
          <w:rFonts w:ascii="Times New Roman" w:hAnsi="Times New Roman" w:cs="Times New Roman"/>
          <w:sz w:val="20"/>
          <w:szCs w:val="20"/>
        </w:rPr>
        <w:t xml:space="preserve">into the technical aspects of the systems architecture, the algorithms used </w:t>
      </w:r>
      <w:r w:rsidR="00F539B9">
        <w:rPr>
          <w:rFonts w:ascii="Times New Roman" w:hAnsi="Times New Roman" w:cs="Times New Roman"/>
          <w:sz w:val="20"/>
          <w:szCs w:val="20"/>
        </w:rPr>
        <w:t xml:space="preserve">for monitoring and the results of its applications in the </w:t>
      </w:r>
      <w:r w:rsidR="0067628F">
        <w:rPr>
          <w:rFonts w:ascii="Times New Roman" w:hAnsi="Times New Roman" w:cs="Times New Roman"/>
          <w:sz w:val="20"/>
          <w:szCs w:val="20"/>
        </w:rPr>
        <w:t>real-world</w:t>
      </w:r>
      <w:r w:rsidR="00F539B9">
        <w:rPr>
          <w:rFonts w:ascii="Times New Roman" w:hAnsi="Times New Roman" w:cs="Times New Roman"/>
          <w:sz w:val="20"/>
          <w:szCs w:val="20"/>
        </w:rPr>
        <w:t xml:space="preserve"> settings.</w:t>
      </w:r>
    </w:p>
    <w:p w14:paraId="547E0B79" w14:textId="4704F4EC" w:rsidR="00374BC6" w:rsidRDefault="008B2C26" w:rsidP="002A76FF">
      <w:pPr>
        <w:jc w:val="both"/>
        <w:rPr>
          <w:rFonts w:ascii="Times New Roman" w:hAnsi="Times New Roman" w:cs="Times New Roman"/>
          <w:sz w:val="20"/>
          <w:szCs w:val="20"/>
        </w:rPr>
      </w:pPr>
      <w:r>
        <w:rPr>
          <w:rFonts w:ascii="Times New Roman" w:hAnsi="Times New Roman" w:cs="Times New Roman"/>
          <w:sz w:val="20"/>
          <w:szCs w:val="20"/>
        </w:rPr>
        <w:t>The rest of the paper is organized as follows:</w:t>
      </w:r>
      <w:r w:rsidR="00012E80">
        <w:rPr>
          <w:rFonts w:ascii="Times New Roman" w:hAnsi="Times New Roman" w:cs="Times New Roman"/>
          <w:sz w:val="20"/>
          <w:szCs w:val="20"/>
        </w:rPr>
        <w:t xml:space="preserve"> Section II provides the objective</w:t>
      </w:r>
      <w:r w:rsidR="004B39E4">
        <w:rPr>
          <w:rFonts w:ascii="Times New Roman" w:hAnsi="Times New Roman" w:cs="Times New Roman"/>
          <w:sz w:val="20"/>
          <w:szCs w:val="20"/>
        </w:rPr>
        <w:t xml:space="preserve"> of the fundamental principles of the online exam proctoring </w:t>
      </w:r>
      <w:r w:rsidR="004A31F8">
        <w:rPr>
          <w:rFonts w:ascii="Times New Roman" w:hAnsi="Times New Roman" w:cs="Times New Roman"/>
          <w:sz w:val="20"/>
          <w:szCs w:val="20"/>
        </w:rPr>
        <w:t>system.</w:t>
      </w:r>
      <w:r w:rsidR="00180B7A">
        <w:rPr>
          <w:rFonts w:ascii="Times New Roman" w:hAnsi="Times New Roman" w:cs="Times New Roman"/>
          <w:sz w:val="20"/>
          <w:szCs w:val="20"/>
        </w:rPr>
        <w:t xml:space="preserve"> </w:t>
      </w:r>
      <w:r w:rsidR="005D6E3A">
        <w:rPr>
          <w:rFonts w:ascii="Times New Roman" w:hAnsi="Times New Roman" w:cs="Times New Roman"/>
          <w:sz w:val="20"/>
          <w:szCs w:val="20"/>
        </w:rPr>
        <w:t xml:space="preserve">Section III </w:t>
      </w:r>
      <w:r w:rsidR="00180B7A">
        <w:rPr>
          <w:rFonts w:ascii="Times New Roman" w:hAnsi="Times New Roman" w:cs="Times New Roman"/>
          <w:sz w:val="20"/>
          <w:szCs w:val="20"/>
        </w:rPr>
        <w:t>talks</w:t>
      </w:r>
      <w:r w:rsidR="005D6E3A">
        <w:rPr>
          <w:rFonts w:ascii="Times New Roman" w:hAnsi="Times New Roman" w:cs="Times New Roman"/>
          <w:sz w:val="20"/>
          <w:szCs w:val="20"/>
        </w:rPr>
        <w:t xml:space="preserve"> about the literature survey and </w:t>
      </w:r>
      <w:r w:rsidR="00C21BF4">
        <w:rPr>
          <w:rFonts w:ascii="Times New Roman" w:hAnsi="Times New Roman" w:cs="Times New Roman"/>
          <w:sz w:val="20"/>
          <w:szCs w:val="20"/>
        </w:rPr>
        <w:t>S</w:t>
      </w:r>
      <w:r w:rsidR="005D6E3A">
        <w:rPr>
          <w:rFonts w:ascii="Times New Roman" w:hAnsi="Times New Roman" w:cs="Times New Roman"/>
          <w:sz w:val="20"/>
          <w:szCs w:val="20"/>
        </w:rPr>
        <w:t xml:space="preserve">ection </w:t>
      </w:r>
      <w:r w:rsidR="00374BC6">
        <w:rPr>
          <w:rFonts w:ascii="Times New Roman" w:hAnsi="Times New Roman" w:cs="Times New Roman"/>
          <w:sz w:val="20"/>
          <w:szCs w:val="20"/>
        </w:rPr>
        <w:t>IV presents</w:t>
      </w:r>
      <w:r w:rsidR="00C21BF4">
        <w:rPr>
          <w:rFonts w:ascii="Times New Roman" w:hAnsi="Times New Roman" w:cs="Times New Roman"/>
          <w:sz w:val="20"/>
          <w:szCs w:val="20"/>
        </w:rPr>
        <w:t xml:space="preserve"> a detailed analysis of this </w:t>
      </w:r>
      <w:r w:rsidR="00374BC6">
        <w:rPr>
          <w:rFonts w:ascii="Times New Roman" w:hAnsi="Times New Roman" w:cs="Times New Roman"/>
          <w:sz w:val="20"/>
          <w:szCs w:val="20"/>
        </w:rPr>
        <w:t>system</w:t>
      </w:r>
      <w:r w:rsidR="0053352A">
        <w:rPr>
          <w:rFonts w:ascii="Times New Roman" w:hAnsi="Times New Roman" w:cs="Times New Roman"/>
          <w:sz w:val="20"/>
          <w:szCs w:val="20"/>
        </w:rPr>
        <w:t>. Section V represen</w:t>
      </w:r>
      <w:r w:rsidR="009615B5">
        <w:rPr>
          <w:rFonts w:ascii="Times New Roman" w:hAnsi="Times New Roman" w:cs="Times New Roman"/>
          <w:sz w:val="20"/>
          <w:szCs w:val="20"/>
        </w:rPr>
        <w:t>ts the data acquisition on the data extracted being processed.</w:t>
      </w:r>
      <w:r w:rsidR="0053352A" w:rsidRPr="0053352A">
        <w:rPr>
          <w:rFonts w:ascii="Times New Roman" w:hAnsi="Times New Roman" w:cs="Times New Roman"/>
          <w:sz w:val="20"/>
          <w:szCs w:val="20"/>
        </w:rPr>
        <w:t xml:space="preserve"> </w:t>
      </w:r>
      <w:r w:rsidR="0053352A">
        <w:rPr>
          <w:rFonts w:ascii="Times New Roman" w:hAnsi="Times New Roman" w:cs="Times New Roman"/>
          <w:sz w:val="20"/>
          <w:szCs w:val="20"/>
        </w:rPr>
        <w:t xml:space="preserve">Section VI discusses the feature extraction of the project and explains the project with the help of a structural representation. </w:t>
      </w:r>
      <w:r w:rsidR="001F4627">
        <w:rPr>
          <w:rFonts w:ascii="Times New Roman" w:hAnsi="Times New Roman" w:cs="Times New Roman"/>
          <w:sz w:val="20"/>
          <w:szCs w:val="20"/>
        </w:rPr>
        <w:t xml:space="preserve">Section VII </w:t>
      </w:r>
      <w:r w:rsidR="009615B5">
        <w:rPr>
          <w:rFonts w:ascii="Times New Roman" w:hAnsi="Times New Roman" w:cs="Times New Roman"/>
          <w:sz w:val="20"/>
          <w:szCs w:val="20"/>
        </w:rPr>
        <w:t xml:space="preserve">shows the implementation of the </w:t>
      </w:r>
      <w:r w:rsidR="00F836EA">
        <w:rPr>
          <w:rFonts w:ascii="Times New Roman" w:hAnsi="Times New Roman" w:cs="Times New Roman"/>
          <w:sz w:val="20"/>
          <w:szCs w:val="20"/>
        </w:rPr>
        <w:t>project with graphical representation and output screenshots. Section VIII conclude</w:t>
      </w:r>
      <w:r w:rsidR="009D7443">
        <w:rPr>
          <w:rFonts w:ascii="Times New Roman" w:hAnsi="Times New Roman" w:cs="Times New Roman"/>
          <w:sz w:val="20"/>
          <w:szCs w:val="20"/>
        </w:rPr>
        <w:t>s the project and Section IX shows the references used for the project.</w:t>
      </w:r>
    </w:p>
    <w:p w14:paraId="278B069A" w14:textId="7D780D5D" w:rsidR="00AD7E45" w:rsidRDefault="004C1D1B" w:rsidP="002A76FF">
      <w:pPr>
        <w:jc w:val="both"/>
        <w:rPr>
          <w:rFonts w:ascii="Times New Roman" w:hAnsi="Times New Roman" w:cs="Times New Roman"/>
          <w:sz w:val="20"/>
          <w:szCs w:val="20"/>
        </w:rPr>
      </w:pPr>
      <w:r>
        <w:rPr>
          <w:rFonts w:ascii="Times New Roman" w:hAnsi="Times New Roman" w:cs="Times New Roman"/>
          <w:sz w:val="20"/>
          <w:szCs w:val="20"/>
        </w:rPr>
        <w:t xml:space="preserve">By looking at the </w:t>
      </w:r>
      <w:r w:rsidR="00DB2E22">
        <w:rPr>
          <w:rFonts w:ascii="Times New Roman" w:hAnsi="Times New Roman" w:cs="Times New Roman"/>
          <w:sz w:val="20"/>
          <w:szCs w:val="20"/>
        </w:rPr>
        <w:t>previous papers carefully and examining the real</w:t>
      </w:r>
      <w:r w:rsidR="00E740DC">
        <w:rPr>
          <w:rFonts w:ascii="Times New Roman" w:hAnsi="Times New Roman" w:cs="Times New Roman"/>
          <w:sz w:val="20"/>
          <w:szCs w:val="20"/>
        </w:rPr>
        <w:t>-</w:t>
      </w:r>
      <w:r w:rsidR="00DB2E22">
        <w:rPr>
          <w:rFonts w:ascii="Times New Roman" w:hAnsi="Times New Roman" w:cs="Times New Roman"/>
          <w:sz w:val="20"/>
          <w:szCs w:val="20"/>
        </w:rPr>
        <w:t>world case studies</w:t>
      </w:r>
      <w:r w:rsidR="00E740DC">
        <w:rPr>
          <w:rFonts w:ascii="Times New Roman" w:hAnsi="Times New Roman" w:cs="Times New Roman"/>
          <w:sz w:val="20"/>
          <w:szCs w:val="20"/>
        </w:rPr>
        <w:t xml:space="preserve">. </w:t>
      </w:r>
      <w:r w:rsidR="00FC7475">
        <w:rPr>
          <w:rFonts w:ascii="Times New Roman" w:hAnsi="Times New Roman" w:cs="Times New Roman"/>
          <w:sz w:val="20"/>
          <w:szCs w:val="20"/>
        </w:rPr>
        <w:t>The use of artificial intelligence and machine learning</w:t>
      </w:r>
      <w:r w:rsidR="00EE2B90">
        <w:rPr>
          <w:rFonts w:ascii="Times New Roman" w:hAnsi="Times New Roman" w:cs="Times New Roman"/>
          <w:sz w:val="20"/>
          <w:szCs w:val="20"/>
        </w:rPr>
        <w:t xml:space="preserve"> makes this system a promising step forward in addressing the challenges of remote learning</w:t>
      </w:r>
      <w:r w:rsidR="00EE3976">
        <w:rPr>
          <w:rFonts w:ascii="Times New Roman" w:hAnsi="Times New Roman" w:cs="Times New Roman"/>
          <w:sz w:val="20"/>
          <w:szCs w:val="20"/>
        </w:rPr>
        <w:t>.</w:t>
      </w:r>
    </w:p>
    <w:p w14:paraId="076683AA" w14:textId="63737627" w:rsidR="00EE2B90" w:rsidRDefault="0007244F" w:rsidP="00EE187E">
      <w:pPr>
        <w:pStyle w:val="bulletlist"/>
        <w:tabs>
          <w:tab w:val="clear" w:pos="360"/>
        </w:tabs>
        <w:ind w:leftChars="0" w:left="0" w:firstLineChars="0" w:firstLine="216"/>
        <w:jc w:val="center"/>
      </w:pPr>
      <w:r>
        <w:lastRenderedPageBreak/>
        <w:t>OBJECTIVES</w:t>
      </w:r>
    </w:p>
    <w:p w14:paraId="586372DA" w14:textId="65F4A242" w:rsidR="00EE187E" w:rsidRDefault="00EE187E" w:rsidP="002A76FF">
      <w:pPr>
        <w:pStyle w:val="bulletlist"/>
        <w:numPr>
          <w:ilvl w:val="0"/>
          <w:numId w:val="0"/>
        </w:numPr>
      </w:pPr>
      <w:r>
        <w:t xml:space="preserve">The objective of the online exam proctor system </w:t>
      </w:r>
      <w:r w:rsidR="00A377A6">
        <w:t xml:space="preserve">using python can vary according to the requirements of </w:t>
      </w:r>
      <w:r w:rsidR="00C40D0E">
        <w:t>every examination and its type.</w:t>
      </w:r>
    </w:p>
    <w:p w14:paraId="5EB03EF8" w14:textId="739CDBC6" w:rsidR="00C40D0E" w:rsidRPr="0007244F" w:rsidRDefault="00BA7651" w:rsidP="002A76FF">
      <w:pPr>
        <w:pStyle w:val="bulletlist"/>
        <w:numPr>
          <w:ilvl w:val="0"/>
          <w:numId w:val="2"/>
        </w:numPr>
        <w:ind w:leftChars="0" w:left="0" w:firstLineChars="0"/>
      </w:pPr>
      <w:r>
        <w:t>To enhance the accessibility of</w:t>
      </w:r>
      <w:r w:rsidR="009A69E8">
        <w:t xml:space="preserve"> the exams and provide equal </w:t>
      </w:r>
      <w:r w:rsidR="0027088D">
        <w:t>opportunity</w:t>
      </w:r>
      <w:r w:rsidR="009A69E8">
        <w:t xml:space="preserve"> to every student who is </w:t>
      </w:r>
      <w:r w:rsidR="0031189A">
        <w:t>not go</w:t>
      </w:r>
      <w:r w:rsidR="00AC1B5F">
        <w:t>i</w:t>
      </w:r>
      <w:r w:rsidR="0031189A">
        <w:t xml:space="preserve">ng to the exam due to the lack of </w:t>
      </w:r>
      <w:r w:rsidR="0027088D">
        <w:t>geographical</w:t>
      </w:r>
      <w:r w:rsidR="0031189A">
        <w:t xml:space="preserve"> area</w:t>
      </w:r>
      <w:r w:rsidR="00AC1B5F">
        <w:t>s</w:t>
      </w:r>
    </w:p>
    <w:p w14:paraId="4D07C78D" w14:textId="1BC67057" w:rsidR="00E61F4B" w:rsidRDefault="00A43D7F" w:rsidP="002A76FF">
      <w:pPr>
        <w:pStyle w:val="ListParagraph"/>
        <w:numPr>
          <w:ilvl w:val="0"/>
          <w:numId w:val="2"/>
        </w:numPr>
        <w:ind w:left="0"/>
        <w:jc w:val="both"/>
        <w:rPr>
          <w:rFonts w:ascii="Times New Roman" w:hAnsi="Times New Roman" w:cs="Times New Roman"/>
          <w:sz w:val="20"/>
          <w:szCs w:val="20"/>
        </w:rPr>
      </w:pPr>
      <w:r>
        <w:rPr>
          <w:rFonts w:ascii="Times New Roman" w:hAnsi="Times New Roman" w:cs="Times New Roman"/>
          <w:sz w:val="20"/>
          <w:szCs w:val="20"/>
        </w:rPr>
        <w:t xml:space="preserve">Time and cost efficiency since it cuts the </w:t>
      </w:r>
      <w:r w:rsidR="004865A8">
        <w:rPr>
          <w:rFonts w:ascii="Times New Roman" w:hAnsi="Times New Roman" w:cs="Times New Roman"/>
          <w:sz w:val="20"/>
          <w:szCs w:val="20"/>
        </w:rPr>
        <w:t xml:space="preserve">significant need for costly paperwork and logistics </w:t>
      </w:r>
      <w:r w:rsidR="0002015C">
        <w:rPr>
          <w:rFonts w:ascii="Times New Roman" w:hAnsi="Times New Roman" w:cs="Times New Roman"/>
          <w:sz w:val="20"/>
          <w:szCs w:val="20"/>
        </w:rPr>
        <w:t>leading to significant cost and savings.</w:t>
      </w:r>
    </w:p>
    <w:p w14:paraId="29763C71" w14:textId="530CF290" w:rsidR="0002015C" w:rsidRDefault="0002015C" w:rsidP="002A76FF">
      <w:pPr>
        <w:pStyle w:val="ListParagraph"/>
        <w:numPr>
          <w:ilvl w:val="0"/>
          <w:numId w:val="2"/>
        </w:numPr>
        <w:ind w:left="0"/>
        <w:jc w:val="both"/>
        <w:rPr>
          <w:rFonts w:ascii="Times New Roman" w:hAnsi="Times New Roman" w:cs="Times New Roman"/>
          <w:sz w:val="20"/>
          <w:szCs w:val="20"/>
        </w:rPr>
      </w:pPr>
      <w:r>
        <w:rPr>
          <w:rFonts w:ascii="Times New Roman" w:hAnsi="Times New Roman" w:cs="Times New Roman"/>
          <w:sz w:val="20"/>
          <w:szCs w:val="20"/>
        </w:rPr>
        <w:t xml:space="preserve">To secure the examination and </w:t>
      </w:r>
      <w:r w:rsidR="005B79D7">
        <w:rPr>
          <w:rFonts w:ascii="Times New Roman" w:hAnsi="Times New Roman" w:cs="Times New Roman"/>
          <w:sz w:val="20"/>
          <w:szCs w:val="20"/>
        </w:rPr>
        <w:t xml:space="preserve">maintain the integrity of the examinations to prevent cheating </w:t>
      </w:r>
      <w:r w:rsidR="006128EE">
        <w:rPr>
          <w:rFonts w:ascii="Times New Roman" w:hAnsi="Times New Roman" w:cs="Times New Roman"/>
          <w:sz w:val="20"/>
          <w:szCs w:val="20"/>
        </w:rPr>
        <w:t xml:space="preserve">and ensure the fairness of the </w:t>
      </w:r>
      <w:r w:rsidR="0027088D">
        <w:rPr>
          <w:rFonts w:ascii="Times New Roman" w:hAnsi="Times New Roman" w:cs="Times New Roman"/>
          <w:sz w:val="20"/>
          <w:szCs w:val="20"/>
        </w:rPr>
        <w:t>examination</w:t>
      </w:r>
      <w:r w:rsidR="006128EE">
        <w:rPr>
          <w:rFonts w:ascii="Times New Roman" w:hAnsi="Times New Roman" w:cs="Times New Roman"/>
          <w:sz w:val="20"/>
          <w:szCs w:val="20"/>
        </w:rPr>
        <w:t>.</w:t>
      </w:r>
    </w:p>
    <w:p w14:paraId="71E6D790" w14:textId="681F70DC" w:rsidR="006128EE" w:rsidRDefault="00C63E78" w:rsidP="002A76FF">
      <w:pPr>
        <w:pStyle w:val="ListParagraph"/>
        <w:numPr>
          <w:ilvl w:val="0"/>
          <w:numId w:val="2"/>
        </w:numPr>
        <w:ind w:left="0"/>
        <w:jc w:val="both"/>
        <w:rPr>
          <w:rFonts w:ascii="Times New Roman" w:hAnsi="Times New Roman" w:cs="Times New Roman"/>
          <w:sz w:val="20"/>
          <w:szCs w:val="20"/>
        </w:rPr>
      </w:pPr>
      <w:r>
        <w:rPr>
          <w:rFonts w:ascii="Times New Roman" w:hAnsi="Times New Roman" w:cs="Times New Roman"/>
          <w:sz w:val="20"/>
          <w:szCs w:val="20"/>
        </w:rPr>
        <w:t xml:space="preserve">To ensure identity verification </w:t>
      </w:r>
      <w:r w:rsidR="008139D9">
        <w:rPr>
          <w:rFonts w:ascii="Times New Roman" w:hAnsi="Times New Roman" w:cs="Times New Roman"/>
          <w:sz w:val="20"/>
          <w:szCs w:val="20"/>
        </w:rPr>
        <w:t xml:space="preserve">to develop </w:t>
      </w:r>
      <w:r w:rsidR="006166B0">
        <w:rPr>
          <w:rFonts w:ascii="Times New Roman" w:hAnsi="Times New Roman" w:cs="Times New Roman"/>
          <w:sz w:val="20"/>
          <w:szCs w:val="20"/>
        </w:rPr>
        <w:t>methods</w:t>
      </w:r>
      <w:r w:rsidR="00BC6071">
        <w:rPr>
          <w:rFonts w:ascii="Times New Roman" w:hAnsi="Times New Roman" w:cs="Times New Roman"/>
          <w:sz w:val="20"/>
          <w:szCs w:val="20"/>
        </w:rPr>
        <w:t xml:space="preserve"> and technologies to verify the identity of the exam taker </w:t>
      </w:r>
      <w:r w:rsidR="0051375F">
        <w:rPr>
          <w:rFonts w:ascii="Times New Roman" w:hAnsi="Times New Roman" w:cs="Times New Roman"/>
          <w:sz w:val="20"/>
          <w:szCs w:val="20"/>
        </w:rPr>
        <w:t>through the facial recognition or other secure means to prevent impersonation</w:t>
      </w:r>
      <w:r w:rsidR="00805B5C">
        <w:rPr>
          <w:rFonts w:ascii="Times New Roman" w:hAnsi="Times New Roman" w:cs="Times New Roman"/>
          <w:sz w:val="20"/>
          <w:szCs w:val="20"/>
        </w:rPr>
        <w:t xml:space="preserve"> or unauthorized test-taker </w:t>
      </w:r>
      <w:r w:rsidR="00CD3E3F">
        <w:rPr>
          <w:rFonts w:ascii="Times New Roman" w:hAnsi="Times New Roman" w:cs="Times New Roman"/>
          <w:sz w:val="20"/>
          <w:szCs w:val="20"/>
        </w:rPr>
        <w:t>substitution.</w:t>
      </w:r>
    </w:p>
    <w:p w14:paraId="334BE5BA" w14:textId="1078F9C6" w:rsidR="00CD3E3F" w:rsidRDefault="008F19AC" w:rsidP="002A76FF">
      <w:pPr>
        <w:pStyle w:val="bulletlist"/>
        <w:tabs>
          <w:tab w:val="clear" w:pos="360"/>
        </w:tabs>
        <w:ind w:leftChars="0" w:left="0" w:firstLineChars="0" w:firstLine="216"/>
      </w:pPr>
      <w:r>
        <w:t>LITERATURE SURVEY</w:t>
      </w:r>
    </w:p>
    <w:p w14:paraId="54944481" w14:textId="347BE55F" w:rsidR="008F19AC" w:rsidRDefault="00A2003D" w:rsidP="002A76FF">
      <w:pPr>
        <w:pStyle w:val="bulletlist"/>
        <w:numPr>
          <w:ilvl w:val="0"/>
          <w:numId w:val="3"/>
        </w:numPr>
        <w:ind w:leftChars="0" w:left="0" w:firstLineChars="0"/>
      </w:pPr>
      <w:r>
        <w:t>Automated online exam proctor by Yousef Atom</w:t>
      </w:r>
      <w:r w:rsidR="00772945">
        <w:t>, Liping Chen, Alex</w:t>
      </w:r>
      <w:r w:rsidR="00A43C2F">
        <w:t xml:space="preserve"> x, Liu, Stephen D, Xia</w:t>
      </w:r>
      <w:r w:rsidR="005562D7">
        <w:t xml:space="preserve">oming </w:t>
      </w:r>
      <w:r w:rsidR="005673B7">
        <w:t>Liu (</w:t>
      </w:r>
      <w:r w:rsidR="005562D7">
        <w:t>2017):</w:t>
      </w:r>
    </w:p>
    <w:p w14:paraId="53093C20" w14:textId="1841D3C9" w:rsidR="005562D7" w:rsidRDefault="005B5DB5" w:rsidP="002A76FF">
      <w:pPr>
        <w:pStyle w:val="bulletlist"/>
        <w:numPr>
          <w:ilvl w:val="0"/>
          <w:numId w:val="0"/>
        </w:numPr>
      </w:pPr>
      <w:r w:rsidRPr="005B5DB5">
        <w:t xml:space="preserve">The ability to efficiently proctor remote online examinations is an important limiting factor to the scalability of this next stage in education. Presently, human proctoring is the most common approach of evaluation, by either requiring the test taker to visit an examination center, or by monitoring them visually and acoustically during exams via a </w:t>
      </w:r>
      <w:r w:rsidR="005673B7" w:rsidRPr="005B5DB5">
        <w:t>webcam.</w:t>
      </w:r>
    </w:p>
    <w:p w14:paraId="7F2BB4C8" w14:textId="63F65360" w:rsidR="005673B7" w:rsidRDefault="00913B3A" w:rsidP="002A76FF">
      <w:pPr>
        <w:pStyle w:val="bulletlist"/>
        <w:numPr>
          <w:ilvl w:val="0"/>
          <w:numId w:val="3"/>
        </w:numPr>
        <w:ind w:leftChars="0" w:left="0" w:firstLineChars="0"/>
      </w:pPr>
      <w:r>
        <w:t>Sma</w:t>
      </w:r>
      <w:r w:rsidR="00A74728">
        <w:t>rt Artificial Intelligence based online proctoring system</w:t>
      </w:r>
      <w:r w:rsidR="00163124">
        <w:t xml:space="preserve"> by Neil Malhotra, Ram Suri, Puru Verma</w:t>
      </w:r>
      <w:r w:rsidR="00073222">
        <w:t>, Rajesh Kumar</w:t>
      </w:r>
      <w:r w:rsidR="001C3F39">
        <w:t xml:space="preserve"> (</w:t>
      </w:r>
      <w:r w:rsidR="000C27F8">
        <w:t>2022):</w:t>
      </w:r>
    </w:p>
    <w:p w14:paraId="137C2AF4" w14:textId="77777777" w:rsidR="0013759B" w:rsidRDefault="003134CA" w:rsidP="002A76FF">
      <w:pPr>
        <w:pStyle w:val="bulletlist"/>
        <w:numPr>
          <w:ilvl w:val="0"/>
          <w:numId w:val="0"/>
        </w:numPr>
      </w:pPr>
      <w:r>
        <w:t xml:space="preserve">Colleges began offering online lessons and assessments for a variety of courses. The COVID-19 Pandemic also had an impact on entrance examinations and the recruitment processes, which uses a written test to select candidates. In this context, academic misconduct is on the rise, whether in the form of plagiarism or cheating during the examination. </w:t>
      </w:r>
    </w:p>
    <w:p w14:paraId="53F0C56D" w14:textId="4D47F6BD" w:rsidR="006166B0" w:rsidRDefault="003C779A" w:rsidP="002A76FF">
      <w:pPr>
        <w:pStyle w:val="bulletlist"/>
        <w:numPr>
          <w:ilvl w:val="0"/>
          <w:numId w:val="3"/>
        </w:numPr>
        <w:ind w:leftChars="0" w:left="0" w:firstLineChars="0"/>
      </w:pPr>
      <w:proofErr w:type="spellStart"/>
      <w:r>
        <w:t>Proct</w:t>
      </w:r>
      <w:proofErr w:type="spellEnd"/>
      <w:r>
        <w:t>-Xam – AI based proctoring</w:t>
      </w:r>
      <w:r w:rsidR="00B60954">
        <w:t xml:space="preserve"> by Samuel </w:t>
      </w:r>
      <w:proofErr w:type="spellStart"/>
      <w:r w:rsidR="00B60954">
        <w:t>Moneterio</w:t>
      </w:r>
      <w:proofErr w:type="spellEnd"/>
      <w:r w:rsidR="00B60954">
        <w:t xml:space="preserve">, </w:t>
      </w:r>
      <w:proofErr w:type="spellStart"/>
      <w:r w:rsidR="00B60954">
        <w:t>Rutuja</w:t>
      </w:r>
      <w:proofErr w:type="spellEnd"/>
      <w:r w:rsidR="00B60954">
        <w:t xml:space="preserve"> </w:t>
      </w:r>
      <w:proofErr w:type="spellStart"/>
      <w:r w:rsidR="00B60954">
        <w:t>Bhate</w:t>
      </w:r>
      <w:proofErr w:type="spellEnd"/>
      <w:r w:rsidR="0004305E">
        <w:t xml:space="preserve">, </w:t>
      </w:r>
      <w:proofErr w:type="spellStart"/>
      <w:r w:rsidR="0004305E">
        <w:t>Lav</w:t>
      </w:r>
      <w:proofErr w:type="spellEnd"/>
      <w:r w:rsidR="0004305E">
        <w:t xml:space="preserve"> Sharma, </w:t>
      </w:r>
      <w:proofErr w:type="spellStart"/>
      <w:r w:rsidR="0004305E">
        <w:t>Phiroj</w:t>
      </w:r>
      <w:proofErr w:type="spellEnd"/>
      <w:r w:rsidR="0004305E">
        <w:t xml:space="preserve"> Shaikh (2022):</w:t>
      </w:r>
    </w:p>
    <w:p w14:paraId="3247A897" w14:textId="6ED7B55E" w:rsidR="00407951" w:rsidRDefault="00E22C45" w:rsidP="002A76FF">
      <w:pPr>
        <w:pStyle w:val="bulletlist"/>
        <w:numPr>
          <w:ilvl w:val="0"/>
          <w:numId w:val="0"/>
        </w:numPr>
      </w:pPr>
      <w:r>
        <w:t xml:space="preserve">This paper </w:t>
      </w:r>
      <w:r w:rsidR="00F215E7">
        <w:t xml:space="preserve">presents </w:t>
      </w:r>
      <w:r w:rsidR="00C22F09" w:rsidRPr="00C22F09">
        <w:t>online learning implementation presents challenges. E-learning has a serious deficiency, which is the lack of efficient mechanisms that assure user authentication, in the system login as well as throughout the session. Exams are a pivotal element of any educational program. Online educational programs are no exception. Switching it to online mode has become challenging for students as well as supervisors to supervise/proctor them. At present, students are proctored via webcam where supervisors can keep an eye on them</w:t>
      </w:r>
      <w:r w:rsidR="0013759B">
        <w:t>.</w:t>
      </w:r>
    </w:p>
    <w:p w14:paraId="62850407" w14:textId="21A0DB08" w:rsidR="00C22F09" w:rsidRDefault="00BE1FF4" w:rsidP="002A76FF">
      <w:pPr>
        <w:pStyle w:val="bulletlist"/>
        <w:numPr>
          <w:ilvl w:val="0"/>
          <w:numId w:val="3"/>
        </w:numPr>
        <w:ind w:leftChars="0" w:left="0" w:firstLineChars="0" w:firstLine="0"/>
        <w:jc w:val="left"/>
      </w:pPr>
      <w:r>
        <w:t xml:space="preserve">A design of continuous user verification for online exam proctoring on M -learning </w:t>
      </w:r>
      <w:r w:rsidR="00792BF4">
        <w:t xml:space="preserve">by </w:t>
      </w:r>
      <w:proofErr w:type="spellStart"/>
      <w:r w:rsidR="00792BF4">
        <w:t>Hadian</w:t>
      </w:r>
      <w:proofErr w:type="spellEnd"/>
      <w:r w:rsidR="00792BF4">
        <w:t xml:space="preserve"> S g </w:t>
      </w:r>
      <w:proofErr w:type="spellStart"/>
      <w:r w:rsidR="00792BF4">
        <w:t>Asep</w:t>
      </w:r>
      <w:proofErr w:type="spellEnd"/>
      <w:r w:rsidR="00792BF4">
        <w:t xml:space="preserve"> </w:t>
      </w:r>
      <w:proofErr w:type="spellStart"/>
      <w:r w:rsidR="00792BF4">
        <w:t>Yoanas</w:t>
      </w:r>
      <w:proofErr w:type="spellEnd"/>
      <w:r w:rsidR="00792BF4">
        <w:t xml:space="preserve"> Bandung</w:t>
      </w:r>
      <w:r w:rsidR="00BD62E8">
        <w:t xml:space="preserve"> (2019):</w:t>
      </w:r>
    </w:p>
    <w:p w14:paraId="75E0CBF9" w14:textId="50CB06D1" w:rsidR="001C0A18" w:rsidRDefault="00F6312E" w:rsidP="002A76FF">
      <w:pPr>
        <w:pStyle w:val="bulletlist"/>
        <w:numPr>
          <w:ilvl w:val="0"/>
          <w:numId w:val="0"/>
        </w:numPr>
        <w:jc w:val="left"/>
      </w:pPr>
      <w:r w:rsidRPr="00F6312E">
        <w:t xml:space="preserve">The use of m-learning or other remote education continue to increase due to its ability to reach people who don't have access to campus. Exams are important components of educational programs as well </w:t>
      </w:r>
      <w:r w:rsidR="000934E7" w:rsidRPr="00F6312E">
        <w:t>as</w:t>
      </w:r>
      <w:r w:rsidRPr="00F6312E">
        <w:t xml:space="preserve"> online learning program. In an exam, a proctoring method to detect and reduce the cheating possibility is very important to ensure that the students have learned the material given. Various methods had been proposed to provide an efficient, comfortable online exam </w:t>
      </w:r>
      <w:r w:rsidR="000934E7" w:rsidRPr="00F6312E">
        <w:t>proctoring.</w:t>
      </w:r>
    </w:p>
    <w:p w14:paraId="3E610DED" w14:textId="4D912B0C" w:rsidR="00F6312E" w:rsidRDefault="004E7B71" w:rsidP="002A76FF">
      <w:pPr>
        <w:pStyle w:val="bulletlist"/>
        <w:numPr>
          <w:ilvl w:val="0"/>
          <w:numId w:val="3"/>
        </w:numPr>
        <w:ind w:leftChars="0" w:left="0" w:firstLineChars="0" w:firstLine="0"/>
        <w:jc w:val="left"/>
      </w:pPr>
      <w:r>
        <w:t xml:space="preserve">Enhanced Security for Online Exams Using Group Cryptography by  </w:t>
      </w:r>
      <w:proofErr w:type="spellStart"/>
      <w:r>
        <w:t>Im</w:t>
      </w:r>
      <w:proofErr w:type="spellEnd"/>
      <w:r>
        <w:t xml:space="preserve"> Y. Jung and Heon Y. Yeom (2009)</w:t>
      </w:r>
    </w:p>
    <w:p w14:paraId="0A13F5CE" w14:textId="0C7179AC" w:rsidR="004E7B71" w:rsidRDefault="006B2529" w:rsidP="002A76FF">
      <w:pPr>
        <w:pStyle w:val="bulletlist"/>
        <w:numPr>
          <w:ilvl w:val="0"/>
          <w:numId w:val="0"/>
        </w:numPr>
        <w:jc w:val="left"/>
      </w:pPr>
      <w:r>
        <w:t>While development of the Internet has contributed to the spread of online education, online exams have not been widely adopted</w:t>
      </w:r>
      <w:proofErr w:type="gramStart"/>
      <w:r>
        <w:t>..</w:t>
      </w:r>
      <w:proofErr w:type="gramEnd"/>
      <w:r>
        <w:t xml:space="preserve"> This paper proposes an enhanced secure online exam management environment mediated by group cryptography using remote monitoring and control of ports and input. The target domain of this paper is that of online exams for math or English contests in middle or high school, as well as exams in online university courses with students in remote locations.</w:t>
      </w:r>
    </w:p>
    <w:p w14:paraId="2EDAD0F1" w14:textId="120ED640" w:rsidR="000C17E1" w:rsidRDefault="00577919" w:rsidP="002A76FF">
      <w:pPr>
        <w:pStyle w:val="bulletlist"/>
        <w:numPr>
          <w:ilvl w:val="0"/>
          <w:numId w:val="3"/>
        </w:numPr>
        <w:ind w:leftChars="0" w:left="0" w:firstLineChars="0" w:firstLine="0"/>
        <w:jc w:val="left"/>
      </w:pPr>
      <w:r>
        <w:t>A Systematic Review of Online Exams Solutions in E-Learning: Techniques, Tools, and Global Adoption</w:t>
      </w:r>
      <w:r w:rsidR="00C604B1">
        <w:t xml:space="preserve"> by </w:t>
      </w:r>
      <w:proofErr w:type="spellStart"/>
      <w:r w:rsidR="00F26961">
        <w:t>abdul</w:t>
      </w:r>
      <w:proofErr w:type="spellEnd"/>
      <w:r w:rsidR="00F26961">
        <w:t xml:space="preserve"> </w:t>
      </w:r>
      <w:proofErr w:type="spellStart"/>
      <w:r w:rsidR="00F26961">
        <w:t>wahab</w:t>
      </w:r>
      <w:proofErr w:type="spellEnd"/>
      <w:r w:rsidR="00F26961">
        <w:t xml:space="preserve"> </w:t>
      </w:r>
      <w:proofErr w:type="spellStart"/>
      <w:r w:rsidR="00F26961">
        <w:t>muzaffar</w:t>
      </w:r>
      <w:proofErr w:type="spellEnd"/>
      <w:r w:rsidR="00F26961">
        <w:t xml:space="preserve">, </w:t>
      </w:r>
      <w:proofErr w:type="spellStart"/>
      <w:r w:rsidR="00F26961">
        <w:t>muhammad</w:t>
      </w:r>
      <w:proofErr w:type="spellEnd"/>
      <w:r w:rsidR="00F26961">
        <w:t xml:space="preserve"> </w:t>
      </w:r>
      <w:proofErr w:type="spellStart"/>
      <w:r w:rsidR="00F26961">
        <w:t>tahir</w:t>
      </w:r>
      <w:proofErr w:type="spellEnd"/>
      <w:r w:rsidR="00F26961">
        <w:t xml:space="preserve"> </w:t>
      </w:r>
      <w:proofErr w:type="spellStart"/>
      <w:r w:rsidR="00F26961">
        <w:t>muhammad</w:t>
      </w:r>
      <w:proofErr w:type="spellEnd"/>
      <w:r w:rsidR="00F26961">
        <w:t xml:space="preserve"> </w:t>
      </w:r>
      <w:proofErr w:type="spellStart"/>
      <w:r w:rsidR="00F26961">
        <w:t>waseem</w:t>
      </w:r>
      <w:proofErr w:type="spellEnd"/>
      <w:r w:rsidR="00F26961">
        <w:t xml:space="preserve"> </w:t>
      </w:r>
      <w:proofErr w:type="spellStart"/>
      <w:r w:rsidR="00F26961">
        <w:t>anwar</w:t>
      </w:r>
      <w:proofErr w:type="spellEnd"/>
      <w:r w:rsidR="00F26961">
        <w:t xml:space="preserve">, </w:t>
      </w:r>
      <w:proofErr w:type="spellStart"/>
      <w:r w:rsidR="00F26961">
        <w:t>qaiser</w:t>
      </w:r>
      <w:proofErr w:type="spellEnd"/>
      <w:r w:rsidR="00F26961">
        <w:t xml:space="preserve"> </w:t>
      </w:r>
      <w:proofErr w:type="spellStart"/>
      <w:r w:rsidR="00F26961">
        <w:t>chaudry</w:t>
      </w:r>
      <w:proofErr w:type="spellEnd"/>
      <w:r w:rsidR="00F26961">
        <w:t xml:space="preserve">, </w:t>
      </w:r>
      <w:proofErr w:type="spellStart"/>
      <w:r w:rsidR="00F26961">
        <w:t>shamaila</w:t>
      </w:r>
      <w:proofErr w:type="spellEnd"/>
      <w:r w:rsidR="00F26961">
        <w:t xml:space="preserve"> </w:t>
      </w:r>
      <w:proofErr w:type="spellStart"/>
      <w:r w:rsidR="00F26961">
        <w:t>rasheed</w:t>
      </w:r>
      <w:proofErr w:type="spellEnd"/>
      <w:r w:rsidR="00F26961">
        <w:t xml:space="preserve"> </w:t>
      </w:r>
      <w:proofErr w:type="spellStart"/>
      <w:r w:rsidR="00F26961">
        <w:t>mir</w:t>
      </w:r>
      <w:proofErr w:type="spellEnd"/>
      <w:r w:rsidR="00F26961">
        <w:t xml:space="preserve">  , and </w:t>
      </w:r>
      <w:proofErr w:type="spellStart"/>
      <w:r w:rsidR="00F26961">
        <w:t>yawar</w:t>
      </w:r>
      <w:proofErr w:type="spellEnd"/>
      <w:r w:rsidR="00F26961">
        <w:t xml:space="preserve"> </w:t>
      </w:r>
      <w:proofErr w:type="spellStart"/>
      <w:r w:rsidR="00F26961">
        <w:t>rasheed</w:t>
      </w:r>
      <w:proofErr w:type="spellEnd"/>
      <w:r w:rsidR="00F26961">
        <w:t xml:space="preserve"> (2021):</w:t>
      </w:r>
    </w:p>
    <w:p w14:paraId="6C344FD9" w14:textId="7D4DD37F" w:rsidR="008B0483" w:rsidRDefault="00F26C80" w:rsidP="002A76FF">
      <w:pPr>
        <w:pStyle w:val="bulletlist"/>
        <w:numPr>
          <w:ilvl w:val="0"/>
          <w:numId w:val="0"/>
        </w:numPr>
        <w:jc w:val="left"/>
      </w:pPr>
      <w:r>
        <w:t>E-learning in higher education is exponentially. The reliable, fair, and seamless execution of online exams in E-learning is highly significant. Particularly, online exams are conducted on E-learning platforms without the physical presence of students and instructors at the same place.</w:t>
      </w:r>
      <w:r w:rsidR="003A76B3">
        <w:t xml:space="preserve"> </w:t>
      </w:r>
      <w:r>
        <w:t>Furthermore, 16 important techniques / algorithms and 11 datasets are presented. In addition to this, 21 online exams tools proposed in the selected studies are identified.</w:t>
      </w:r>
    </w:p>
    <w:p w14:paraId="75573E98" w14:textId="0ED2EA4E" w:rsidR="002A1E49" w:rsidRDefault="00571857" w:rsidP="002A76FF">
      <w:pPr>
        <w:pStyle w:val="bulletlist"/>
        <w:numPr>
          <w:ilvl w:val="0"/>
          <w:numId w:val="3"/>
        </w:numPr>
        <w:ind w:leftChars="0" w:left="0" w:firstLineChars="0" w:firstLine="0"/>
        <w:jc w:val="left"/>
      </w:pPr>
      <w:r>
        <w:t xml:space="preserve">Students Online Exam Proctoring: A Case Study Using 360 Degree Security Cameras by </w:t>
      </w:r>
      <w:proofErr w:type="spellStart"/>
      <w:r>
        <w:t>Aiman</w:t>
      </w:r>
      <w:proofErr w:type="spellEnd"/>
      <w:r>
        <w:t xml:space="preserve"> A </w:t>
      </w:r>
      <w:proofErr w:type="spellStart"/>
      <w:r w:rsidR="00E43987">
        <w:t>Turani</w:t>
      </w:r>
      <w:proofErr w:type="spellEnd"/>
      <w:r w:rsidR="00E43987">
        <w:t>, Jawad</w:t>
      </w:r>
      <w:r>
        <w:t xml:space="preserve"> H </w:t>
      </w:r>
      <w:proofErr w:type="spellStart"/>
      <w:r>
        <w:t>Alkhateeb</w:t>
      </w:r>
      <w:proofErr w:type="spellEnd"/>
      <w:r>
        <w:t xml:space="preserve"> </w:t>
      </w:r>
      <w:proofErr w:type="spellStart"/>
      <w:r>
        <w:t>AbdulRahman</w:t>
      </w:r>
      <w:proofErr w:type="spellEnd"/>
      <w:r>
        <w:t xml:space="preserve"> A. </w:t>
      </w:r>
      <w:proofErr w:type="spellStart"/>
      <w:r>
        <w:t>Alsewari</w:t>
      </w:r>
      <w:proofErr w:type="spellEnd"/>
      <w:r>
        <w:t xml:space="preserve"> </w:t>
      </w:r>
      <w:r w:rsidR="00323B19">
        <w:t>(2020):</w:t>
      </w:r>
    </w:p>
    <w:p w14:paraId="03E7594A" w14:textId="0680A881" w:rsidR="00323B19" w:rsidRDefault="00323B19" w:rsidP="002A76FF">
      <w:pPr>
        <w:pStyle w:val="bulletlist"/>
        <w:numPr>
          <w:ilvl w:val="0"/>
          <w:numId w:val="0"/>
        </w:numPr>
        <w:jc w:val="left"/>
      </w:pPr>
      <w:r>
        <w:t xml:space="preserve">This paper introduces a new approach for exam proctoring using 360-degree security camera. Mainly, online exams’ security is a major </w:t>
      </w:r>
      <w:r w:rsidR="000934E7">
        <w:t>concern.</w:t>
      </w:r>
      <w:r>
        <w:t xml:space="preserve"> To verify this goal, a case study on a group of volunteer students within the college of computer science and engineering was made. </w:t>
      </w:r>
    </w:p>
    <w:p w14:paraId="5D49415E" w14:textId="330C3E68" w:rsidR="00EC12F8" w:rsidRDefault="00EC12F8" w:rsidP="007C0E5B">
      <w:pPr>
        <w:pStyle w:val="bulletlist"/>
        <w:numPr>
          <w:ilvl w:val="0"/>
          <w:numId w:val="3"/>
        </w:numPr>
        <w:tabs>
          <w:tab w:val="clear" w:pos="288"/>
          <w:tab w:val="left" w:pos="0"/>
        </w:tabs>
        <w:ind w:leftChars="0" w:left="0" w:firstLineChars="0" w:firstLine="0"/>
      </w:pPr>
      <w:r>
        <w:t>"Scalable Online Exam Proctoring Using Python and Cloud Computing"</w:t>
      </w:r>
      <w:r w:rsidR="00A0160D">
        <w:t xml:space="preserve"> by </w:t>
      </w:r>
      <w:r>
        <w:t>James S. Clark, Jessica A. Reed</w:t>
      </w:r>
      <w:r w:rsidR="00A0160D">
        <w:t xml:space="preserve"> (</w:t>
      </w:r>
      <w:r>
        <w:t>2019</w:t>
      </w:r>
      <w:r w:rsidR="00A0160D">
        <w:t>)</w:t>
      </w:r>
    </w:p>
    <w:p w14:paraId="194A84BF" w14:textId="1B817583" w:rsidR="00FD3283" w:rsidRDefault="00EC12F8" w:rsidP="007C0E5B">
      <w:pPr>
        <w:pStyle w:val="bulletlist"/>
        <w:numPr>
          <w:ilvl w:val="0"/>
          <w:numId w:val="0"/>
        </w:numPr>
      </w:pPr>
      <w:r>
        <w:lastRenderedPageBreak/>
        <w:t>This paper explores the scalability of online exam proctoring systems by leveraging Python and cloud computing. It highlights the benefits of using Python for building scalable and cost-effective proctoring solutions that can handle a large volume of exams.</w:t>
      </w:r>
    </w:p>
    <w:p w14:paraId="39247F57" w14:textId="77777777" w:rsidR="001F24AF" w:rsidRDefault="001F24AF" w:rsidP="007C0E5B">
      <w:pPr>
        <w:pStyle w:val="bulletlist"/>
        <w:numPr>
          <w:ilvl w:val="0"/>
          <w:numId w:val="0"/>
        </w:numPr>
      </w:pPr>
    </w:p>
    <w:p w14:paraId="65628A8E" w14:textId="7013E9B3" w:rsidR="00EC12F8" w:rsidRDefault="00F951CB" w:rsidP="007C0E5B">
      <w:pPr>
        <w:pStyle w:val="bulletlist"/>
        <w:tabs>
          <w:tab w:val="clear" w:pos="360"/>
        </w:tabs>
        <w:ind w:leftChars="0" w:left="0" w:firstLineChars="0" w:firstLine="0"/>
        <w:jc w:val="center"/>
      </w:pPr>
      <w:r>
        <w:t>THEORY</w:t>
      </w:r>
    </w:p>
    <w:p w14:paraId="19DA76E6" w14:textId="77777777" w:rsidR="00B77B41" w:rsidRDefault="00BD41C2" w:rsidP="007C0E5B">
      <w:pPr>
        <w:pStyle w:val="bulletlist"/>
        <w:numPr>
          <w:ilvl w:val="0"/>
          <w:numId w:val="0"/>
        </w:numPr>
      </w:pPr>
      <w:r>
        <w:t xml:space="preserve">The proposed system employs cutting-edge computer vision techniques and machine learning algorithms to simultaneously monitor and assess multiple facets of online test-taker </w:t>
      </w:r>
      <w:r w:rsidR="00B77B41">
        <w:t>behavior</w:t>
      </w:r>
      <w:r>
        <w:t>.</w:t>
      </w:r>
    </w:p>
    <w:p w14:paraId="76A6275E" w14:textId="77777777" w:rsidR="00547747" w:rsidRDefault="00BD41C2" w:rsidP="007C0E5B">
      <w:pPr>
        <w:pStyle w:val="bulletlist"/>
        <w:numPr>
          <w:ilvl w:val="0"/>
          <w:numId w:val="0"/>
        </w:numPr>
      </w:pPr>
      <w:r w:rsidRPr="00547747">
        <w:rPr>
          <w:b/>
          <w:bCs/>
          <w:i/>
          <w:iCs/>
        </w:rPr>
        <w:t>Gaze tracking</w:t>
      </w:r>
      <w:r>
        <w:t xml:space="preserve"> enables the system to detect instances of disengagement or off-screen glances, providing insights into potential cheating </w:t>
      </w:r>
      <w:r w:rsidR="00B77B41">
        <w:t>behaviors</w:t>
      </w:r>
      <w:r>
        <w:t xml:space="preserve">. </w:t>
      </w:r>
    </w:p>
    <w:p w14:paraId="64A314F5" w14:textId="77777777" w:rsidR="00547747" w:rsidRDefault="00BD41C2" w:rsidP="007C0E5B">
      <w:pPr>
        <w:pStyle w:val="bulletlist"/>
        <w:numPr>
          <w:ilvl w:val="0"/>
          <w:numId w:val="0"/>
        </w:numPr>
      </w:pPr>
      <w:r w:rsidRPr="00547747">
        <w:rPr>
          <w:b/>
          <w:bCs/>
          <w:i/>
          <w:iCs/>
        </w:rPr>
        <w:t>Mouth activity detection</w:t>
      </w:r>
      <w:r>
        <w:t xml:space="preserve"> identifies whether a test-taker's mouth is open or closed, which can be indicative of oral communication or reference materials usage. </w:t>
      </w:r>
    </w:p>
    <w:p w14:paraId="07A16CA9" w14:textId="03956949" w:rsidR="00BD41C2" w:rsidRDefault="00BD41C2" w:rsidP="007C0E5B">
      <w:pPr>
        <w:pStyle w:val="bulletlist"/>
        <w:numPr>
          <w:ilvl w:val="0"/>
          <w:numId w:val="0"/>
        </w:numPr>
      </w:pPr>
      <w:r>
        <w:t xml:space="preserve">To improve the efficiency and effectiveness of this system, a </w:t>
      </w:r>
      <w:r w:rsidRPr="00D96A60">
        <w:rPr>
          <w:b/>
          <w:bCs/>
          <w:i/>
          <w:iCs/>
        </w:rPr>
        <w:t>multithreading</w:t>
      </w:r>
      <w:r>
        <w:t xml:space="preserve"> approach is implemented, allowing these four vision-based capabilities to work together seamlessly in real-time. </w:t>
      </w:r>
    </w:p>
    <w:p w14:paraId="5D789E5E" w14:textId="46ED7E90" w:rsidR="00BD41C2" w:rsidRDefault="00BD41C2" w:rsidP="007C0E5B">
      <w:pPr>
        <w:pStyle w:val="bulletlist"/>
        <w:numPr>
          <w:ilvl w:val="0"/>
          <w:numId w:val="0"/>
        </w:numPr>
      </w:pPr>
      <w:r>
        <w:t xml:space="preserve">The system employs computer vision algorithms to track gaze direction, monitor mouth gestures for openness or closure, count the number of individuals in the exam environment, and detect the presence of mobile phones during an online assessment. The integration of these capabilities into a multithreaded framework enhances real-time monitoring and analysis, contributing to a more comprehensive understanding of test-taker </w:t>
      </w:r>
      <w:r w:rsidR="00B647B3">
        <w:t>behavior</w:t>
      </w:r>
      <w:r>
        <w:t>.</w:t>
      </w:r>
    </w:p>
    <w:p w14:paraId="53F96D9A" w14:textId="763D2E8F" w:rsidR="00931AA7" w:rsidRDefault="00CB1884" w:rsidP="007C0E5B">
      <w:pPr>
        <w:pStyle w:val="bulletlist"/>
        <w:tabs>
          <w:tab w:val="clear" w:pos="360"/>
        </w:tabs>
        <w:ind w:leftChars="0" w:left="0" w:firstLineChars="0" w:firstLine="0"/>
        <w:jc w:val="center"/>
      </w:pPr>
      <w:r>
        <w:t xml:space="preserve">DATA </w:t>
      </w:r>
      <w:r w:rsidR="00500183">
        <w:t>ACQUISITION</w:t>
      </w:r>
    </w:p>
    <w:p w14:paraId="1A055CB6" w14:textId="14878968" w:rsidR="00A1203A" w:rsidRDefault="00B03E1C" w:rsidP="007C0E5B">
      <w:pPr>
        <w:pStyle w:val="bulletlist"/>
        <w:numPr>
          <w:ilvl w:val="0"/>
          <w:numId w:val="0"/>
        </w:numPr>
      </w:pPr>
      <w:r>
        <w:t xml:space="preserve">In the development of online exam proctor </w:t>
      </w:r>
      <w:proofErr w:type="gramStart"/>
      <w:r>
        <w:t xml:space="preserve">system </w:t>
      </w:r>
      <w:r w:rsidR="00EB6677">
        <w:t>,</w:t>
      </w:r>
      <w:proofErr w:type="gramEnd"/>
      <w:r w:rsidR="00EB6677">
        <w:t xml:space="preserve"> OpenCV play an important role in </w:t>
      </w:r>
      <w:r w:rsidR="00F14FCD">
        <w:t>t</w:t>
      </w:r>
      <w:r w:rsidR="008055F2">
        <w:t>his.</w:t>
      </w:r>
      <w:r w:rsidR="008055F2" w:rsidRPr="008055F2">
        <w:t xml:space="preserve"> Data acquisition is all about obtaining the artifacts that contain the input data from a variety of sources, extracting the data from the artifacts, and converting it into representations suitable for further processing, as shown in the following figure.</w:t>
      </w:r>
      <w:r w:rsidR="007632B8">
        <w:t xml:space="preserve"> Here we import custom modules</w:t>
      </w:r>
      <w:r w:rsidR="00DF5110">
        <w:t xml:space="preserve"> face detector and </w:t>
      </w:r>
      <w:proofErr w:type="spellStart"/>
      <w:r w:rsidR="00DF5110">
        <w:t>face_landmarks</w:t>
      </w:r>
      <w:proofErr w:type="spellEnd"/>
      <w:r w:rsidR="00DF5110">
        <w:t xml:space="preserve"> which presumably contains functions for </w:t>
      </w:r>
      <w:r w:rsidR="00BA05A7">
        <w:t xml:space="preserve">detecting facial landmarks. </w:t>
      </w:r>
      <w:r w:rsidR="00C207AF">
        <w:t xml:space="preserve">Helper </w:t>
      </w:r>
      <w:proofErr w:type="spellStart"/>
      <w:r w:rsidR="00C207AF">
        <w:t>funcions</w:t>
      </w:r>
      <w:proofErr w:type="spellEnd"/>
      <w:r w:rsidR="00C207AF">
        <w:t xml:space="preserve"> are </w:t>
      </w:r>
      <w:r w:rsidR="0077197E">
        <w:t>defined for contouring eyeball positions. Indices for facial landmarks are defined</w:t>
      </w:r>
      <w:r w:rsidR="00B253DB">
        <w:t xml:space="preserve">. The code </w:t>
      </w:r>
      <w:proofErr w:type="spellStart"/>
      <w:r w:rsidR="00B253DB">
        <w:t>initailzes</w:t>
      </w:r>
      <w:proofErr w:type="spellEnd"/>
      <w:r w:rsidR="00B253DB">
        <w:t xml:space="preserve"> the web camera capture and creates a </w:t>
      </w:r>
      <w:r w:rsidR="005F271D">
        <w:t>taskbar.</w:t>
      </w:r>
      <w:r w:rsidR="00CC38C5">
        <w:t xml:space="preserve"> the main loop </w:t>
      </w:r>
      <w:r w:rsidR="005F271D" w:rsidRPr="005F271D">
        <w:t>captures video frames, detects</w:t>
      </w:r>
      <w:r w:rsidR="005F271D">
        <w:t xml:space="preserve"> </w:t>
      </w:r>
      <w:r w:rsidR="005F271D" w:rsidRPr="005F271D">
        <w:t>faces, and identifies facial landmarks.</w:t>
      </w:r>
      <w:r w:rsidR="009402CA" w:rsidRPr="009402CA">
        <w:t xml:space="preserve"> Grayscale eye images are </w:t>
      </w:r>
      <w:r w:rsidR="00CE3585" w:rsidRPr="009402CA">
        <w:t>thresholder</w:t>
      </w:r>
      <w:r w:rsidR="009402CA" w:rsidRPr="009402CA">
        <w:t>, and the threshold can be adjusted using the trackbar.</w:t>
      </w:r>
      <w:r w:rsidR="00CE3585" w:rsidRPr="00CE3585">
        <w:t xml:space="preserve"> code displays the video frame with detected eyes, a separate window for </w:t>
      </w:r>
      <w:proofErr w:type="spellStart"/>
      <w:r w:rsidR="00CE3585" w:rsidRPr="00CE3585">
        <w:t>thresholded</w:t>
      </w:r>
      <w:proofErr w:type="spellEnd"/>
      <w:r w:rsidR="00CE3585" w:rsidRPr="00CE3585">
        <w:t xml:space="preserve"> eye images, and prints the detected eye positions.</w:t>
      </w:r>
      <w:r w:rsidR="00AD74B6">
        <w:t xml:space="preserve"> For mouth detection, </w:t>
      </w:r>
      <w:r w:rsidR="00AD74B6" w:rsidRPr="00AD74B6">
        <w:t xml:space="preserve">This Python code uses a webcam and facial landmarks to detect if a person's mouth is open in real-time. It first records and averages specific mouth distances. Then, it continuously checks these distances and displays "Mouth open" when they </w:t>
      </w:r>
      <w:r w:rsidR="00AD74B6" w:rsidRPr="00AD74B6">
        <w:t>change significantly. The code ends when 'q' is pressed. It can be used for applications like detecting talking during exams.</w:t>
      </w:r>
      <w:r w:rsidR="00F67E41">
        <w:t xml:space="preserve"> For the head position estimation, </w:t>
      </w:r>
      <w:r w:rsidR="00F67E41" w:rsidRPr="00F67E41">
        <w:t>This Python code uses a webcam, facial landmarks, and head pose estimation to determine the orientation of a person's head in real-time. It detects whether the head is tilted up, down, left, or right and provides corresponding visual feedback. The code uses computer vision techniques to analyze facial landmarks and estimate head angles, displaying relevant messages on the video feed. It can be applied in various applications, including tracking head movements in human-computer interaction systems</w:t>
      </w:r>
      <w:r w:rsidR="00F67E41">
        <w:t>.</w:t>
      </w:r>
    </w:p>
    <w:p w14:paraId="0E01DD4C" w14:textId="77777777" w:rsidR="00F67E41" w:rsidRDefault="00F67E41" w:rsidP="007C0E5B">
      <w:pPr>
        <w:pStyle w:val="bulletlist"/>
        <w:numPr>
          <w:ilvl w:val="0"/>
          <w:numId w:val="0"/>
        </w:numPr>
      </w:pPr>
    </w:p>
    <w:p w14:paraId="60241519" w14:textId="1824DA7C" w:rsidR="00500183" w:rsidRDefault="00AC12E0" w:rsidP="007C0E5B">
      <w:pPr>
        <w:pStyle w:val="bulletlist"/>
        <w:tabs>
          <w:tab w:val="clear" w:pos="360"/>
        </w:tabs>
        <w:ind w:leftChars="0" w:left="0" w:firstLineChars="0" w:firstLine="0"/>
      </w:pPr>
      <w:r>
        <w:t>FEATURE EXTRACTION</w:t>
      </w:r>
    </w:p>
    <w:p w14:paraId="7D9A7125" w14:textId="587500C6" w:rsidR="00C322F8" w:rsidRDefault="00990BDE" w:rsidP="007C0E5B">
      <w:pPr>
        <w:pStyle w:val="bulletlist"/>
        <w:numPr>
          <w:ilvl w:val="0"/>
          <w:numId w:val="6"/>
        </w:numPr>
        <w:ind w:leftChars="0" w:left="0" w:firstLineChars="0" w:firstLine="0"/>
      </w:pPr>
      <w:r>
        <w:t xml:space="preserve">CNN: </w:t>
      </w:r>
      <w:r w:rsidRPr="00990BDE">
        <w:t xml:space="preserve">A Convolutional Neural Network (CNN) is a type of deep neural network used for image recognition and classification tasks in machine learning. Python libraries like </w:t>
      </w:r>
      <w:proofErr w:type="spellStart"/>
      <w:r w:rsidRPr="00990BDE">
        <w:t>TensorFlow</w:t>
      </w:r>
      <w:proofErr w:type="spellEnd"/>
      <w:r w:rsidRPr="00990BDE">
        <w:t xml:space="preserve">, </w:t>
      </w:r>
      <w:proofErr w:type="spellStart"/>
      <w:r w:rsidRPr="00990BDE">
        <w:t>Keras</w:t>
      </w:r>
      <w:proofErr w:type="spellEnd"/>
      <w:r w:rsidRPr="00990BDE">
        <w:t xml:space="preserve">, </w:t>
      </w:r>
      <w:proofErr w:type="spellStart"/>
      <w:r w:rsidRPr="00990BDE">
        <w:t>PyTorch</w:t>
      </w:r>
      <w:proofErr w:type="spellEnd"/>
      <w:r w:rsidRPr="00990BDE">
        <w:t xml:space="preserve">, and </w:t>
      </w:r>
      <w:proofErr w:type="spellStart"/>
      <w:r w:rsidRPr="00990BDE">
        <w:t>Caffe</w:t>
      </w:r>
      <w:proofErr w:type="spellEnd"/>
      <w:r w:rsidRPr="00990BDE">
        <w:t xml:space="preserve"> provide pre-built CNN architectures and tools for building and training them on specific datasets.</w:t>
      </w:r>
    </w:p>
    <w:p w14:paraId="7FBD341B" w14:textId="79243625" w:rsidR="00990BDE" w:rsidRDefault="00990BDE" w:rsidP="007C0E5B">
      <w:pPr>
        <w:pStyle w:val="bulletlist"/>
        <w:numPr>
          <w:ilvl w:val="0"/>
          <w:numId w:val="6"/>
        </w:numPr>
        <w:ind w:leftChars="0" w:left="0" w:firstLineChars="0" w:firstLine="0"/>
      </w:pPr>
      <w:r>
        <w:t xml:space="preserve">HOG: </w:t>
      </w:r>
      <w:r w:rsidR="004B281A" w:rsidRPr="004B281A">
        <w:t>(Histogram of Oriented Gradients) feature is a feature descriptor used in computer vision and image processing for object detection and recognition. Its feature descriptor represents an image's gradient or edge orientation patterns as a histogram in machine learning models to recognize objects.</w:t>
      </w:r>
    </w:p>
    <w:p w14:paraId="478ACFD4" w14:textId="77777777" w:rsidR="00C56704" w:rsidRDefault="000A7BF3" w:rsidP="007C0E5B">
      <w:pPr>
        <w:pStyle w:val="bulletlist"/>
        <w:numPr>
          <w:ilvl w:val="0"/>
          <w:numId w:val="6"/>
        </w:numPr>
        <w:ind w:leftChars="0" w:left="0" w:firstLineChars="0" w:firstLine="0"/>
      </w:pPr>
      <w:r>
        <w:t>SIFT:</w:t>
      </w:r>
      <w:r w:rsidR="00C56704">
        <w:t xml:space="preserve"> </w:t>
      </w:r>
      <w:r>
        <w:t>(Scale Invariant Feature Transform) Detector is used in the detection of interest points on an input image. It allows the identification of localized features in images which is essential in applications such as: Object Recognition in Images</w:t>
      </w:r>
    </w:p>
    <w:p w14:paraId="0DF75DB9" w14:textId="0EB4C233" w:rsidR="000A7BF3" w:rsidRDefault="000A7BF3" w:rsidP="007C0E5B">
      <w:pPr>
        <w:pStyle w:val="bulletlist"/>
        <w:numPr>
          <w:ilvl w:val="0"/>
          <w:numId w:val="0"/>
        </w:numPr>
      </w:pPr>
      <w:r>
        <w:t>Path detection and obstacle avoidance algorithms</w:t>
      </w:r>
    </w:p>
    <w:p w14:paraId="260636B5" w14:textId="68E47F5B" w:rsidR="000A7BF3" w:rsidRDefault="000A7BF3" w:rsidP="007C0E5B">
      <w:pPr>
        <w:pStyle w:val="bulletlist"/>
        <w:numPr>
          <w:ilvl w:val="0"/>
          <w:numId w:val="0"/>
        </w:numPr>
      </w:pPr>
      <w:r>
        <w:t>Gesture recognition, Mosaic generation, etc.</w:t>
      </w:r>
    </w:p>
    <w:p w14:paraId="611815FD" w14:textId="7A8899DB" w:rsidR="00B760E0" w:rsidRDefault="00B760E0" w:rsidP="007C0E5B">
      <w:pPr>
        <w:pStyle w:val="bulletlist"/>
        <w:numPr>
          <w:ilvl w:val="0"/>
          <w:numId w:val="6"/>
        </w:numPr>
        <w:ind w:leftChars="0" w:left="0" w:firstLineChars="0" w:firstLine="0"/>
      </w:pPr>
      <w:r>
        <w:t>Face Detection:</w:t>
      </w:r>
      <w:r w:rsidR="00267DB1" w:rsidRPr="00267DB1">
        <w:t xml:space="preserve"> </w:t>
      </w:r>
      <w:r w:rsidR="00267DB1">
        <w:t>Utilize face detection algorithms (e.g., Haar cascades, deep learning-based methods) to locate faces in the video stream.</w:t>
      </w:r>
    </w:p>
    <w:p w14:paraId="3EF183A8" w14:textId="38051FC7" w:rsidR="00B760E0" w:rsidRDefault="00B760E0" w:rsidP="007C0E5B">
      <w:pPr>
        <w:pStyle w:val="bulletlist"/>
        <w:numPr>
          <w:ilvl w:val="0"/>
          <w:numId w:val="0"/>
        </w:numPr>
      </w:pPr>
      <w:r>
        <w:t>Facial Landmark Detection:</w:t>
      </w:r>
      <w:r w:rsidR="00267DB1" w:rsidRPr="00267DB1">
        <w:t xml:space="preserve"> </w:t>
      </w:r>
      <w:r w:rsidR="00267DB1">
        <w:t xml:space="preserve">Employ facial landmark detection models to identify key facial features like eyes, nose, and mouth. Libraries like </w:t>
      </w:r>
      <w:proofErr w:type="spellStart"/>
      <w:r w:rsidR="00267DB1">
        <w:t>dlib</w:t>
      </w:r>
      <w:proofErr w:type="spellEnd"/>
      <w:r w:rsidR="00267DB1">
        <w:t xml:space="preserve"> or </w:t>
      </w:r>
      <w:proofErr w:type="spellStart"/>
      <w:r w:rsidR="00267DB1">
        <w:t>OpenCV</w:t>
      </w:r>
      <w:proofErr w:type="spellEnd"/>
      <w:r w:rsidR="00267DB1">
        <w:t xml:space="preserve"> can be used for this purpose</w:t>
      </w:r>
    </w:p>
    <w:p w14:paraId="40C89575" w14:textId="77777777" w:rsidR="002A76FF" w:rsidRDefault="00B760E0" w:rsidP="007C0E5B">
      <w:pPr>
        <w:pStyle w:val="bulletlist"/>
        <w:numPr>
          <w:ilvl w:val="0"/>
          <w:numId w:val="0"/>
        </w:numPr>
      </w:pPr>
      <w:r>
        <w:t>Eye Tracking:</w:t>
      </w:r>
      <w:r w:rsidR="00267DB1" w:rsidRPr="00267DB1">
        <w:t xml:space="preserve"> </w:t>
      </w:r>
      <w:r w:rsidR="00267DB1">
        <w:t>Track eye movements by monitoring the positions of the eyes' landmarks over time. This helps detect behaviors like looking away from the screen or excessive blinking.</w:t>
      </w:r>
    </w:p>
    <w:p w14:paraId="6008C3C0" w14:textId="40A97A60" w:rsidR="0065797E" w:rsidRDefault="00B760E0" w:rsidP="007C0E5B">
      <w:pPr>
        <w:pStyle w:val="bulletlist"/>
        <w:numPr>
          <w:ilvl w:val="0"/>
          <w:numId w:val="0"/>
        </w:numPr>
      </w:pPr>
      <w:r>
        <w:t>Head Pose Estimation:</w:t>
      </w:r>
      <w:r w:rsidR="0065797E" w:rsidRPr="0065797E">
        <w:t xml:space="preserve"> </w:t>
      </w:r>
      <w:r w:rsidR="0065797E">
        <w:t xml:space="preserve">Estimate the user's      </w:t>
      </w:r>
      <w:r w:rsidR="00764177">
        <w:t xml:space="preserve">  </w:t>
      </w:r>
      <w:r w:rsidR="002A76FF">
        <w:t xml:space="preserve">             </w:t>
      </w:r>
      <w:r w:rsidR="0065797E">
        <w:t xml:space="preserve">head pose, including pitch, yaw, and roll angles. </w:t>
      </w:r>
    </w:p>
    <w:p w14:paraId="496E94F6" w14:textId="77777777" w:rsidR="00B760E0" w:rsidRDefault="00B760E0" w:rsidP="007C0E5B">
      <w:pPr>
        <w:pStyle w:val="bulletlist"/>
        <w:numPr>
          <w:ilvl w:val="0"/>
          <w:numId w:val="0"/>
        </w:numPr>
      </w:pPr>
    </w:p>
    <w:p w14:paraId="7C048711" w14:textId="38D87225" w:rsidR="00F7473B" w:rsidRDefault="00F7473B" w:rsidP="007C0E5B">
      <w:pPr>
        <w:pStyle w:val="bulletlist"/>
        <w:tabs>
          <w:tab w:val="clear" w:pos="360"/>
        </w:tabs>
        <w:ind w:leftChars="0" w:left="0" w:firstLineChars="0" w:firstLine="0"/>
        <w:jc w:val="center"/>
      </w:pPr>
      <w:r>
        <w:t>IMPLEMENTATION</w:t>
      </w:r>
    </w:p>
    <w:p w14:paraId="135BD610" w14:textId="1141EAD6" w:rsidR="00423A5C" w:rsidRDefault="00F07862" w:rsidP="007C0E5B">
      <w:pPr>
        <w:pStyle w:val="bulletlist"/>
        <w:numPr>
          <w:ilvl w:val="0"/>
          <w:numId w:val="0"/>
        </w:numPr>
      </w:pPr>
      <w:r>
        <w:t xml:space="preserve">In </w:t>
      </w:r>
      <w:r w:rsidR="00501008">
        <w:t>recent</w:t>
      </w:r>
      <w:r>
        <w:t xml:space="preserve"> years</w:t>
      </w:r>
      <w:r w:rsidR="007B0F5C">
        <w:t xml:space="preserve">, the paradigm of education has undergone transformational change towards </w:t>
      </w:r>
      <w:r w:rsidR="007B0F5C">
        <w:lastRenderedPageBreak/>
        <w:t>digitalization</w:t>
      </w:r>
      <w:r w:rsidR="006140AB">
        <w:t xml:space="preserve"> and remote learning. </w:t>
      </w:r>
      <w:r w:rsidR="0065049A">
        <w:t xml:space="preserve">It </w:t>
      </w:r>
      <w:r w:rsidR="0065049A" w:rsidRPr="0065049A">
        <w:t>presents a transformative solution to traditional examination practices.</w:t>
      </w:r>
      <w:r w:rsidR="009A3DD3">
        <w:t xml:space="preserve"> Here we use three main key factors to detect </w:t>
      </w:r>
      <w:r w:rsidR="008216F2">
        <w:t>the movement of the student namely:</w:t>
      </w:r>
    </w:p>
    <w:p w14:paraId="19A31DA8" w14:textId="62F5EAC3" w:rsidR="008216F2" w:rsidRDefault="008216F2" w:rsidP="007C0E5B">
      <w:pPr>
        <w:pStyle w:val="bulletlist"/>
        <w:numPr>
          <w:ilvl w:val="1"/>
          <w:numId w:val="1"/>
        </w:numPr>
        <w:ind w:leftChars="0" w:left="0" w:firstLineChars="0" w:firstLine="0"/>
      </w:pPr>
      <w:r>
        <w:t xml:space="preserve">Mouth opening </w:t>
      </w:r>
      <w:r w:rsidR="000010BC">
        <w:t xml:space="preserve">or movement of the </w:t>
      </w:r>
      <w:r w:rsidR="00423A5C">
        <w:t>student.</w:t>
      </w:r>
    </w:p>
    <w:p w14:paraId="2229A307" w14:textId="4ECF8CB9" w:rsidR="000010BC" w:rsidRDefault="000010BC" w:rsidP="007C0E5B">
      <w:pPr>
        <w:pStyle w:val="bulletlist"/>
        <w:numPr>
          <w:ilvl w:val="1"/>
          <w:numId w:val="1"/>
        </w:numPr>
        <w:ind w:leftChars="0" w:left="0" w:firstLineChars="0" w:firstLine="0"/>
      </w:pPr>
      <w:r>
        <w:t>Head pose estimation.</w:t>
      </w:r>
    </w:p>
    <w:p w14:paraId="548B1B30" w14:textId="3147EED9" w:rsidR="00A539C9" w:rsidRDefault="000010BC" w:rsidP="007C0E5B">
      <w:pPr>
        <w:pStyle w:val="bulletlist"/>
        <w:numPr>
          <w:ilvl w:val="1"/>
          <w:numId w:val="1"/>
        </w:numPr>
        <w:ind w:leftChars="0" w:left="0" w:firstLineChars="0" w:firstLine="0"/>
      </w:pPr>
      <w:r>
        <w:t>Eye tracker.</w:t>
      </w:r>
    </w:p>
    <w:p w14:paraId="2E74081E" w14:textId="7E763FF4" w:rsidR="000010BC" w:rsidRDefault="00A539C9" w:rsidP="007C0E5B">
      <w:pPr>
        <w:pStyle w:val="bulletlist"/>
        <w:numPr>
          <w:ilvl w:val="0"/>
          <w:numId w:val="0"/>
        </w:numPr>
      </w:pPr>
      <w:r w:rsidRPr="00A539C9">
        <w:rPr>
          <w:noProof/>
        </w:rPr>
        <w:drawing>
          <wp:inline distT="0" distB="0" distL="0" distR="0" wp14:anchorId="198062B0" wp14:editId="608C82B0">
            <wp:extent cx="2743200" cy="910590"/>
            <wp:effectExtent l="0" t="0" r="0" b="3810"/>
            <wp:docPr id="615034898" name="Picture 1" descr="A diagram of a webc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4898" name="Picture 1" descr="A diagram of a webcam&#10;&#10;Description automatically generated"/>
                    <pic:cNvPicPr/>
                  </pic:nvPicPr>
                  <pic:blipFill>
                    <a:blip r:embed="rId8"/>
                    <a:stretch>
                      <a:fillRect/>
                    </a:stretch>
                  </pic:blipFill>
                  <pic:spPr>
                    <a:xfrm>
                      <a:off x="0" y="0"/>
                      <a:ext cx="2743200" cy="910590"/>
                    </a:xfrm>
                    <a:prstGeom prst="rect">
                      <a:avLst/>
                    </a:prstGeom>
                  </pic:spPr>
                </pic:pic>
              </a:graphicData>
            </a:graphic>
          </wp:inline>
        </w:drawing>
      </w:r>
    </w:p>
    <w:p w14:paraId="39CB8E65" w14:textId="3A8240F4" w:rsidR="00902017" w:rsidRPr="00EC43BB" w:rsidRDefault="00902017" w:rsidP="007C0E5B">
      <w:pPr>
        <w:pStyle w:val="bulletlist"/>
        <w:numPr>
          <w:ilvl w:val="0"/>
          <w:numId w:val="0"/>
        </w:numPr>
        <w:rPr>
          <w:b/>
          <w:bCs/>
          <w:i/>
          <w:iCs/>
        </w:rPr>
      </w:pPr>
      <w:r>
        <w:tab/>
      </w:r>
      <w:r w:rsidRPr="00902017">
        <w:rPr>
          <w:b/>
          <w:bCs/>
          <w:i/>
          <w:iCs/>
        </w:rPr>
        <w:t>Fig1. Representation of proposed model</w:t>
      </w:r>
    </w:p>
    <w:p w14:paraId="34DD6641" w14:textId="2F226BD2" w:rsidR="007D0F43" w:rsidRDefault="007D0F43" w:rsidP="007C0E5B">
      <w:pPr>
        <w:pStyle w:val="bulletlist"/>
        <w:numPr>
          <w:ilvl w:val="0"/>
          <w:numId w:val="0"/>
        </w:numPr>
      </w:pPr>
      <w:r>
        <w:t>Python is the most versatile programming language</w:t>
      </w:r>
      <w:r w:rsidR="00C83A3F">
        <w:t xml:space="preserve"> and is widely used by the industry to develop </w:t>
      </w:r>
      <w:r w:rsidR="005E19EE">
        <w:t>software</w:t>
      </w:r>
      <w:r w:rsidR="00C83A3F">
        <w:t xml:space="preserve"> since it has </w:t>
      </w:r>
      <w:r w:rsidR="00C778C1">
        <w:t>a huge</w:t>
      </w:r>
      <w:r w:rsidR="00C83A3F">
        <w:t xml:space="preserve"> collection of </w:t>
      </w:r>
      <w:r w:rsidR="00C778C1">
        <w:t>libraries,</w:t>
      </w:r>
      <w:r w:rsidR="00C83A3F">
        <w:t xml:space="preserve"> and you can run it </w:t>
      </w:r>
      <w:r w:rsidR="005E19EE">
        <w:t>easily anywhere.</w:t>
      </w:r>
    </w:p>
    <w:p w14:paraId="3658E4FD" w14:textId="25A798A2" w:rsidR="005E19EE" w:rsidRDefault="005E19EE" w:rsidP="007C0E5B">
      <w:pPr>
        <w:pStyle w:val="bulletlist"/>
        <w:numPr>
          <w:ilvl w:val="0"/>
          <w:numId w:val="4"/>
        </w:numPr>
        <w:ind w:leftChars="0" w:left="0" w:firstLineChars="0" w:firstLine="0"/>
      </w:pPr>
      <w:r w:rsidRPr="00C95E91">
        <w:rPr>
          <w:b/>
          <w:bCs/>
        </w:rPr>
        <w:t>OpenCV</w:t>
      </w:r>
      <w:r>
        <w:t>:</w:t>
      </w:r>
      <w:r w:rsidR="000C534A">
        <w:t xml:space="preserve"> </w:t>
      </w:r>
      <w:r w:rsidR="003825F0">
        <w:t>open-source</w:t>
      </w:r>
      <w:r w:rsidR="000C534A">
        <w:t xml:space="preserve"> computer vision library is used for computer vision tasks </w:t>
      </w:r>
      <w:r w:rsidR="00D46860">
        <w:t xml:space="preserve">that includes image and video </w:t>
      </w:r>
      <w:r w:rsidR="003825F0">
        <w:t>recognition.</w:t>
      </w:r>
      <w:r w:rsidR="00D46860">
        <w:t xml:space="preserve"> we use various </w:t>
      </w:r>
      <w:r w:rsidR="00804C57">
        <w:t>algorithms</w:t>
      </w:r>
      <w:r w:rsidR="00D46860">
        <w:t xml:space="preserve"> to </w:t>
      </w:r>
      <w:r w:rsidR="00804C57">
        <w:t xml:space="preserve">train the model image and video processing. Here in our </w:t>
      </w:r>
      <w:r w:rsidR="003825F0">
        <w:t>project,</w:t>
      </w:r>
      <w:r w:rsidR="00804C57">
        <w:t xml:space="preserve"> we use the web camera for the online exam proctor system</w:t>
      </w:r>
      <w:r w:rsidR="006770D7">
        <w:t>.</w:t>
      </w:r>
    </w:p>
    <w:p w14:paraId="2D29DBDF" w14:textId="745183D4" w:rsidR="006770D7" w:rsidRDefault="00C8447C" w:rsidP="007C0E5B">
      <w:pPr>
        <w:pStyle w:val="bulletlist"/>
        <w:numPr>
          <w:ilvl w:val="0"/>
          <w:numId w:val="4"/>
        </w:numPr>
        <w:ind w:leftChars="0" w:left="0" w:firstLineChars="0" w:firstLine="0"/>
      </w:pPr>
      <w:proofErr w:type="spellStart"/>
      <w:r w:rsidRPr="00C95E91">
        <w:rPr>
          <w:b/>
          <w:bCs/>
        </w:rPr>
        <w:t>Dlib</w:t>
      </w:r>
      <w:proofErr w:type="spellEnd"/>
      <w:r>
        <w:t>:</w:t>
      </w:r>
      <w:r w:rsidR="005423E7">
        <w:t xml:space="preserve"> it is the most </w:t>
      </w:r>
      <w:r w:rsidR="00385952">
        <w:t xml:space="preserve">used for facial recognition purposes. They analyze the object/face using the functions called </w:t>
      </w:r>
      <w:r w:rsidR="00583B0D">
        <w:t>HOG(Histogram</w:t>
      </w:r>
      <w:r w:rsidR="00146265">
        <w:t xml:space="preserve"> of oriented gradients) and CNN( con</w:t>
      </w:r>
      <w:r w:rsidR="00F55BD5">
        <w:t>v</w:t>
      </w:r>
      <w:r w:rsidR="00146265">
        <w:t xml:space="preserve">olutional </w:t>
      </w:r>
      <w:r w:rsidR="00F55BD5">
        <w:t xml:space="preserve"> neural networks)</w:t>
      </w:r>
      <w:r>
        <w:t xml:space="preserve"> </w:t>
      </w:r>
    </w:p>
    <w:p w14:paraId="30F15635" w14:textId="3A819573" w:rsidR="0029360B" w:rsidRDefault="0029360B" w:rsidP="007C0E5B">
      <w:pPr>
        <w:pStyle w:val="bulletlist"/>
        <w:numPr>
          <w:ilvl w:val="0"/>
          <w:numId w:val="4"/>
        </w:numPr>
        <w:ind w:leftChars="0" w:left="0" w:firstLineChars="0" w:firstLine="0"/>
      </w:pPr>
      <w:r w:rsidRPr="00C95E91">
        <w:rPr>
          <w:b/>
          <w:bCs/>
        </w:rPr>
        <w:t>Tensor-flow:</w:t>
      </w:r>
      <w:r w:rsidR="00F21345">
        <w:t xml:space="preserve"> </w:t>
      </w:r>
      <w:r w:rsidR="00274E33">
        <w:t xml:space="preserve">this allows you to create data flow </w:t>
      </w:r>
      <w:r w:rsidR="005445AB">
        <w:t xml:space="preserve">graphs that describes how the data moves through a graph. It is an </w:t>
      </w:r>
      <w:r w:rsidR="00C84310">
        <w:t>end-to-end</w:t>
      </w:r>
      <w:r w:rsidR="005445AB">
        <w:t xml:space="preserve"> </w:t>
      </w:r>
      <w:r w:rsidR="0059665F">
        <w:t xml:space="preserve">open source machine learning platform with a focus on deep neural networks. Deep </w:t>
      </w:r>
      <w:r w:rsidR="00C84310">
        <w:t>learning</w:t>
      </w:r>
      <w:r w:rsidR="0059665F">
        <w:t xml:space="preserve"> </w:t>
      </w:r>
      <w:proofErr w:type="gramStart"/>
      <w:r w:rsidR="0059665F">
        <w:t>is  a</w:t>
      </w:r>
      <w:proofErr w:type="gramEnd"/>
      <w:r w:rsidR="0059665F">
        <w:t xml:space="preserve"> sub-type of machine learning</w:t>
      </w:r>
      <w:r w:rsidR="00C84310">
        <w:t xml:space="preserve"> that analyzes massive am</w:t>
      </w:r>
      <w:r w:rsidR="004D7407">
        <w:t xml:space="preserve">ounts of unstructured data. </w:t>
      </w:r>
      <w:r w:rsidR="00A803EC">
        <w:t xml:space="preserve">Here in the project we also use </w:t>
      </w:r>
      <w:proofErr w:type="spellStart"/>
      <w:r w:rsidR="00A803EC">
        <w:t>keras</w:t>
      </w:r>
      <w:proofErr w:type="spellEnd"/>
      <w:r w:rsidR="00A803EC">
        <w:t xml:space="preserve"> which is a high level neural network library that runs on top </w:t>
      </w:r>
      <w:r w:rsidR="00716788">
        <w:t xml:space="preserve">of </w:t>
      </w:r>
      <w:proofErr w:type="spellStart"/>
      <w:r w:rsidR="00716788">
        <w:t>tensorFlow</w:t>
      </w:r>
      <w:proofErr w:type="spellEnd"/>
      <w:r w:rsidR="00716788">
        <w:t xml:space="preserve">. Both provide high level APIs used for training models but </w:t>
      </w:r>
      <w:proofErr w:type="spellStart"/>
      <w:r w:rsidR="00716788">
        <w:t>keras</w:t>
      </w:r>
      <w:proofErr w:type="spellEnd"/>
      <w:r w:rsidR="00716788">
        <w:t xml:space="preserve"> is more user friendly because </w:t>
      </w:r>
      <w:proofErr w:type="gramStart"/>
      <w:r w:rsidR="00716788">
        <w:t>its</w:t>
      </w:r>
      <w:proofErr w:type="gramEnd"/>
      <w:r w:rsidR="00716788">
        <w:t xml:space="preserve"> built in python.</w:t>
      </w:r>
    </w:p>
    <w:p w14:paraId="5D323724" w14:textId="56F261FB" w:rsidR="00095522" w:rsidRDefault="00C95E91" w:rsidP="007C0E5B">
      <w:pPr>
        <w:pStyle w:val="bulletlist"/>
        <w:numPr>
          <w:ilvl w:val="0"/>
          <w:numId w:val="4"/>
        </w:numPr>
        <w:ind w:leftChars="0" w:left="0" w:firstLineChars="0" w:firstLine="0"/>
      </w:pPr>
      <w:r w:rsidRPr="00C95E91">
        <w:rPr>
          <w:b/>
          <w:bCs/>
        </w:rPr>
        <w:t>Numpy</w:t>
      </w:r>
      <w:r>
        <w:t xml:space="preserve">: it </w:t>
      </w:r>
      <w:r w:rsidRPr="00C95E91">
        <w:t>is a library for the Python programming language, adding support for large, multi-dimensional arrays and matrices, along with a large collection of high-level mathematical functions to operate on these arrays. Moreover Numpy forms the foundation of the Machine Learning stack.</w:t>
      </w:r>
    </w:p>
    <w:p w14:paraId="68BBE927" w14:textId="4546A9EB" w:rsidR="002A4B4B" w:rsidRPr="00782519" w:rsidRDefault="00782519" w:rsidP="007C0E5B">
      <w:pPr>
        <w:pStyle w:val="bulletlist"/>
        <w:numPr>
          <w:ilvl w:val="0"/>
          <w:numId w:val="5"/>
        </w:numPr>
        <w:ind w:leftChars="0" w:left="0" w:firstLineChars="0" w:firstLine="0"/>
        <w:rPr>
          <w:b/>
          <w:bCs/>
          <w:i/>
          <w:iCs/>
        </w:rPr>
      </w:pPr>
      <w:r w:rsidRPr="00782519">
        <w:rPr>
          <w:b/>
          <w:bCs/>
          <w:i/>
          <w:iCs/>
        </w:rPr>
        <w:t>Mo</w:t>
      </w:r>
      <w:r w:rsidR="00A771B3" w:rsidRPr="00782519">
        <w:rPr>
          <w:b/>
          <w:bCs/>
          <w:i/>
          <w:iCs/>
        </w:rPr>
        <w:t>uth opening or movement of the student:</w:t>
      </w:r>
    </w:p>
    <w:p w14:paraId="6A9F72F1" w14:textId="6CBFFFFD" w:rsidR="00C547E3" w:rsidRDefault="00C547E3" w:rsidP="007C0E5B">
      <w:pPr>
        <w:pStyle w:val="bulletlist"/>
        <w:numPr>
          <w:ilvl w:val="0"/>
          <w:numId w:val="0"/>
        </w:numPr>
        <w:tabs>
          <w:tab w:val="clear" w:pos="288"/>
          <w:tab w:val="left" w:pos="0"/>
        </w:tabs>
      </w:pPr>
      <w:r>
        <w:t xml:space="preserve">This is very similar to eye detection. </w:t>
      </w:r>
      <w:proofErr w:type="spellStart"/>
      <w:r>
        <w:t>Dlib’s</w:t>
      </w:r>
      <w:proofErr w:type="spellEnd"/>
      <w:r>
        <w:t xml:space="preserve"> facial </w:t>
      </w:r>
      <w:r w:rsidR="001D0D9B">
        <w:t>key points</w:t>
      </w:r>
      <w:r>
        <w:t xml:space="preserve"> are again used for this task and the test-taker is required to sit straight (as he would in the test) and the distance between the lips </w:t>
      </w:r>
      <w:r w:rsidR="001D0D9B">
        <w:t>key points</w:t>
      </w:r>
      <w:r>
        <w:t xml:space="preserve"> (5 outer pairs and 3 inner pairs) is noted for 100 frames and averaged.</w:t>
      </w:r>
      <w:r w:rsidR="0001247B" w:rsidRPr="0001247B">
        <w:t xml:space="preserve"> </w:t>
      </w:r>
      <w:r w:rsidR="0001247B">
        <w:t xml:space="preserve">If the user opens his/her mouth the distances between the points increases and if the increase in distance is more </w:t>
      </w:r>
      <w:r w:rsidR="0001247B">
        <w:t xml:space="preserve">than a certain value for at least three outer pairs and two inner </w:t>
      </w:r>
      <w:r w:rsidR="001D0D9B">
        <w:t>pairs,</w:t>
      </w:r>
      <w:r w:rsidR="0001247B">
        <w:t xml:space="preserve"> then infringement is reported</w:t>
      </w:r>
      <w:r w:rsidR="001D0D9B">
        <w:t>.</w:t>
      </w:r>
    </w:p>
    <w:p w14:paraId="42AB0D57" w14:textId="77777777" w:rsidR="00EC7402" w:rsidRDefault="007722D3" w:rsidP="007C0E5B">
      <w:pPr>
        <w:pStyle w:val="bulletlist"/>
        <w:numPr>
          <w:ilvl w:val="0"/>
          <w:numId w:val="0"/>
        </w:numPr>
        <w:tabs>
          <w:tab w:val="clear" w:pos="288"/>
          <w:tab w:val="left" w:pos="0"/>
        </w:tabs>
      </w:pPr>
      <w:r>
        <w:rPr>
          <w:noProof/>
        </w:rPr>
        <w:drawing>
          <wp:inline distT="0" distB="0" distL="0" distR="0" wp14:anchorId="34DF7C34" wp14:editId="38A3B932">
            <wp:extent cx="2272806" cy="990600"/>
            <wp:effectExtent l="0" t="0" r="0" b="0"/>
            <wp:docPr id="461568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8289" cy="997348"/>
                    </a:xfrm>
                    <a:prstGeom prst="rect">
                      <a:avLst/>
                    </a:prstGeom>
                    <a:noFill/>
                  </pic:spPr>
                </pic:pic>
              </a:graphicData>
            </a:graphic>
          </wp:inline>
        </w:drawing>
      </w:r>
    </w:p>
    <w:p w14:paraId="4D591B54" w14:textId="2509E697" w:rsidR="00306407" w:rsidRPr="00306407" w:rsidRDefault="00300CAD" w:rsidP="007C0E5B">
      <w:pPr>
        <w:pStyle w:val="bulletlist"/>
        <w:numPr>
          <w:ilvl w:val="0"/>
          <w:numId w:val="0"/>
        </w:numPr>
        <w:tabs>
          <w:tab w:val="clear" w:pos="288"/>
          <w:tab w:val="left" w:pos="0"/>
        </w:tabs>
        <w:rPr>
          <w:b/>
          <w:bCs/>
          <w:i/>
          <w:iCs/>
        </w:rPr>
      </w:pPr>
      <w:r>
        <w:rPr>
          <w:b/>
          <w:bCs/>
          <w:i/>
          <w:iCs/>
        </w:rPr>
        <w:tab/>
      </w:r>
      <w:r>
        <w:rPr>
          <w:b/>
          <w:bCs/>
          <w:i/>
          <w:iCs/>
        </w:rPr>
        <w:tab/>
      </w:r>
      <w:r w:rsidR="00306407">
        <w:rPr>
          <w:b/>
          <w:bCs/>
          <w:i/>
          <w:iCs/>
        </w:rPr>
        <w:t>Fig2. Mouth Detection</w:t>
      </w:r>
    </w:p>
    <w:p w14:paraId="20A3D12E" w14:textId="77777777" w:rsidR="00095522" w:rsidRDefault="00EC7402" w:rsidP="007C0E5B">
      <w:pPr>
        <w:pStyle w:val="bulletlist"/>
        <w:numPr>
          <w:ilvl w:val="0"/>
          <w:numId w:val="0"/>
        </w:numPr>
        <w:tabs>
          <w:tab w:val="clear" w:pos="288"/>
          <w:tab w:val="left" w:pos="0"/>
        </w:tabs>
      </w:pPr>
      <w:r>
        <w:rPr>
          <w:noProof/>
        </w:rPr>
        <w:drawing>
          <wp:inline distT="0" distB="0" distL="0" distR="0" wp14:anchorId="56E98F16" wp14:editId="41AE4838">
            <wp:extent cx="2258251" cy="808892"/>
            <wp:effectExtent l="0" t="0" r="0" b="0"/>
            <wp:docPr id="1806158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595" cy="819045"/>
                    </a:xfrm>
                    <a:prstGeom prst="rect">
                      <a:avLst/>
                    </a:prstGeom>
                    <a:noFill/>
                  </pic:spPr>
                </pic:pic>
              </a:graphicData>
            </a:graphic>
          </wp:inline>
        </w:drawing>
      </w:r>
    </w:p>
    <w:p w14:paraId="4D721E3D" w14:textId="561DC3F7" w:rsidR="00306407" w:rsidRPr="00C36A0D" w:rsidRDefault="00DF6A3F" w:rsidP="007C0E5B">
      <w:pPr>
        <w:pStyle w:val="bulletlist"/>
        <w:numPr>
          <w:ilvl w:val="0"/>
          <w:numId w:val="0"/>
        </w:numPr>
        <w:tabs>
          <w:tab w:val="clear" w:pos="288"/>
          <w:tab w:val="left" w:pos="0"/>
        </w:tabs>
        <w:rPr>
          <w:b/>
          <w:bCs/>
          <w:i/>
          <w:iCs/>
        </w:rPr>
      </w:pPr>
      <w:r w:rsidRPr="00C36A0D">
        <w:rPr>
          <w:b/>
          <w:bCs/>
          <w:i/>
          <w:iCs/>
        </w:rPr>
        <w:t>Fig3. Facial landmark</w:t>
      </w:r>
      <w:r w:rsidR="00C36A0D" w:rsidRPr="00C36A0D">
        <w:rPr>
          <w:b/>
          <w:bCs/>
          <w:i/>
          <w:iCs/>
        </w:rPr>
        <w:t xml:space="preserve"> co-ordinates for mouth movement detection</w:t>
      </w:r>
    </w:p>
    <w:p w14:paraId="59750ADD" w14:textId="3BD586A8" w:rsidR="00C00F50" w:rsidRDefault="00DA743B" w:rsidP="007C0E5B">
      <w:pPr>
        <w:pStyle w:val="bulletlist"/>
        <w:numPr>
          <w:ilvl w:val="0"/>
          <w:numId w:val="0"/>
        </w:numPr>
        <w:tabs>
          <w:tab w:val="clear" w:pos="288"/>
          <w:tab w:val="left" w:pos="0"/>
        </w:tabs>
      </w:pPr>
      <w:r>
        <w:rPr>
          <w:noProof/>
        </w:rPr>
        <w:drawing>
          <wp:inline distT="0" distB="0" distL="0" distR="0" wp14:anchorId="2653795F" wp14:editId="7629046C">
            <wp:extent cx="2280138" cy="890842"/>
            <wp:effectExtent l="0" t="0" r="6350" b="5080"/>
            <wp:docPr id="331698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5809" cy="916499"/>
                    </a:xfrm>
                    <a:prstGeom prst="rect">
                      <a:avLst/>
                    </a:prstGeom>
                    <a:noFill/>
                  </pic:spPr>
                </pic:pic>
              </a:graphicData>
            </a:graphic>
          </wp:inline>
        </w:drawing>
      </w:r>
    </w:p>
    <w:p w14:paraId="76E750C2" w14:textId="07DFE93A" w:rsidR="00C36A0D" w:rsidRPr="00CF7A3B" w:rsidRDefault="00300CAD" w:rsidP="007C0E5B">
      <w:pPr>
        <w:pStyle w:val="bulletlist"/>
        <w:numPr>
          <w:ilvl w:val="0"/>
          <w:numId w:val="0"/>
        </w:numPr>
        <w:tabs>
          <w:tab w:val="clear" w:pos="288"/>
          <w:tab w:val="left" w:pos="0"/>
        </w:tabs>
        <w:rPr>
          <w:b/>
          <w:bCs/>
          <w:i/>
          <w:iCs/>
        </w:rPr>
      </w:pPr>
      <w:r>
        <w:rPr>
          <w:b/>
          <w:bCs/>
          <w:i/>
          <w:iCs/>
        </w:rPr>
        <w:tab/>
      </w:r>
      <w:r w:rsidR="00CF7A3B" w:rsidRPr="00CF7A3B">
        <w:rPr>
          <w:b/>
          <w:bCs/>
          <w:i/>
          <w:iCs/>
        </w:rPr>
        <w:t>F</w:t>
      </w:r>
      <w:r w:rsidR="00C36A0D" w:rsidRPr="00CF7A3B">
        <w:rPr>
          <w:b/>
          <w:bCs/>
          <w:i/>
          <w:iCs/>
        </w:rPr>
        <w:t>ig</w:t>
      </w:r>
      <w:r w:rsidR="00CF7A3B" w:rsidRPr="00CF7A3B">
        <w:rPr>
          <w:b/>
          <w:bCs/>
          <w:i/>
          <w:iCs/>
        </w:rPr>
        <w:t>4. Mouth movement detection -mouth open</w:t>
      </w:r>
    </w:p>
    <w:p w14:paraId="27A70CA6" w14:textId="18791EC6" w:rsidR="00EC43BB" w:rsidRPr="00591F3C" w:rsidRDefault="00B409C0" w:rsidP="007C0E5B">
      <w:pPr>
        <w:pStyle w:val="bulletlist"/>
        <w:numPr>
          <w:ilvl w:val="0"/>
          <w:numId w:val="5"/>
        </w:numPr>
        <w:tabs>
          <w:tab w:val="clear" w:pos="288"/>
          <w:tab w:val="left" w:pos="0"/>
        </w:tabs>
        <w:ind w:leftChars="0" w:left="0" w:firstLineChars="0" w:firstLine="0"/>
      </w:pPr>
      <w:r w:rsidRPr="00B409C0">
        <w:rPr>
          <w:b/>
          <w:bCs/>
          <w:i/>
          <w:iCs/>
        </w:rPr>
        <w:t>Head pose estimation:</w:t>
      </w:r>
    </w:p>
    <w:p w14:paraId="34B7771A" w14:textId="1A275A88" w:rsidR="00591F3C" w:rsidRPr="00BE7FAE" w:rsidRDefault="00591F3C" w:rsidP="007C0E5B">
      <w:pPr>
        <w:pStyle w:val="bulletlist"/>
        <w:numPr>
          <w:ilvl w:val="0"/>
          <w:numId w:val="0"/>
        </w:numPr>
        <w:tabs>
          <w:tab w:val="clear" w:pos="288"/>
          <w:tab w:val="left" w:pos="0"/>
        </w:tabs>
      </w:pPr>
      <w:r>
        <w:t xml:space="preserve">      </w:t>
      </w:r>
      <w:r w:rsidRPr="00591F3C">
        <w:t>Estimating head poses in proctoring systems is crucial for monitoring examinee behavior, particularly head movements. The yaw angle measures the extent to which the head turns left or right, with a range of 0 to 90 degrees in either direction. When a student is in a stable frontal p</w:t>
      </w:r>
      <w:r w:rsidR="007C0E5B">
        <w:t xml:space="preserve">osition, the yaw angle is zero. </w:t>
      </w:r>
      <w:r w:rsidRPr="00591F3C">
        <w:t>Detecting changes in the yaw angle can help identify potential malpractices during exams. Prolonged changes in the yaw angle over time can be a key indicator of suspicious behavior.</w:t>
      </w:r>
    </w:p>
    <w:p w14:paraId="053405AC" w14:textId="02D1B5CA" w:rsidR="00B409C0" w:rsidRDefault="00A12F30" w:rsidP="007C0E5B">
      <w:pPr>
        <w:pStyle w:val="bulletlist"/>
        <w:numPr>
          <w:ilvl w:val="0"/>
          <w:numId w:val="0"/>
        </w:numPr>
        <w:tabs>
          <w:tab w:val="clear" w:pos="288"/>
          <w:tab w:val="left" w:pos="0"/>
        </w:tabs>
      </w:pPr>
      <w:r>
        <w:rPr>
          <w:noProof/>
        </w:rPr>
        <w:drawing>
          <wp:inline distT="0" distB="0" distL="0" distR="0" wp14:anchorId="1A56D95A" wp14:editId="4725ED33">
            <wp:extent cx="2080260" cy="1031631"/>
            <wp:effectExtent l="0" t="0" r="0" b="0"/>
            <wp:docPr id="1252162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7782" cy="1040320"/>
                    </a:xfrm>
                    <a:prstGeom prst="rect">
                      <a:avLst/>
                    </a:prstGeom>
                    <a:noFill/>
                  </pic:spPr>
                </pic:pic>
              </a:graphicData>
            </a:graphic>
          </wp:inline>
        </w:drawing>
      </w:r>
    </w:p>
    <w:p w14:paraId="771E7CD8" w14:textId="766F108D" w:rsidR="002F5983" w:rsidRPr="00765E90" w:rsidRDefault="00300CAD" w:rsidP="007C0E5B">
      <w:pPr>
        <w:pStyle w:val="bulletlist"/>
        <w:numPr>
          <w:ilvl w:val="0"/>
          <w:numId w:val="0"/>
        </w:numPr>
        <w:tabs>
          <w:tab w:val="clear" w:pos="288"/>
          <w:tab w:val="left" w:pos="0"/>
        </w:tabs>
        <w:ind w:left="90" w:hanging="90"/>
        <w:rPr>
          <w:b/>
          <w:bCs/>
          <w:i/>
          <w:iCs/>
        </w:rPr>
      </w:pPr>
      <w:r>
        <w:rPr>
          <w:b/>
          <w:bCs/>
          <w:i/>
          <w:iCs/>
        </w:rPr>
        <w:tab/>
      </w:r>
      <w:r>
        <w:rPr>
          <w:b/>
          <w:bCs/>
          <w:i/>
          <w:iCs/>
        </w:rPr>
        <w:tab/>
      </w:r>
      <w:r w:rsidR="002F5983" w:rsidRPr="00765E90">
        <w:rPr>
          <w:b/>
          <w:bCs/>
          <w:i/>
          <w:iCs/>
        </w:rPr>
        <w:t>Fig5. Head down</w:t>
      </w:r>
    </w:p>
    <w:p w14:paraId="4592F999" w14:textId="0A667AD7" w:rsidR="008925DA" w:rsidRDefault="008925DA" w:rsidP="007C0E5B">
      <w:pPr>
        <w:pStyle w:val="bulletlist"/>
        <w:numPr>
          <w:ilvl w:val="0"/>
          <w:numId w:val="0"/>
        </w:numPr>
      </w:pPr>
      <w:r>
        <w:rPr>
          <w:noProof/>
        </w:rPr>
        <w:drawing>
          <wp:inline distT="0" distB="0" distL="0" distR="0" wp14:anchorId="3A8F7049" wp14:editId="298EDDA6">
            <wp:extent cx="2107096" cy="1042670"/>
            <wp:effectExtent l="0" t="0" r="7620" b="5080"/>
            <wp:docPr id="238110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0508" cy="1044359"/>
                    </a:xfrm>
                    <a:prstGeom prst="rect">
                      <a:avLst/>
                    </a:prstGeom>
                    <a:noFill/>
                  </pic:spPr>
                </pic:pic>
              </a:graphicData>
            </a:graphic>
          </wp:inline>
        </w:drawing>
      </w:r>
    </w:p>
    <w:p w14:paraId="2257C6E8" w14:textId="7119AF0A" w:rsidR="002F5983" w:rsidRPr="00765E90" w:rsidRDefault="00300CAD" w:rsidP="007C0E5B">
      <w:pPr>
        <w:pStyle w:val="bulletlist"/>
        <w:numPr>
          <w:ilvl w:val="0"/>
          <w:numId w:val="0"/>
        </w:numPr>
        <w:rPr>
          <w:b/>
          <w:bCs/>
          <w:i/>
          <w:iCs/>
        </w:rPr>
      </w:pPr>
      <w:r>
        <w:rPr>
          <w:b/>
          <w:bCs/>
          <w:i/>
          <w:iCs/>
        </w:rPr>
        <w:lastRenderedPageBreak/>
        <w:tab/>
      </w:r>
      <w:r>
        <w:rPr>
          <w:b/>
          <w:bCs/>
          <w:i/>
          <w:iCs/>
        </w:rPr>
        <w:tab/>
      </w:r>
      <w:r w:rsidR="002F5983" w:rsidRPr="00765E90">
        <w:rPr>
          <w:b/>
          <w:bCs/>
          <w:i/>
          <w:iCs/>
        </w:rPr>
        <w:t xml:space="preserve">Fig6. </w:t>
      </w:r>
      <w:proofErr w:type="gramStart"/>
      <w:r w:rsidR="002F5983" w:rsidRPr="00765E90">
        <w:rPr>
          <w:b/>
          <w:bCs/>
          <w:i/>
          <w:iCs/>
        </w:rPr>
        <w:t xml:space="preserve">Head </w:t>
      </w:r>
      <w:r w:rsidR="00B265B5" w:rsidRPr="00765E90">
        <w:rPr>
          <w:b/>
          <w:bCs/>
          <w:i/>
          <w:iCs/>
        </w:rPr>
        <w:t xml:space="preserve"> turned</w:t>
      </w:r>
      <w:proofErr w:type="gramEnd"/>
      <w:r w:rsidR="00B265B5" w:rsidRPr="00765E90">
        <w:rPr>
          <w:b/>
          <w:bCs/>
          <w:i/>
          <w:iCs/>
        </w:rPr>
        <w:t xml:space="preserve"> </w:t>
      </w:r>
      <w:r w:rsidR="002F5983" w:rsidRPr="00765E90">
        <w:rPr>
          <w:b/>
          <w:bCs/>
          <w:i/>
          <w:iCs/>
        </w:rPr>
        <w:t>left</w:t>
      </w:r>
    </w:p>
    <w:p w14:paraId="5C2D3394" w14:textId="183D048F" w:rsidR="008423F7" w:rsidRDefault="009F3C8B" w:rsidP="007C0E5B">
      <w:pPr>
        <w:pStyle w:val="bulletlist"/>
        <w:numPr>
          <w:ilvl w:val="0"/>
          <w:numId w:val="0"/>
        </w:numPr>
      </w:pPr>
      <w:r>
        <w:rPr>
          <w:noProof/>
        </w:rPr>
        <w:drawing>
          <wp:inline distT="0" distB="0" distL="0" distR="0" wp14:anchorId="68A7A34D" wp14:editId="23F03D4E">
            <wp:extent cx="2116701" cy="1121190"/>
            <wp:effectExtent l="0" t="0" r="0" b="3175"/>
            <wp:docPr id="11237869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5368" cy="1136375"/>
                    </a:xfrm>
                    <a:prstGeom prst="rect">
                      <a:avLst/>
                    </a:prstGeom>
                    <a:noFill/>
                  </pic:spPr>
                </pic:pic>
              </a:graphicData>
            </a:graphic>
          </wp:inline>
        </w:drawing>
      </w:r>
    </w:p>
    <w:p w14:paraId="67290DF8" w14:textId="574DDE0C" w:rsidR="00B265B5" w:rsidRPr="00765E90" w:rsidRDefault="00300CAD" w:rsidP="007C0E5B">
      <w:pPr>
        <w:pStyle w:val="bulletlist"/>
        <w:numPr>
          <w:ilvl w:val="0"/>
          <w:numId w:val="0"/>
        </w:numPr>
        <w:rPr>
          <w:b/>
          <w:bCs/>
          <w:i/>
          <w:iCs/>
        </w:rPr>
      </w:pPr>
      <w:r>
        <w:rPr>
          <w:b/>
          <w:bCs/>
          <w:i/>
          <w:iCs/>
        </w:rPr>
        <w:tab/>
      </w:r>
      <w:r>
        <w:rPr>
          <w:b/>
          <w:bCs/>
          <w:i/>
          <w:iCs/>
        </w:rPr>
        <w:tab/>
      </w:r>
      <w:r>
        <w:rPr>
          <w:b/>
          <w:bCs/>
          <w:i/>
          <w:iCs/>
        </w:rPr>
        <w:tab/>
      </w:r>
      <w:r w:rsidR="00B265B5" w:rsidRPr="00765E90">
        <w:rPr>
          <w:b/>
          <w:bCs/>
          <w:i/>
          <w:iCs/>
        </w:rPr>
        <w:t>Fig 7. Head up</w:t>
      </w:r>
    </w:p>
    <w:p w14:paraId="2197F802" w14:textId="24FC5514" w:rsidR="00B409C0" w:rsidRDefault="00B409C0" w:rsidP="007C0E5B">
      <w:pPr>
        <w:pStyle w:val="bulletlist"/>
        <w:numPr>
          <w:ilvl w:val="0"/>
          <w:numId w:val="5"/>
        </w:numPr>
        <w:ind w:leftChars="0" w:left="0" w:firstLineChars="0" w:firstLine="0"/>
        <w:rPr>
          <w:b/>
          <w:bCs/>
          <w:i/>
          <w:iCs/>
        </w:rPr>
      </w:pPr>
      <w:r w:rsidRPr="00B409C0">
        <w:rPr>
          <w:b/>
          <w:bCs/>
          <w:i/>
          <w:iCs/>
        </w:rPr>
        <w:t>Eye tracker</w:t>
      </w:r>
      <w:r>
        <w:rPr>
          <w:b/>
          <w:bCs/>
          <w:i/>
          <w:iCs/>
        </w:rPr>
        <w:t>:</w:t>
      </w:r>
    </w:p>
    <w:p w14:paraId="78BE43BC" w14:textId="4808063E" w:rsidR="00AF6C5F" w:rsidRPr="00AF6C5F" w:rsidRDefault="00AF6C5F" w:rsidP="007C0E5B">
      <w:pPr>
        <w:pStyle w:val="bulletlist"/>
        <w:numPr>
          <w:ilvl w:val="0"/>
          <w:numId w:val="0"/>
        </w:numPr>
      </w:pPr>
      <w:r w:rsidRPr="00AF6C5F">
        <w:t>Eye movement tracking is a vital component of proctoring systems, enabling examiners and supervisors to monitor user behavior. By tracking eye movements, this technology helps detect suspicious activities. It precisely traces the user's eye movements, revealing their current position, including extreme left, extreme right, top, and bottom. If the user's gaze falls within a predefined center range on the screen, no output is generated.</w:t>
      </w:r>
    </w:p>
    <w:p w14:paraId="1C6A3D4B" w14:textId="27DAE2D7" w:rsidR="00A771B3" w:rsidRDefault="00920719" w:rsidP="007C0E5B">
      <w:pPr>
        <w:pStyle w:val="bulletlist"/>
        <w:numPr>
          <w:ilvl w:val="0"/>
          <w:numId w:val="0"/>
        </w:numPr>
      </w:pPr>
      <w:r>
        <w:rPr>
          <w:noProof/>
        </w:rPr>
        <w:drawing>
          <wp:inline distT="0" distB="0" distL="0" distR="0" wp14:anchorId="683B8748" wp14:editId="37BB39BB">
            <wp:extent cx="2127250" cy="920262"/>
            <wp:effectExtent l="0" t="0" r="6350" b="0"/>
            <wp:docPr id="10570955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5928" cy="928342"/>
                    </a:xfrm>
                    <a:prstGeom prst="rect">
                      <a:avLst/>
                    </a:prstGeom>
                    <a:noFill/>
                  </pic:spPr>
                </pic:pic>
              </a:graphicData>
            </a:graphic>
          </wp:inline>
        </w:drawing>
      </w:r>
    </w:p>
    <w:p w14:paraId="1AD79FF8" w14:textId="4C90C346" w:rsidR="00B265B5" w:rsidRPr="00765E90" w:rsidRDefault="00300CAD" w:rsidP="007C0E5B">
      <w:pPr>
        <w:pStyle w:val="bulletlist"/>
        <w:numPr>
          <w:ilvl w:val="0"/>
          <w:numId w:val="0"/>
        </w:numPr>
        <w:rPr>
          <w:b/>
          <w:bCs/>
          <w:i/>
          <w:iCs/>
        </w:rPr>
      </w:pPr>
      <w:r>
        <w:rPr>
          <w:b/>
          <w:bCs/>
          <w:i/>
          <w:iCs/>
        </w:rPr>
        <w:tab/>
      </w:r>
      <w:r w:rsidR="00B265B5" w:rsidRPr="00765E90">
        <w:rPr>
          <w:b/>
          <w:bCs/>
          <w:i/>
          <w:iCs/>
        </w:rPr>
        <w:t>Fig8. Eye towards left</w:t>
      </w:r>
    </w:p>
    <w:p w14:paraId="5B3C8719" w14:textId="77777777" w:rsidR="002D7366" w:rsidRDefault="00A32C08" w:rsidP="007C0E5B">
      <w:pPr>
        <w:pStyle w:val="bulletlist"/>
        <w:numPr>
          <w:ilvl w:val="0"/>
          <w:numId w:val="0"/>
        </w:numPr>
      </w:pPr>
      <w:r>
        <w:rPr>
          <w:noProof/>
        </w:rPr>
        <w:drawing>
          <wp:inline distT="0" distB="0" distL="0" distR="0" wp14:anchorId="24FB6696" wp14:editId="164298DE">
            <wp:extent cx="2133600" cy="1002324"/>
            <wp:effectExtent l="0" t="0" r="0" b="7620"/>
            <wp:docPr id="9706341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9610" cy="1009845"/>
                    </a:xfrm>
                    <a:prstGeom prst="rect">
                      <a:avLst/>
                    </a:prstGeom>
                    <a:noFill/>
                  </pic:spPr>
                </pic:pic>
              </a:graphicData>
            </a:graphic>
          </wp:inline>
        </w:drawing>
      </w:r>
    </w:p>
    <w:p w14:paraId="5E4D6DEC" w14:textId="68A036A9" w:rsidR="00B265B5" w:rsidRPr="00765E90" w:rsidRDefault="00300CAD" w:rsidP="007C0E5B">
      <w:pPr>
        <w:pStyle w:val="bulletlist"/>
        <w:numPr>
          <w:ilvl w:val="0"/>
          <w:numId w:val="0"/>
        </w:numPr>
        <w:rPr>
          <w:b/>
          <w:bCs/>
          <w:i/>
          <w:iCs/>
        </w:rPr>
      </w:pPr>
      <w:r>
        <w:rPr>
          <w:b/>
          <w:bCs/>
          <w:i/>
          <w:iCs/>
        </w:rPr>
        <w:tab/>
      </w:r>
      <w:r w:rsidR="00B265B5" w:rsidRPr="00765E90">
        <w:rPr>
          <w:b/>
          <w:bCs/>
          <w:i/>
          <w:iCs/>
        </w:rPr>
        <w:t>Fig9. Eye towards right</w:t>
      </w:r>
    </w:p>
    <w:p w14:paraId="19E0DCA5" w14:textId="1716A820" w:rsidR="00A32C08" w:rsidRDefault="002D7366" w:rsidP="007C0E5B">
      <w:pPr>
        <w:pStyle w:val="bulletlist"/>
        <w:numPr>
          <w:ilvl w:val="0"/>
          <w:numId w:val="0"/>
        </w:numPr>
      </w:pPr>
      <w:r>
        <w:rPr>
          <w:noProof/>
        </w:rPr>
        <w:drawing>
          <wp:inline distT="0" distB="0" distL="0" distR="0" wp14:anchorId="26A49088" wp14:editId="01D57CFF">
            <wp:extent cx="2148840" cy="955431"/>
            <wp:effectExtent l="0" t="0" r="3810" b="0"/>
            <wp:docPr id="2820271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5441" cy="971705"/>
                    </a:xfrm>
                    <a:prstGeom prst="rect">
                      <a:avLst/>
                    </a:prstGeom>
                    <a:noFill/>
                  </pic:spPr>
                </pic:pic>
              </a:graphicData>
            </a:graphic>
          </wp:inline>
        </w:drawing>
      </w:r>
    </w:p>
    <w:p w14:paraId="7667616A" w14:textId="655DD040" w:rsidR="00765E90" w:rsidRDefault="00300CAD" w:rsidP="007C0E5B">
      <w:pPr>
        <w:pStyle w:val="bulletlist"/>
        <w:numPr>
          <w:ilvl w:val="0"/>
          <w:numId w:val="0"/>
        </w:numPr>
        <w:rPr>
          <w:b/>
          <w:bCs/>
          <w:i/>
          <w:iCs/>
        </w:rPr>
      </w:pPr>
      <w:r>
        <w:rPr>
          <w:b/>
          <w:bCs/>
          <w:i/>
          <w:iCs/>
        </w:rPr>
        <w:tab/>
      </w:r>
      <w:r w:rsidR="00765E90" w:rsidRPr="00765E90">
        <w:rPr>
          <w:b/>
          <w:bCs/>
          <w:i/>
          <w:iCs/>
        </w:rPr>
        <w:t>Fig10. Looking straight</w:t>
      </w:r>
    </w:p>
    <w:p w14:paraId="5463487E" w14:textId="633AC450" w:rsidR="006B185A" w:rsidRDefault="006B185A" w:rsidP="007C0E5B">
      <w:pPr>
        <w:pStyle w:val="bulletlist"/>
        <w:numPr>
          <w:ilvl w:val="0"/>
          <w:numId w:val="0"/>
        </w:numPr>
        <w:tabs>
          <w:tab w:val="clear" w:pos="288"/>
        </w:tabs>
        <w:rPr>
          <w:b/>
          <w:bCs/>
          <w:i/>
          <w:iCs/>
        </w:rPr>
      </w:pPr>
      <w:r>
        <w:rPr>
          <w:b/>
          <w:bCs/>
          <w:i/>
          <w:iCs/>
          <w:noProof/>
        </w:rPr>
        <w:drawing>
          <wp:inline distT="0" distB="0" distL="0" distR="0" wp14:anchorId="010EB1C7" wp14:editId="7A56BC6C">
            <wp:extent cx="2148840" cy="949569"/>
            <wp:effectExtent l="0" t="0" r="3810" b="3175"/>
            <wp:docPr id="13904466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4782" cy="956614"/>
                    </a:xfrm>
                    <a:prstGeom prst="rect">
                      <a:avLst/>
                    </a:prstGeom>
                    <a:noFill/>
                  </pic:spPr>
                </pic:pic>
              </a:graphicData>
            </a:graphic>
          </wp:inline>
        </w:drawing>
      </w:r>
    </w:p>
    <w:p w14:paraId="000BC956" w14:textId="5B3C13D5" w:rsidR="006B185A" w:rsidRDefault="00FB7311" w:rsidP="007C0E5B">
      <w:pPr>
        <w:pStyle w:val="bulletlist"/>
        <w:numPr>
          <w:ilvl w:val="0"/>
          <w:numId w:val="0"/>
        </w:numPr>
        <w:tabs>
          <w:tab w:val="clear" w:pos="288"/>
        </w:tabs>
        <w:rPr>
          <w:b/>
          <w:bCs/>
          <w:i/>
          <w:iCs/>
        </w:rPr>
      </w:pPr>
      <w:r>
        <w:rPr>
          <w:b/>
          <w:bCs/>
          <w:i/>
          <w:iCs/>
        </w:rPr>
        <w:t>F</w:t>
      </w:r>
      <w:r w:rsidR="006B185A">
        <w:rPr>
          <w:b/>
          <w:bCs/>
          <w:i/>
          <w:iCs/>
        </w:rPr>
        <w:t>ig</w:t>
      </w:r>
      <w:r>
        <w:rPr>
          <w:b/>
          <w:bCs/>
          <w:i/>
          <w:iCs/>
        </w:rPr>
        <w:t>11. Displaying thresh after inverting with trackbar</w:t>
      </w:r>
    </w:p>
    <w:p w14:paraId="13946BDE" w14:textId="596D1504" w:rsidR="007748B0" w:rsidRDefault="007748B0" w:rsidP="007C0E5B">
      <w:pPr>
        <w:pStyle w:val="bulletlist"/>
        <w:numPr>
          <w:ilvl w:val="0"/>
          <w:numId w:val="0"/>
        </w:numPr>
        <w:tabs>
          <w:tab w:val="clear" w:pos="288"/>
        </w:tabs>
      </w:pPr>
      <w:r>
        <w:t xml:space="preserve">The graphs below represent the accuracy and loss </w:t>
      </w:r>
      <w:r w:rsidR="00E64024">
        <w:t xml:space="preserve">graphs of the </w:t>
      </w:r>
      <w:r w:rsidR="00965772">
        <w:t>given set of data</w:t>
      </w:r>
      <w:r w:rsidR="004468A1">
        <w:t>.</w:t>
      </w:r>
    </w:p>
    <w:p w14:paraId="0C8D2DDE" w14:textId="5CE656D0" w:rsidR="000F72B3" w:rsidRDefault="000F72B3" w:rsidP="007C0E5B">
      <w:pPr>
        <w:pStyle w:val="bulletlist"/>
        <w:numPr>
          <w:ilvl w:val="0"/>
          <w:numId w:val="0"/>
        </w:numPr>
        <w:tabs>
          <w:tab w:val="clear" w:pos="288"/>
        </w:tabs>
      </w:pPr>
      <w:r>
        <w:t xml:space="preserve">Fig12 represents the loss graph and fig13 represents the accuracy </w:t>
      </w:r>
      <w:r w:rsidR="00AF7866">
        <w:t>for the given set of data.</w:t>
      </w:r>
    </w:p>
    <w:p w14:paraId="2D8B3CEF" w14:textId="742F597B" w:rsidR="00AF7866" w:rsidRDefault="00367CC3" w:rsidP="007C0E5B">
      <w:pPr>
        <w:pStyle w:val="bulletlist"/>
        <w:numPr>
          <w:ilvl w:val="0"/>
          <w:numId w:val="0"/>
        </w:numPr>
        <w:tabs>
          <w:tab w:val="clear" w:pos="288"/>
        </w:tabs>
      </w:pPr>
      <w:r>
        <w:t xml:space="preserve">Fig114 represents the </w:t>
      </w:r>
      <w:proofErr w:type="spellStart"/>
      <w:r>
        <w:t>the</w:t>
      </w:r>
      <w:proofErr w:type="spellEnd"/>
      <w:r>
        <w:t xml:space="preserve"> area under the curve graph. </w:t>
      </w:r>
      <w:r w:rsidRPr="00367CC3">
        <w:t>AUC measures the ability of a binary classifier to distinguish between classes and is used as a summary of the ROC curve.</w:t>
      </w:r>
    </w:p>
    <w:p w14:paraId="0B020314" w14:textId="6AC798BE" w:rsidR="00036ACC" w:rsidRPr="007748B0" w:rsidRDefault="00036ACC" w:rsidP="007C0E5B">
      <w:pPr>
        <w:pStyle w:val="bulletlist"/>
        <w:numPr>
          <w:ilvl w:val="0"/>
          <w:numId w:val="0"/>
        </w:numPr>
        <w:tabs>
          <w:tab w:val="clear" w:pos="288"/>
        </w:tabs>
      </w:pPr>
      <w:r>
        <w:t>Fig15 represents the confusion matrix</w:t>
      </w:r>
      <w:r w:rsidR="00A731DD">
        <w:t xml:space="preserve">. </w:t>
      </w:r>
      <w:r w:rsidR="00A731DD" w:rsidRPr="00A731DD">
        <w:t>classification problems to assess where errors in the model were made. The rows represent the actual classes the outcomes should have been. While the columns represent the predictions we have made. Using this table it is easy to see which predictions are wrong.</w:t>
      </w:r>
    </w:p>
    <w:p w14:paraId="0F12A7E9" w14:textId="77B3216C" w:rsidR="00D403A4" w:rsidRDefault="00D403A4" w:rsidP="007C0E5B">
      <w:pPr>
        <w:pStyle w:val="bulletlist"/>
        <w:numPr>
          <w:ilvl w:val="0"/>
          <w:numId w:val="0"/>
        </w:numPr>
        <w:tabs>
          <w:tab w:val="clear" w:pos="288"/>
        </w:tabs>
        <w:rPr>
          <w:b/>
          <w:bCs/>
          <w:i/>
          <w:iCs/>
        </w:rPr>
      </w:pPr>
      <w:r>
        <w:rPr>
          <w:b/>
          <w:bCs/>
          <w:i/>
          <w:iCs/>
          <w:noProof/>
        </w:rPr>
        <w:drawing>
          <wp:inline distT="0" distB="0" distL="0" distR="0" wp14:anchorId="6A9F5613" wp14:editId="26D8E0AC">
            <wp:extent cx="1793630" cy="1054147"/>
            <wp:effectExtent l="0" t="0" r="0" b="0"/>
            <wp:docPr id="18099006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6504" cy="1079345"/>
                    </a:xfrm>
                    <a:prstGeom prst="rect">
                      <a:avLst/>
                    </a:prstGeom>
                    <a:noFill/>
                  </pic:spPr>
                </pic:pic>
              </a:graphicData>
            </a:graphic>
          </wp:inline>
        </w:drawing>
      </w:r>
    </w:p>
    <w:p w14:paraId="2511DA08" w14:textId="3026EAC1" w:rsidR="0054721C" w:rsidRDefault="00BF4559" w:rsidP="007C0E5B">
      <w:pPr>
        <w:pStyle w:val="bulletlist"/>
        <w:numPr>
          <w:ilvl w:val="0"/>
          <w:numId w:val="0"/>
        </w:numPr>
        <w:tabs>
          <w:tab w:val="clear" w:pos="288"/>
        </w:tabs>
        <w:rPr>
          <w:b/>
          <w:bCs/>
          <w:i/>
          <w:iCs/>
        </w:rPr>
      </w:pPr>
      <w:r>
        <w:rPr>
          <w:b/>
          <w:bCs/>
          <w:i/>
          <w:iCs/>
        </w:rPr>
        <w:tab/>
      </w:r>
      <w:r w:rsidR="0054721C">
        <w:rPr>
          <w:b/>
          <w:bCs/>
          <w:i/>
          <w:iCs/>
        </w:rPr>
        <w:t>Fig12. Loss over epoch graph</w:t>
      </w:r>
    </w:p>
    <w:p w14:paraId="660F4F18" w14:textId="63B5A5D1" w:rsidR="00BF4559" w:rsidRDefault="00BF4559" w:rsidP="007C0E5B">
      <w:pPr>
        <w:pStyle w:val="bulletlist"/>
        <w:numPr>
          <w:ilvl w:val="0"/>
          <w:numId w:val="0"/>
        </w:numPr>
        <w:tabs>
          <w:tab w:val="clear" w:pos="288"/>
        </w:tabs>
        <w:rPr>
          <w:b/>
          <w:bCs/>
          <w:i/>
          <w:iCs/>
        </w:rPr>
      </w:pPr>
      <w:r>
        <w:rPr>
          <w:b/>
          <w:bCs/>
          <w:i/>
          <w:iCs/>
          <w:noProof/>
        </w:rPr>
        <w:drawing>
          <wp:inline distT="0" distB="0" distL="0" distR="0" wp14:anchorId="4577306D" wp14:editId="61DE43B8">
            <wp:extent cx="1804961" cy="1160584"/>
            <wp:effectExtent l="0" t="0" r="5080" b="1905"/>
            <wp:docPr id="11790833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5575" cy="1167409"/>
                    </a:xfrm>
                    <a:prstGeom prst="rect">
                      <a:avLst/>
                    </a:prstGeom>
                    <a:noFill/>
                  </pic:spPr>
                </pic:pic>
              </a:graphicData>
            </a:graphic>
          </wp:inline>
        </w:drawing>
      </w:r>
    </w:p>
    <w:p w14:paraId="7ADB0A2D" w14:textId="32DE1382" w:rsidR="00BF4559" w:rsidRDefault="00BF4559" w:rsidP="007C0E5B">
      <w:pPr>
        <w:pStyle w:val="bulletlist"/>
        <w:numPr>
          <w:ilvl w:val="0"/>
          <w:numId w:val="0"/>
        </w:numPr>
        <w:tabs>
          <w:tab w:val="clear" w:pos="288"/>
        </w:tabs>
        <w:rPr>
          <w:b/>
          <w:bCs/>
          <w:i/>
          <w:iCs/>
        </w:rPr>
      </w:pPr>
      <w:r>
        <w:rPr>
          <w:b/>
          <w:bCs/>
          <w:i/>
          <w:iCs/>
        </w:rPr>
        <w:tab/>
        <w:t xml:space="preserve">      Fig13. Accuracy graph</w:t>
      </w:r>
    </w:p>
    <w:p w14:paraId="0E404B99" w14:textId="7B8D0AE6" w:rsidR="0071505E" w:rsidRDefault="0071505E" w:rsidP="007C0E5B">
      <w:pPr>
        <w:pStyle w:val="bulletlist"/>
        <w:numPr>
          <w:ilvl w:val="0"/>
          <w:numId w:val="0"/>
        </w:numPr>
        <w:tabs>
          <w:tab w:val="clear" w:pos="288"/>
        </w:tabs>
        <w:rPr>
          <w:b/>
          <w:bCs/>
          <w:i/>
          <w:iCs/>
        </w:rPr>
      </w:pPr>
      <w:r>
        <w:rPr>
          <w:b/>
          <w:bCs/>
          <w:i/>
          <w:iCs/>
          <w:noProof/>
        </w:rPr>
        <w:drawing>
          <wp:inline distT="0" distB="0" distL="0" distR="0" wp14:anchorId="375962A0" wp14:editId="068971C5">
            <wp:extent cx="1852246" cy="1040864"/>
            <wp:effectExtent l="0" t="0" r="0" b="6985"/>
            <wp:docPr id="5024817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5556" cy="1053963"/>
                    </a:xfrm>
                    <a:prstGeom prst="rect">
                      <a:avLst/>
                    </a:prstGeom>
                    <a:noFill/>
                  </pic:spPr>
                </pic:pic>
              </a:graphicData>
            </a:graphic>
          </wp:inline>
        </w:drawing>
      </w:r>
    </w:p>
    <w:p w14:paraId="15D082E5" w14:textId="6D359D90" w:rsidR="0071505E" w:rsidRDefault="0071505E" w:rsidP="007C0E5B">
      <w:pPr>
        <w:pStyle w:val="bulletlist"/>
        <w:numPr>
          <w:ilvl w:val="0"/>
          <w:numId w:val="0"/>
        </w:numPr>
        <w:tabs>
          <w:tab w:val="clear" w:pos="288"/>
        </w:tabs>
        <w:rPr>
          <w:b/>
          <w:bCs/>
          <w:i/>
          <w:iCs/>
        </w:rPr>
      </w:pPr>
      <w:r>
        <w:rPr>
          <w:b/>
          <w:bCs/>
          <w:i/>
          <w:iCs/>
        </w:rPr>
        <w:tab/>
      </w:r>
      <w:r w:rsidR="00FE1349">
        <w:rPr>
          <w:b/>
          <w:bCs/>
          <w:i/>
          <w:iCs/>
        </w:rPr>
        <w:t xml:space="preserve">      </w:t>
      </w:r>
      <w:r>
        <w:rPr>
          <w:b/>
          <w:bCs/>
          <w:i/>
          <w:iCs/>
        </w:rPr>
        <w:t xml:space="preserve">Fig14. </w:t>
      </w:r>
      <w:proofErr w:type="spellStart"/>
      <w:r>
        <w:rPr>
          <w:b/>
          <w:bCs/>
          <w:i/>
          <w:iCs/>
        </w:rPr>
        <w:t>Auc</w:t>
      </w:r>
      <w:proofErr w:type="spellEnd"/>
      <w:r>
        <w:rPr>
          <w:b/>
          <w:bCs/>
          <w:i/>
          <w:iCs/>
        </w:rPr>
        <w:t xml:space="preserve"> curve graph</w:t>
      </w:r>
    </w:p>
    <w:p w14:paraId="495841F1" w14:textId="38B32CB8" w:rsidR="00FE1349" w:rsidRDefault="00FE1349" w:rsidP="00920719">
      <w:pPr>
        <w:pStyle w:val="bulletlist"/>
        <w:numPr>
          <w:ilvl w:val="0"/>
          <w:numId w:val="0"/>
        </w:numPr>
        <w:ind w:left="288"/>
        <w:rPr>
          <w:b/>
          <w:bCs/>
          <w:i/>
          <w:iCs/>
        </w:rPr>
      </w:pPr>
      <w:r>
        <w:rPr>
          <w:b/>
          <w:bCs/>
          <w:i/>
          <w:iCs/>
          <w:noProof/>
        </w:rPr>
        <w:drawing>
          <wp:inline distT="0" distB="0" distL="0" distR="0" wp14:anchorId="3B219FDE" wp14:editId="027967A2">
            <wp:extent cx="1936010" cy="814754"/>
            <wp:effectExtent l="0" t="0" r="7620" b="4445"/>
            <wp:docPr id="3811972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7200" cy="823672"/>
                    </a:xfrm>
                    <a:prstGeom prst="rect">
                      <a:avLst/>
                    </a:prstGeom>
                    <a:noFill/>
                  </pic:spPr>
                </pic:pic>
              </a:graphicData>
            </a:graphic>
          </wp:inline>
        </w:drawing>
      </w:r>
    </w:p>
    <w:p w14:paraId="5E8F01BE" w14:textId="22D973BD" w:rsidR="00FE1349" w:rsidRDefault="00FE1349" w:rsidP="00920719">
      <w:pPr>
        <w:pStyle w:val="bulletlist"/>
        <w:numPr>
          <w:ilvl w:val="0"/>
          <w:numId w:val="0"/>
        </w:numPr>
        <w:ind w:left="288"/>
        <w:rPr>
          <w:b/>
          <w:bCs/>
          <w:i/>
          <w:iCs/>
        </w:rPr>
      </w:pPr>
      <w:r>
        <w:rPr>
          <w:b/>
          <w:bCs/>
          <w:i/>
          <w:iCs/>
        </w:rPr>
        <w:tab/>
        <w:t xml:space="preserve">     Fig15. Confusion matrix</w:t>
      </w:r>
    </w:p>
    <w:p w14:paraId="1F44EB5D" w14:textId="77777777" w:rsidR="002D7366" w:rsidRDefault="002D7366" w:rsidP="004468A1">
      <w:pPr>
        <w:pStyle w:val="bulletlist"/>
        <w:numPr>
          <w:ilvl w:val="0"/>
          <w:numId w:val="0"/>
        </w:numPr>
      </w:pPr>
    </w:p>
    <w:p w14:paraId="2686DE59" w14:textId="17C71A0B" w:rsidR="00F7473B" w:rsidRDefault="00F7473B" w:rsidP="00F951CB">
      <w:pPr>
        <w:pStyle w:val="bulletlist"/>
        <w:tabs>
          <w:tab w:val="clear" w:pos="360"/>
        </w:tabs>
        <w:ind w:leftChars="0" w:left="0" w:firstLineChars="0" w:firstLine="216"/>
        <w:jc w:val="center"/>
      </w:pPr>
      <w:r>
        <w:t>CONCLUSION</w:t>
      </w:r>
    </w:p>
    <w:p w14:paraId="2BA9D57E" w14:textId="3441CAAA" w:rsidR="004658C3" w:rsidRDefault="00B46595" w:rsidP="007C0E5B">
      <w:pPr>
        <w:pStyle w:val="bulletlist"/>
        <w:numPr>
          <w:ilvl w:val="0"/>
          <w:numId w:val="0"/>
        </w:numPr>
        <w:tabs>
          <w:tab w:val="clear" w:pos="288"/>
          <w:tab w:val="left" w:pos="0"/>
        </w:tabs>
      </w:pPr>
      <w:r>
        <w:t xml:space="preserve">In summary, our research introduces an advanced automated exam proctoring system that combines eye </w:t>
      </w:r>
      <w:r>
        <w:lastRenderedPageBreak/>
        <w:t>tracking, mouth opening detection, and head pose estimation to ensure the integrity of online exams. Our approach has undergone extensive testing and been shown to be successful in a range of exam situations. This study provides a big step towards tackling the issues of online learning and assessment, however there is still potential for improvement, such as the integration of machine learning techniques for improved pattern identification</w:t>
      </w:r>
      <w:r w:rsidR="005B3C50">
        <w:t>.</w:t>
      </w:r>
      <w:r w:rsidR="004658C3" w:rsidRPr="004658C3">
        <w:t xml:space="preserve"> </w:t>
      </w:r>
    </w:p>
    <w:p w14:paraId="52A8B8BD" w14:textId="02DD65B8" w:rsidR="005B3C50" w:rsidRDefault="004658C3" w:rsidP="007C0E5B">
      <w:pPr>
        <w:pStyle w:val="bulletlist"/>
        <w:numPr>
          <w:ilvl w:val="0"/>
          <w:numId w:val="0"/>
        </w:numPr>
        <w:tabs>
          <w:tab w:val="clear" w:pos="288"/>
          <w:tab w:val="left" w:pos="0"/>
        </w:tabs>
      </w:pPr>
      <w:r>
        <w:t xml:space="preserve">As we make progress in this area, privacy and data security must be </w:t>
      </w:r>
      <w:proofErr w:type="spellStart"/>
      <w:r>
        <w:t>prioritised</w:t>
      </w:r>
      <w:proofErr w:type="spellEnd"/>
      <w:r>
        <w:t xml:space="preserve">. Our system </w:t>
      </w:r>
      <w:proofErr w:type="spellStart"/>
      <w:r>
        <w:t>emphasises</w:t>
      </w:r>
      <w:proofErr w:type="spellEnd"/>
      <w:r>
        <w:t xml:space="preserve"> the significance of fairness, security, and openness in remote assessment environments, adding to the continuing conversation about technology's role in education. </w:t>
      </w:r>
    </w:p>
    <w:p w14:paraId="2094ECAF" w14:textId="20E2C383" w:rsidR="00F7473B" w:rsidRDefault="00F7473B" w:rsidP="007C0E5B">
      <w:pPr>
        <w:pStyle w:val="bulletlist"/>
        <w:tabs>
          <w:tab w:val="clear" w:pos="288"/>
          <w:tab w:val="clear" w:pos="360"/>
          <w:tab w:val="left" w:pos="0"/>
        </w:tabs>
        <w:ind w:leftChars="0" w:left="0" w:firstLineChars="0" w:firstLine="0"/>
      </w:pPr>
      <w:r>
        <w:t>REFERENCES</w:t>
      </w:r>
    </w:p>
    <w:p w14:paraId="6263F5EC" w14:textId="21EEBF63" w:rsidR="00B50285" w:rsidRDefault="00A94736" w:rsidP="007C0E5B">
      <w:pPr>
        <w:pStyle w:val="bulletlist"/>
        <w:numPr>
          <w:ilvl w:val="0"/>
          <w:numId w:val="0"/>
        </w:numPr>
        <w:tabs>
          <w:tab w:val="clear" w:pos="288"/>
          <w:tab w:val="left" w:pos="0"/>
        </w:tabs>
        <w:spacing w:after="0"/>
      </w:pPr>
      <w:r>
        <w:t xml:space="preserve"> </w:t>
      </w:r>
      <w:r w:rsidR="00B50285">
        <w:t xml:space="preserve">[1] Li Jun, “Design of Online Examination System </w:t>
      </w:r>
    </w:p>
    <w:p w14:paraId="2FDE3A13" w14:textId="5F30FC2D" w:rsidR="00B50285" w:rsidRDefault="00A94736" w:rsidP="007C0E5B">
      <w:pPr>
        <w:pStyle w:val="bulletlist"/>
        <w:numPr>
          <w:ilvl w:val="0"/>
          <w:numId w:val="0"/>
        </w:numPr>
        <w:tabs>
          <w:tab w:val="clear" w:pos="288"/>
          <w:tab w:val="left" w:pos="0"/>
        </w:tabs>
        <w:spacing w:after="0"/>
      </w:pPr>
      <w:r>
        <w:t xml:space="preserve"> </w:t>
      </w:r>
      <w:r w:rsidR="00B50285">
        <w:t xml:space="preserve">Based on Web Service and COM,” IEEE 2009. </w:t>
      </w:r>
    </w:p>
    <w:p w14:paraId="2CE722E6" w14:textId="77777777" w:rsidR="00A94736" w:rsidRDefault="00A94736" w:rsidP="007C0E5B">
      <w:pPr>
        <w:pStyle w:val="bulletlist"/>
        <w:numPr>
          <w:ilvl w:val="0"/>
          <w:numId w:val="0"/>
        </w:numPr>
        <w:tabs>
          <w:tab w:val="clear" w:pos="288"/>
          <w:tab w:val="left" w:pos="0"/>
        </w:tabs>
        <w:spacing w:after="0"/>
      </w:pPr>
    </w:p>
    <w:p w14:paraId="7B66AE7C" w14:textId="75472190" w:rsidR="00B50285" w:rsidRDefault="00A94736" w:rsidP="007C0E5B">
      <w:pPr>
        <w:pStyle w:val="bulletlist"/>
        <w:numPr>
          <w:ilvl w:val="0"/>
          <w:numId w:val="0"/>
        </w:numPr>
        <w:tabs>
          <w:tab w:val="clear" w:pos="288"/>
          <w:tab w:val="left" w:pos="0"/>
        </w:tabs>
        <w:spacing w:after="0"/>
      </w:pPr>
      <w:r>
        <w:t xml:space="preserve"> </w:t>
      </w:r>
      <w:r w:rsidR="00B50285">
        <w:t xml:space="preserve">[2] Yi Zhou1, </w:t>
      </w:r>
      <w:proofErr w:type="spellStart"/>
      <w:r w:rsidR="00B50285">
        <w:t>Huanhuan</w:t>
      </w:r>
      <w:proofErr w:type="spellEnd"/>
      <w:r w:rsidR="00B50285">
        <w:t xml:space="preserve"> Tao1, </w:t>
      </w:r>
      <w:proofErr w:type="spellStart"/>
      <w:r w:rsidR="00B50285">
        <w:t>Yuanzhi</w:t>
      </w:r>
      <w:proofErr w:type="spellEnd"/>
      <w:r w:rsidR="00B50285">
        <w:t xml:space="preserve"> Gong1, </w:t>
      </w:r>
    </w:p>
    <w:p w14:paraId="2D40C51B" w14:textId="44DF7BA3" w:rsidR="00B50285" w:rsidRDefault="00A94736" w:rsidP="007C0E5B">
      <w:pPr>
        <w:pStyle w:val="bulletlist"/>
        <w:numPr>
          <w:ilvl w:val="0"/>
          <w:numId w:val="0"/>
        </w:numPr>
        <w:tabs>
          <w:tab w:val="clear" w:pos="288"/>
          <w:tab w:val="left" w:pos="0"/>
        </w:tabs>
        <w:spacing w:after="0"/>
      </w:pPr>
      <w:r>
        <w:t xml:space="preserve"> </w:t>
      </w:r>
      <w:r w:rsidR="00B50285">
        <w:t xml:space="preserve">Guiying Zhang and Yong Zhao, “Eye Localization </w:t>
      </w:r>
    </w:p>
    <w:p w14:paraId="28D6729A" w14:textId="4C96EC76" w:rsidR="00B50285" w:rsidRDefault="00A94736" w:rsidP="007C0E5B">
      <w:pPr>
        <w:pStyle w:val="bulletlist"/>
        <w:numPr>
          <w:ilvl w:val="0"/>
          <w:numId w:val="0"/>
        </w:numPr>
        <w:tabs>
          <w:tab w:val="clear" w:pos="288"/>
          <w:tab w:val="left" w:pos="0"/>
        </w:tabs>
        <w:spacing w:after="0"/>
      </w:pPr>
      <w:r>
        <w:t xml:space="preserve"> </w:t>
      </w:r>
      <w:r w:rsidR="00B50285">
        <w:t xml:space="preserve">Based on Face Alignment,” IEEE </w:t>
      </w:r>
      <w:proofErr w:type="gramStart"/>
      <w:r w:rsidR="00B50285">
        <w:t>2016 .</w:t>
      </w:r>
      <w:proofErr w:type="gramEnd"/>
    </w:p>
    <w:p w14:paraId="234121DD" w14:textId="77777777" w:rsidR="00A94736" w:rsidRDefault="00A94736" w:rsidP="007C0E5B">
      <w:pPr>
        <w:pStyle w:val="bulletlist"/>
        <w:numPr>
          <w:ilvl w:val="0"/>
          <w:numId w:val="0"/>
        </w:numPr>
        <w:tabs>
          <w:tab w:val="clear" w:pos="288"/>
          <w:tab w:val="left" w:pos="0"/>
        </w:tabs>
        <w:spacing w:after="0"/>
      </w:pPr>
    </w:p>
    <w:p w14:paraId="3CCFED1D" w14:textId="190D4699" w:rsidR="00B50285" w:rsidRDefault="00B50285" w:rsidP="007C0E5B">
      <w:pPr>
        <w:pStyle w:val="bulletlist"/>
        <w:numPr>
          <w:ilvl w:val="0"/>
          <w:numId w:val="0"/>
        </w:numPr>
        <w:tabs>
          <w:tab w:val="clear" w:pos="288"/>
          <w:tab w:val="left" w:pos="0"/>
        </w:tabs>
        <w:spacing w:after="0"/>
      </w:pPr>
      <w:r>
        <w:t xml:space="preserve">[3] Vishnu Raj R. S, Athi Narayanan S and Kamal Bijlani,” Heuristic-based Automatic Proctoring System,” IEEE 2015. </w:t>
      </w:r>
    </w:p>
    <w:p w14:paraId="41625BD8" w14:textId="77777777" w:rsidR="00A94736" w:rsidRDefault="00A94736" w:rsidP="007C0E5B">
      <w:pPr>
        <w:pStyle w:val="bulletlist"/>
        <w:numPr>
          <w:ilvl w:val="0"/>
          <w:numId w:val="0"/>
        </w:numPr>
        <w:tabs>
          <w:tab w:val="clear" w:pos="288"/>
          <w:tab w:val="left" w:pos="0"/>
        </w:tabs>
        <w:spacing w:after="0"/>
      </w:pPr>
    </w:p>
    <w:p w14:paraId="0FC851E5" w14:textId="17F0E537" w:rsidR="00B50285" w:rsidRDefault="00A94736" w:rsidP="007C0E5B">
      <w:pPr>
        <w:pStyle w:val="bulletlist"/>
        <w:numPr>
          <w:ilvl w:val="0"/>
          <w:numId w:val="0"/>
        </w:numPr>
        <w:tabs>
          <w:tab w:val="clear" w:pos="288"/>
          <w:tab w:val="left" w:pos="0"/>
        </w:tabs>
        <w:spacing w:after="0"/>
      </w:pPr>
      <w:r>
        <w:t xml:space="preserve">      </w:t>
      </w:r>
      <w:r w:rsidR="00B50285">
        <w:t xml:space="preserve">[4] Yousef </w:t>
      </w:r>
      <w:proofErr w:type="spellStart"/>
      <w:r w:rsidR="00B50285">
        <w:t>Atoum</w:t>
      </w:r>
      <w:proofErr w:type="spellEnd"/>
      <w:r w:rsidR="00B50285">
        <w:t xml:space="preserve">, </w:t>
      </w:r>
      <w:proofErr w:type="spellStart"/>
      <w:r w:rsidR="00B50285">
        <w:t>Liping</w:t>
      </w:r>
      <w:proofErr w:type="spellEnd"/>
      <w:r w:rsidR="00B50285">
        <w:t xml:space="preserve"> Chen, Alex X. Liu, </w:t>
      </w:r>
    </w:p>
    <w:p w14:paraId="304B97BD" w14:textId="3746E570" w:rsidR="00B50285" w:rsidRDefault="00B50285" w:rsidP="007C0E5B">
      <w:pPr>
        <w:pStyle w:val="bulletlist"/>
        <w:numPr>
          <w:ilvl w:val="0"/>
          <w:numId w:val="0"/>
        </w:numPr>
        <w:tabs>
          <w:tab w:val="clear" w:pos="288"/>
          <w:tab w:val="left" w:pos="0"/>
        </w:tabs>
        <w:spacing w:after="0"/>
      </w:pPr>
      <w:r>
        <w:t xml:space="preserve">Stephen D. H. Hsu, and Xiaoming Liu, “Automated Online Exam Proctoring,” IEEE 2015. </w:t>
      </w:r>
    </w:p>
    <w:p w14:paraId="07026D1C" w14:textId="77777777" w:rsidR="00A94736" w:rsidRDefault="00A94736" w:rsidP="007C0E5B">
      <w:pPr>
        <w:pStyle w:val="bulletlist"/>
        <w:numPr>
          <w:ilvl w:val="0"/>
          <w:numId w:val="0"/>
        </w:numPr>
        <w:tabs>
          <w:tab w:val="clear" w:pos="288"/>
          <w:tab w:val="left" w:pos="0"/>
        </w:tabs>
        <w:spacing w:after="0"/>
      </w:pPr>
    </w:p>
    <w:p w14:paraId="5F08F61D" w14:textId="40F9F6B3" w:rsidR="00B50285" w:rsidRDefault="00A94736" w:rsidP="007C0E5B">
      <w:pPr>
        <w:pStyle w:val="bulletlist"/>
        <w:numPr>
          <w:ilvl w:val="0"/>
          <w:numId w:val="0"/>
        </w:numPr>
        <w:tabs>
          <w:tab w:val="clear" w:pos="288"/>
          <w:tab w:val="left" w:pos="0"/>
        </w:tabs>
        <w:spacing w:after="0"/>
      </w:pPr>
      <w:r>
        <w:t xml:space="preserve">      </w:t>
      </w:r>
      <w:r w:rsidR="00B50285">
        <w:t xml:space="preserve">[5] Samuel S. Chua, Joshuel B. Bondad, Zechariah </w:t>
      </w:r>
    </w:p>
    <w:p w14:paraId="708DB221" w14:textId="4E0BF501" w:rsidR="00B50285" w:rsidRDefault="00B50285" w:rsidP="007C0E5B">
      <w:pPr>
        <w:pStyle w:val="bulletlist"/>
        <w:numPr>
          <w:ilvl w:val="0"/>
          <w:numId w:val="0"/>
        </w:numPr>
        <w:tabs>
          <w:tab w:val="clear" w:pos="288"/>
          <w:tab w:val="left" w:pos="0"/>
        </w:tabs>
        <w:spacing w:after="0"/>
      </w:pPr>
      <w:r>
        <w:t xml:space="preserve">R. </w:t>
      </w:r>
      <w:proofErr w:type="spellStart"/>
      <w:r>
        <w:t>Lumapas</w:t>
      </w:r>
      <w:proofErr w:type="spellEnd"/>
      <w:r>
        <w:t xml:space="preserve">, and </w:t>
      </w:r>
      <w:proofErr w:type="spellStart"/>
      <w:r>
        <w:t>Joven</w:t>
      </w:r>
      <w:proofErr w:type="spellEnd"/>
      <w:r>
        <w:t xml:space="preserve"> DL. Garcia, “Online Examination System with Cheating Prevention Using Question Bank Randomization and Tab </w:t>
      </w:r>
    </w:p>
    <w:p w14:paraId="06F7A077" w14:textId="13511F1A" w:rsidR="00B50285" w:rsidRDefault="002901A6" w:rsidP="007C0E5B">
      <w:pPr>
        <w:pStyle w:val="bulletlist"/>
        <w:numPr>
          <w:ilvl w:val="0"/>
          <w:numId w:val="0"/>
        </w:numPr>
        <w:tabs>
          <w:tab w:val="clear" w:pos="288"/>
          <w:tab w:val="left" w:pos="0"/>
        </w:tabs>
        <w:spacing w:after="0"/>
      </w:pPr>
      <w:r>
        <w:t xml:space="preserve"> </w:t>
      </w:r>
      <w:r w:rsidR="00B50285">
        <w:t xml:space="preserve">Locking,” IEEE 2019. </w:t>
      </w:r>
    </w:p>
    <w:p w14:paraId="2D683F4C" w14:textId="77777777" w:rsidR="002901A6" w:rsidRDefault="002901A6" w:rsidP="007C0E5B">
      <w:pPr>
        <w:pStyle w:val="bulletlist"/>
        <w:numPr>
          <w:ilvl w:val="0"/>
          <w:numId w:val="0"/>
        </w:numPr>
        <w:tabs>
          <w:tab w:val="clear" w:pos="288"/>
          <w:tab w:val="left" w:pos="0"/>
        </w:tabs>
        <w:spacing w:after="0"/>
      </w:pPr>
    </w:p>
    <w:p w14:paraId="64D3AE19" w14:textId="77777777" w:rsidR="00B50285" w:rsidRDefault="00B50285" w:rsidP="007C0E5B">
      <w:pPr>
        <w:pStyle w:val="bulletlist"/>
        <w:numPr>
          <w:ilvl w:val="0"/>
          <w:numId w:val="0"/>
        </w:numPr>
        <w:tabs>
          <w:tab w:val="clear" w:pos="288"/>
          <w:tab w:val="left" w:pos="0"/>
        </w:tabs>
        <w:spacing w:after="0"/>
      </w:pPr>
      <w:r>
        <w:t>[6</w:t>
      </w:r>
      <w:proofErr w:type="gramStart"/>
      <w:r>
        <w:t xml:space="preserve">]  </w:t>
      </w:r>
      <w:proofErr w:type="spellStart"/>
      <w:r>
        <w:t>Siti</w:t>
      </w:r>
      <w:proofErr w:type="spellEnd"/>
      <w:proofErr w:type="gramEnd"/>
      <w:r>
        <w:t xml:space="preserve"> </w:t>
      </w:r>
      <w:proofErr w:type="spellStart"/>
      <w:r>
        <w:t>Aisyah</w:t>
      </w:r>
      <w:proofErr w:type="spellEnd"/>
      <w:r>
        <w:t xml:space="preserve">, </w:t>
      </w:r>
      <w:proofErr w:type="spellStart"/>
      <w:r>
        <w:t>Yoanes</w:t>
      </w:r>
      <w:proofErr w:type="spellEnd"/>
      <w:r>
        <w:t xml:space="preserve"> Bandung, </w:t>
      </w:r>
      <w:proofErr w:type="spellStart"/>
      <w:r>
        <w:t>Luki</w:t>
      </w:r>
      <w:proofErr w:type="spellEnd"/>
      <w:r>
        <w:t xml:space="preserve"> B. </w:t>
      </w:r>
      <w:proofErr w:type="spellStart"/>
      <w:r>
        <w:t>Subekti</w:t>
      </w:r>
      <w:proofErr w:type="spellEnd"/>
      <w:r>
        <w:t xml:space="preserve">, </w:t>
      </w:r>
    </w:p>
    <w:p w14:paraId="27CAF01E" w14:textId="77777777" w:rsidR="00B50285" w:rsidRDefault="00B50285" w:rsidP="007C0E5B">
      <w:pPr>
        <w:pStyle w:val="bulletlist"/>
        <w:numPr>
          <w:ilvl w:val="0"/>
          <w:numId w:val="0"/>
        </w:numPr>
        <w:tabs>
          <w:tab w:val="clear" w:pos="288"/>
          <w:tab w:val="left" w:pos="0"/>
        </w:tabs>
        <w:spacing w:after="0"/>
      </w:pPr>
      <w:r>
        <w:t xml:space="preserve">“Development of Continuous Authentication System on Android-Based Online Exam Application”, IEEE </w:t>
      </w:r>
      <w:proofErr w:type="gramStart"/>
      <w:r>
        <w:t>2018 .</w:t>
      </w:r>
      <w:proofErr w:type="gramEnd"/>
    </w:p>
    <w:p w14:paraId="19557C23" w14:textId="77777777" w:rsidR="002901A6" w:rsidRDefault="002901A6" w:rsidP="007C0E5B">
      <w:pPr>
        <w:pStyle w:val="bulletlist"/>
        <w:numPr>
          <w:ilvl w:val="0"/>
          <w:numId w:val="0"/>
        </w:numPr>
        <w:tabs>
          <w:tab w:val="clear" w:pos="288"/>
          <w:tab w:val="left" w:pos="0"/>
        </w:tabs>
        <w:spacing w:after="0"/>
      </w:pPr>
    </w:p>
    <w:p w14:paraId="2F6A6C1E" w14:textId="03CE1857" w:rsidR="00B50285" w:rsidRDefault="00A94736" w:rsidP="007C0E5B">
      <w:pPr>
        <w:pStyle w:val="bulletlist"/>
        <w:numPr>
          <w:ilvl w:val="0"/>
          <w:numId w:val="0"/>
        </w:numPr>
        <w:tabs>
          <w:tab w:val="clear" w:pos="288"/>
          <w:tab w:val="left" w:pos="0"/>
        </w:tabs>
        <w:spacing w:after="0"/>
      </w:pPr>
      <w:r>
        <w:t xml:space="preserve">    </w:t>
      </w:r>
      <w:r w:rsidR="00B50285">
        <w:t xml:space="preserve">[7] Yuan </w:t>
      </w:r>
      <w:proofErr w:type="spellStart"/>
      <w:r w:rsidR="00B50285">
        <w:t>Zhenming</w:t>
      </w:r>
      <w:proofErr w:type="spellEnd"/>
      <w:r w:rsidR="00B50285">
        <w:t xml:space="preserve">, Zhang Liang and Zhan </w:t>
      </w:r>
    </w:p>
    <w:p w14:paraId="20C27DBD" w14:textId="77777777" w:rsidR="00B50285" w:rsidRDefault="00B50285" w:rsidP="007C0E5B">
      <w:pPr>
        <w:pStyle w:val="bulletlist"/>
        <w:numPr>
          <w:ilvl w:val="0"/>
          <w:numId w:val="0"/>
        </w:numPr>
        <w:tabs>
          <w:tab w:val="clear" w:pos="288"/>
          <w:tab w:val="left" w:pos="0"/>
        </w:tabs>
        <w:spacing w:after="0"/>
      </w:pPr>
      <w:r>
        <w:t xml:space="preserve">Guohua, “A Novel Web-Based Online Examination </w:t>
      </w:r>
    </w:p>
    <w:p w14:paraId="605E7009" w14:textId="77777777" w:rsidR="00B50285" w:rsidRDefault="00B50285" w:rsidP="007C0E5B">
      <w:pPr>
        <w:pStyle w:val="bulletlist"/>
        <w:numPr>
          <w:ilvl w:val="0"/>
          <w:numId w:val="0"/>
        </w:numPr>
        <w:tabs>
          <w:tab w:val="clear" w:pos="288"/>
          <w:tab w:val="left" w:pos="0"/>
        </w:tabs>
        <w:spacing w:after="0"/>
      </w:pPr>
      <w:r>
        <w:t xml:space="preserve">System For Computer Science Education,” IEEE </w:t>
      </w:r>
    </w:p>
    <w:p w14:paraId="21FCE1D6" w14:textId="2A070ED2" w:rsidR="00B50285" w:rsidRDefault="00A94736" w:rsidP="007C0E5B">
      <w:pPr>
        <w:pStyle w:val="bulletlist"/>
        <w:numPr>
          <w:ilvl w:val="0"/>
          <w:numId w:val="0"/>
        </w:numPr>
        <w:tabs>
          <w:tab w:val="clear" w:pos="288"/>
          <w:tab w:val="left" w:pos="0"/>
        </w:tabs>
        <w:spacing w:after="0"/>
      </w:pPr>
      <w:r>
        <w:t xml:space="preserve">    </w:t>
      </w:r>
      <w:r w:rsidR="00B50285">
        <w:t xml:space="preserve">2016. </w:t>
      </w:r>
      <w:bookmarkStart w:id="0" w:name="_GoBack"/>
      <w:bookmarkEnd w:id="0"/>
    </w:p>
    <w:p w14:paraId="222EECF2" w14:textId="77777777" w:rsidR="002901A6" w:rsidRDefault="002901A6" w:rsidP="007C0E5B">
      <w:pPr>
        <w:pStyle w:val="bulletlist"/>
        <w:numPr>
          <w:ilvl w:val="0"/>
          <w:numId w:val="0"/>
        </w:numPr>
        <w:tabs>
          <w:tab w:val="clear" w:pos="288"/>
          <w:tab w:val="left" w:pos="0"/>
        </w:tabs>
        <w:spacing w:after="0"/>
      </w:pPr>
    </w:p>
    <w:p w14:paraId="7D709D0A" w14:textId="0B6FD0A5" w:rsidR="00B50285" w:rsidRDefault="00A94736" w:rsidP="007C0E5B">
      <w:pPr>
        <w:pStyle w:val="bulletlist"/>
        <w:numPr>
          <w:ilvl w:val="0"/>
          <w:numId w:val="0"/>
        </w:numPr>
        <w:tabs>
          <w:tab w:val="clear" w:pos="288"/>
          <w:tab w:val="left" w:pos="0"/>
        </w:tabs>
        <w:spacing w:after="0"/>
      </w:pPr>
      <w:r>
        <w:t xml:space="preserve">    </w:t>
      </w:r>
      <w:r w:rsidR="00B50285">
        <w:t xml:space="preserve">[8] Swathi Prathish, Athi Narayanan S, Kamal </w:t>
      </w:r>
    </w:p>
    <w:p w14:paraId="644581B7" w14:textId="77777777" w:rsidR="00B50285" w:rsidRDefault="00B50285" w:rsidP="007C0E5B">
      <w:pPr>
        <w:pStyle w:val="bulletlist"/>
        <w:numPr>
          <w:ilvl w:val="0"/>
          <w:numId w:val="0"/>
        </w:numPr>
        <w:tabs>
          <w:tab w:val="clear" w:pos="288"/>
          <w:tab w:val="left" w:pos="0"/>
        </w:tabs>
        <w:spacing w:after="0"/>
      </w:pPr>
      <w:r>
        <w:t xml:space="preserve">Bijlani, “An intelligent system for online exam monitoring,” IEEE 2016. </w:t>
      </w:r>
    </w:p>
    <w:p w14:paraId="130C656B" w14:textId="77777777" w:rsidR="002901A6" w:rsidRDefault="002901A6" w:rsidP="007C0E5B">
      <w:pPr>
        <w:pStyle w:val="bulletlist"/>
        <w:numPr>
          <w:ilvl w:val="0"/>
          <w:numId w:val="0"/>
        </w:numPr>
        <w:tabs>
          <w:tab w:val="clear" w:pos="288"/>
          <w:tab w:val="left" w:pos="0"/>
        </w:tabs>
        <w:spacing w:after="0"/>
      </w:pPr>
    </w:p>
    <w:p w14:paraId="598E37B3" w14:textId="77777777" w:rsidR="00B50285" w:rsidRDefault="00B50285" w:rsidP="007C0E5B">
      <w:pPr>
        <w:pStyle w:val="bulletlist"/>
        <w:numPr>
          <w:ilvl w:val="0"/>
          <w:numId w:val="0"/>
        </w:numPr>
        <w:tabs>
          <w:tab w:val="clear" w:pos="288"/>
          <w:tab w:val="left" w:pos="0"/>
        </w:tabs>
        <w:spacing w:after="0"/>
      </w:pPr>
      <w:r>
        <w:t xml:space="preserve">[9] Neha Soman, M. N. Renuka Devi, Gowri </w:t>
      </w:r>
    </w:p>
    <w:p w14:paraId="3FFBAF49" w14:textId="77777777" w:rsidR="00B50285" w:rsidRDefault="00B50285" w:rsidP="007C0E5B">
      <w:pPr>
        <w:pStyle w:val="bulletlist"/>
        <w:numPr>
          <w:ilvl w:val="0"/>
          <w:numId w:val="0"/>
        </w:numPr>
        <w:tabs>
          <w:tab w:val="clear" w:pos="288"/>
          <w:tab w:val="left" w:pos="0"/>
        </w:tabs>
        <w:spacing w:after="0"/>
      </w:pPr>
      <w:r>
        <w:t xml:space="preserve">Srinivasa, “Detection of Anomalous Behavior In An Examination Hall Towards Automated Proctoring”, IEEE </w:t>
      </w:r>
      <w:proofErr w:type="gramStart"/>
      <w:r>
        <w:t>2017 .</w:t>
      </w:r>
      <w:proofErr w:type="gramEnd"/>
    </w:p>
    <w:p w14:paraId="695B1E6B" w14:textId="77777777" w:rsidR="00A94736" w:rsidRDefault="00A94736" w:rsidP="007C0E5B">
      <w:pPr>
        <w:pStyle w:val="bulletlist"/>
        <w:numPr>
          <w:ilvl w:val="0"/>
          <w:numId w:val="0"/>
        </w:numPr>
        <w:tabs>
          <w:tab w:val="clear" w:pos="288"/>
          <w:tab w:val="left" w:pos="0"/>
        </w:tabs>
        <w:spacing w:after="0"/>
      </w:pPr>
    </w:p>
    <w:p w14:paraId="35805485" w14:textId="77777777" w:rsidR="00B50285" w:rsidRDefault="00B50285" w:rsidP="007C0E5B">
      <w:pPr>
        <w:pStyle w:val="bulletlist"/>
        <w:numPr>
          <w:ilvl w:val="0"/>
          <w:numId w:val="0"/>
        </w:numPr>
        <w:tabs>
          <w:tab w:val="clear" w:pos="288"/>
          <w:tab w:val="left" w:pos="0"/>
        </w:tabs>
        <w:spacing w:after="0"/>
      </w:pPr>
      <w:r>
        <w:t xml:space="preserve">[10] Timo </w:t>
      </w:r>
      <w:proofErr w:type="spellStart"/>
      <w:r>
        <w:t>Ahonen</w:t>
      </w:r>
      <w:proofErr w:type="spellEnd"/>
      <w:r>
        <w:t xml:space="preserve"> and </w:t>
      </w:r>
      <w:proofErr w:type="spellStart"/>
      <w:r>
        <w:t>Matti</w:t>
      </w:r>
      <w:proofErr w:type="spellEnd"/>
      <w:r>
        <w:t xml:space="preserve"> </w:t>
      </w:r>
      <w:proofErr w:type="spellStart"/>
      <w:r>
        <w:t>Pietikainen</w:t>
      </w:r>
      <w:proofErr w:type="spellEnd"/>
      <w:r>
        <w:t xml:space="preserve">, “Face </w:t>
      </w:r>
    </w:p>
    <w:p w14:paraId="1737335B" w14:textId="5BB89EC4" w:rsidR="00B50285" w:rsidRDefault="002078A7" w:rsidP="007C0E5B">
      <w:pPr>
        <w:pStyle w:val="bulletlist"/>
        <w:numPr>
          <w:ilvl w:val="0"/>
          <w:numId w:val="0"/>
        </w:numPr>
        <w:spacing w:after="0"/>
      </w:pPr>
      <w:r>
        <w:t xml:space="preserve">    </w:t>
      </w:r>
      <w:r w:rsidR="00B50285">
        <w:t xml:space="preserve">Description With Local Binary Patterns: </w:t>
      </w:r>
      <w:r>
        <w:t xml:space="preserve">   </w:t>
      </w:r>
      <w:r w:rsidR="00B50285">
        <w:t xml:space="preserve">Application To Face Recognition,” IEEE </w:t>
      </w:r>
      <w:proofErr w:type="gramStart"/>
      <w:r w:rsidR="00B50285">
        <w:t>2006 .</w:t>
      </w:r>
      <w:proofErr w:type="gramEnd"/>
    </w:p>
    <w:p w14:paraId="6C0EF85F" w14:textId="77777777" w:rsidR="00A94736" w:rsidRDefault="00A94736" w:rsidP="007C0E5B">
      <w:pPr>
        <w:pStyle w:val="bulletlist"/>
        <w:numPr>
          <w:ilvl w:val="0"/>
          <w:numId w:val="0"/>
        </w:numPr>
        <w:spacing w:after="0"/>
      </w:pPr>
    </w:p>
    <w:p w14:paraId="6845F678" w14:textId="50432D2C" w:rsidR="00B50285" w:rsidRDefault="00A81C99" w:rsidP="007C0E5B">
      <w:pPr>
        <w:pStyle w:val="bulletlist"/>
        <w:numPr>
          <w:ilvl w:val="0"/>
          <w:numId w:val="0"/>
        </w:numPr>
        <w:spacing w:after="0"/>
      </w:pPr>
      <w:r>
        <w:tab/>
      </w:r>
      <w:r w:rsidR="00B50285">
        <w:t xml:space="preserve">[11] Melissa Cote, </w:t>
      </w:r>
      <w:proofErr w:type="spellStart"/>
      <w:r w:rsidR="00B50285">
        <w:t>Frédéric</w:t>
      </w:r>
      <w:proofErr w:type="spellEnd"/>
      <w:r w:rsidR="00B50285">
        <w:t xml:space="preserve"> Jean, Alexandra </w:t>
      </w:r>
      <w:r>
        <w:t xml:space="preserve">   </w:t>
      </w:r>
      <w:proofErr w:type="spellStart"/>
      <w:r w:rsidR="00B50285">
        <w:t>Branzan</w:t>
      </w:r>
      <w:proofErr w:type="spellEnd"/>
      <w:r w:rsidR="00B50285">
        <w:t xml:space="preserve"> </w:t>
      </w:r>
      <w:proofErr w:type="spellStart"/>
      <w:r w:rsidR="00B50285">
        <w:t>Albu</w:t>
      </w:r>
      <w:proofErr w:type="spellEnd"/>
      <w:r w:rsidR="00B50285">
        <w:t xml:space="preserve">, David </w:t>
      </w:r>
      <w:proofErr w:type="spellStart"/>
      <w:r w:rsidR="00B50285">
        <w:t>Capson</w:t>
      </w:r>
      <w:proofErr w:type="spellEnd"/>
      <w:proofErr w:type="gramStart"/>
      <w:r w:rsidR="00B50285">
        <w:t>, ”</w:t>
      </w:r>
      <w:proofErr w:type="gramEnd"/>
      <w:r w:rsidR="00B50285">
        <w:t xml:space="preserve">Video Summarization for Remote Invigilation of Online Exams”, IEEE 2016  </w:t>
      </w:r>
    </w:p>
    <w:p w14:paraId="2143F8DD" w14:textId="77777777" w:rsidR="00A94736" w:rsidRDefault="00A94736" w:rsidP="007C0E5B">
      <w:pPr>
        <w:pStyle w:val="bulletlist"/>
        <w:numPr>
          <w:ilvl w:val="0"/>
          <w:numId w:val="0"/>
        </w:numPr>
        <w:spacing w:after="0"/>
      </w:pPr>
    </w:p>
    <w:p w14:paraId="46725401" w14:textId="056ABAC1" w:rsidR="00B50285" w:rsidRDefault="00B50285" w:rsidP="007C0E5B">
      <w:pPr>
        <w:pStyle w:val="bulletlist"/>
        <w:numPr>
          <w:ilvl w:val="0"/>
          <w:numId w:val="0"/>
        </w:numPr>
      </w:pPr>
      <w:r>
        <w:t xml:space="preserve">[12] Vishakha Mehta, Sarika Khandelwal, and Ashish Kumar Kumawat, “A Survey on Face Recognition algorithm,” IEEE 2018. </w:t>
      </w:r>
    </w:p>
    <w:p w14:paraId="2B0D8507" w14:textId="79EE41A3" w:rsidR="00B50285" w:rsidRDefault="007B5163" w:rsidP="007C0E5B">
      <w:pPr>
        <w:pStyle w:val="bulletlist"/>
        <w:numPr>
          <w:ilvl w:val="0"/>
          <w:numId w:val="0"/>
        </w:numPr>
      </w:pPr>
      <w:r>
        <w:t xml:space="preserve">      </w:t>
      </w:r>
      <w:r w:rsidR="00B50285">
        <w:t xml:space="preserve">[13] Ali </w:t>
      </w:r>
      <w:proofErr w:type="spellStart"/>
      <w:r w:rsidR="00B50285">
        <w:t>Sharifara</w:t>
      </w:r>
      <w:proofErr w:type="spellEnd"/>
      <w:r w:rsidR="00B50285">
        <w:t xml:space="preserve">, </w:t>
      </w:r>
      <w:proofErr w:type="spellStart"/>
      <w:r w:rsidR="00B50285">
        <w:t>Mohd</w:t>
      </w:r>
      <w:proofErr w:type="spellEnd"/>
      <w:r w:rsidR="00B50285">
        <w:t xml:space="preserve"> </w:t>
      </w:r>
      <w:proofErr w:type="spellStart"/>
      <w:r w:rsidR="00B50285">
        <w:t>Shafry</w:t>
      </w:r>
      <w:proofErr w:type="spellEnd"/>
      <w:r w:rsidR="00B50285">
        <w:t xml:space="preserve"> </w:t>
      </w:r>
      <w:proofErr w:type="spellStart"/>
      <w:r w:rsidR="00B50285">
        <w:t>Mohd</w:t>
      </w:r>
      <w:proofErr w:type="spellEnd"/>
      <w:r w:rsidR="00B50285">
        <w:t xml:space="preserve"> Rahim and </w:t>
      </w:r>
    </w:p>
    <w:p w14:paraId="314C0C41" w14:textId="77777777" w:rsidR="007B5163" w:rsidRDefault="00B50285" w:rsidP="007C0E5B">
      <w:pPr>
        <w:pStyle w:val="bulletlist"/>
        <w:numPr>
          <w:ilvl w:val="0"/>
          <w:numId w:val="0"/>
        </w:numPr>
      </w:pPr>
      <w:proofErr w:type="spellStart"/>
      <w:r>
        <w:t>Yasaman</w:t>
      </w:r>
      <w:proofErr w:type="spellEnd"/>
      <w:r>
        <w:t xml:space="preserve"> </w:t>
      </w:r>
      <w:proofErr w:type="spellStart"/>
      <w:r>
        <w:t>Anisi</w:t>
      </w:r>
      <w:proofErr w:type="spellEnd"/>
      <w:r>
        <w:t xml:space="preserve">, “A General Review of Human Face Detection Including a Study of Neural Networks and Haar Feature-based Cascade Classifier in Face Detection,” IEEE 2014. </w:t>
      </w:r>
    </w:p>
    <w:p w14:paraId="1C18A2F9" w14:textId="6CC3DEED" w:rsidR="007B5163" w:rsidRDefault="007B5163" w:rsidP="007C0E5B">
      <w:pPr>
        <w:pStyle w:val="bulletlist"/>
        <w:numPr>
          <w:ilvl w:val="0"/>
          <w:numId w:val="0"/>
        </w:numPr>
      </w:pPr>
      <w:r>
        <w:t xml:space="preserve">[14] </w:t>
      </w:r>
      <w:proofErr w:type="spellStart"/>
      <w:r>
        <w:t>Arief</w:t>
      </w:r>
      <w:proofErr w:type="spellEnd"/>
      <w:r>
        <w:t xml:space="preserve"> </w:t>
      </w:r>
      <w:proofErr w:type="spellStart"/>
      <w:r>
        <w:t>Agus</w:t>
      </w:r>
      <w:proofErr w:type="spellEnd"/>
      <w:r>
        <w:t xml:space="preserve"> </w:t>
      </w:r>
      <w:proofErr w:type="spellStart"/>
      <w:r>
        <w:t>Sukmandhani</w:t>
      </w:r>
      <w:proofErr w:type="spellEnd"/>
      <w:r>
        <w:t xml:space="preserve"> and </w:t>
      </w:r>
      <w:proofErr w:type="spellStart"/>
      <w:r>
        <w:t>Indrajani</w:t>
      </w:r>
      <w:proofErr w:type="spellEnd"/>
      <w:r>
        <w:t xml:space="preserve"> </w:t>
      </w:r>
      <w:proofErr w:type="spellStart"/>
      <w:r>
        <w:t>Sutedja</w:t>
      </w:r>
      <w:proofErr w:type="spellEnd"/>
      <w:r>
        <w:t>, “Face Recognition Method for Online Exams,” IEEE 2019.</w:t>
      </w:r>
    </w:p>
    <w:p w14:paraId="7FF76A35" w14:textId="7830DF21" w:rsidR="00B50285" w:rsidRDefault="00B50285" w:rsidP="007C0E5B">
      <w:pPr>
        <w:pStyle w:val="bulletlist"/>
        <w:numPr>
          <w:ilvl w:val="0"/>
          <w:numId w:val="0"/>
        </w:numPr>
      </w:pPr>
    </w:p>
    <w:p w14:paraId="25F4FFA6" w14:textId="77777777" w:rsidR="00F951CB" w:rsidRDefault="00F951CB" w:rsidP="007C0E5B">
      <w:pPr>
        <w:pStyle w:val="bulletlist"/>
        <w:numPr>
          <w:ilvl w:val="0"/>
          <w:numId w:val="0"/>
        </w:numPr>
      </w:pPr>
    </w:p>
    <w:p w14:paraId="69ABF698" w14:textId="77777777" w:rsidR="00F951CB" w:rsidRPr="00CD3E3F" w:rsidRDefault="00F951CB" w:rsidP="00F951CB">
      <w:pPr>
        <w:pStyle w:val="bulletlist"/>
        <w:numPr>
          <w:ilvl w:val="0"/>
          <w:numId w:val="0"/>
        </w:numPr>
        <w:ind w:left="216"/>
      </w:pPr>
    </w:p>
    <w:sectPr w:rsidR="00F951CB" w:rsidRPr="00CD3E3F" w:rsidSect="00660B8C">
      <w:type w:val="continuous"/>
      <w:pgSz w:w="12240" w:h="15840"/>
      <w:pgMar w:top="1440" w:right="1440" w:bottom="1440" w:left="144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73B14D" w14:textId="77777777" w:rsidR="0085497D" w:rsidRDefault="0085497D" w:rsidP="00792176">
      <w:pPr>
        <w:spacing w:after="0" w:line="240" w:lineRule="auto"/>
      </w:pPr>
      <w:r>
        <w:separator/>
      </w:r>
    </w:p>
  </w:endnote>
  <w:endnote w:type="continuationSeparator" w:id="0">
    <w:p w14:paraId="3476AD29" w14:textId="77777777" w:rsidR="0085497D" w:rsidRDefault="0085497D" w:rsidP="00792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3D59E0" w14:textId="77777777" w:rsidR="0085497D" w:rsidRDefault="0085497D" w:rsidP="00792176">
      <w:pPr>
        <w:spacing w:after="0" w:line="240" w:lineRule="auto"/>
      </w:pPr>
      <w:r>
        <w:separator/>
      </w:r>
    </w:p>
  </w:footnote>
  <w:footnote w:type="continuationSeparator" w:id="0">
    <w:p w14:paraId="4A50393D" w14:textId="77777777" w:rsidR="0085497D" w:rsidRDefault="0085497D" w:rsidP="007921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02F99" w14:textId="77777777" w:rsidR="00792176" w:rsidRDefault="00792176">
    <w:pPr>
      <w:pStyle w:val="Header"/>
    </w:pPr>
  </w:p>
  <w:p w14:paraId="142FB241" w14:textId="77777777" w:rsidR="00675639" w:rsidRDefault="00675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CD4005"/>
    <w:multiLevelType w:val="multilevel"/>
    <w:tmpl w:val="5ECC2558"/>
    <w:lvl w:ilvl="0">
      <w:start w:val="1"/>
      <w:numFmt w:val="upperRoman"/>
      <w:pStyle w:val="bulletlist"/>
      <w:lvlText w:val="%1."/>
      <w:lvlJc w:val="center"/>
      <w:pPr>
        <w:ind w:left="0" w:firstLine="216"/>
      </w:pPr>
      <w:rPr>
        <w:rFonts w:ascii="Times New Roman" w:eastAsia="Times New Roman" w:hAnsi="Times New Roman" w:cs="Times New Roman"/>
        <w:smallCaps w:val="0"/>
        <w:strike w:val="0"/>
        <w:dstrike w:val="0"/>
        <w:color w:val="000000"/>
        <w:sz w:val="20"/>
        <w:szCs w:val="20"/>
        <w:u w:val="none"/>
        <w:effect w:val="none"/>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dstrike w:val="0"/>
        <w:color w:val="000000"/>
        <w:sz w:val="20"/>
        <w:szCs w:val="20"/>
        <w:u w:val="none"/>
        <w:effect w:val="none"/>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dstrike w:val="0"/>
        <w:color w:val="000000"/>
        <w:sz w:val="20"/>
        <w:szCs w:val="20"/>
        <w:u w:val="none"/>
        <w:effect w:val="none"/>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15:restartNumberingAfterBreak="0">
    <w:nsid w:val="28A15236"/>
    <w:multiLevelType w:val="hybridMultilevel"/>
    <w:tmpl w:val="29C83E30"/>
    <w:lvl w:ilvl="0" w:tplc="16BA64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3015574E"/>
    <w:multiLevelType w:val="hybridMultilevel"/>
    <w:tmpl w:val="BE0E993A"/>
    <w:lvl w:ilvl="0" w:tplc="C82600A2">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3B7F2E50"/>
    <w:multiLevelType w:val="hybridMultilevel"/>
    <w:tmpl w:val="E9923CB0"/>
    <w:lvl w:ilvl="0" w:tplc="ADF87F24">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 w15:restartNumberingAfterBreak="0">
    <w:nsid w:val="7CC314EE"/>
    <w:multiLevelType w:val="hybridMultilevel"/>
    <w:tmpl w:val="A3F21D52"/>
    <w:lvl w:ilvl="0" w:tplc="53C2CCF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15:restartNumberingAfterBreak="0">
    <w:nsid w:val="7EE26EFA"/>
    <w:multiLevelType w:val="hybridMultilevel"/>
    <w:tmpl w:val="E4CCF7C6"/>
    <w:lvl w:ilvl="0" w:tplc="0F50D772">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D3A"/>
    <w:rsid w:val="000010BC"/>
    <w:rsid w:val="0001247B"/>
    <w:rsid w:val="00012E80"/>
    <w:rsid w:val="0001647F"/>
    <w:rsid w:val="0002015C"/>
    <w:rsid w:val="00030301"/>
    <w:rsid w:val="00032701"/>
    <w:rsid w:val="00036ACC"/>
    <w:rsid w:val="0004305E"/>
    <w:rsid w:val="000441CF"/>
    <w:rsid w:val="0007244F"/>
    <w:rsid w:val="00073222"/>
    <w:rsid w:val="000934E7"/>
    <w:rsid w:val="00095522"/>
    <w:rsid w:val="000A7BF3"/>
    <w:rsid w:val="000C17E1"/>
    <w:rsid w:val="000C27F8"/>
    <w:rsid w:val="000C534A"/>
    <w:rsid w:val="000D61CF"/>
    <w:rsid w:val="000D7311"/>
    <w:rsid w:val="000F524E"/>
    <w:rsid w:val="000F72B3"/>
    <w:rsid w:val="001134CA"/>
    <w:rsid w:val="00115514"/>
    <w:rsid w:val="0013759B"/>
    <w:rsid w:val="00146265"/>
    <w:rsid w:val="0016168F"/>
    <w:rsid w:val="00163124"/>
    <w:rsid w:val="00180B7A"/>
    <w:rsid w:val="00184DB7"/>
    <w:rsid w:val="00185297"/>
    <w:rsid w:val="001C0A18"/>
    <w:rsid w:val="001C2594"/>
    <w:rsid w:val="001C3F39"/>
    <w:rsid w:val="001D0D9B"/>
    <w:rsid w:val="001E0622"/>
    <w:rsid w:val="001E567A"/>
    <w:rsid w:val="001F24AF"/>
    <w:rsid w:val="001F4627"/>
    <w:rsid w:val="00201B08"/>
    <w:rsid w:val="002078A7"/>
    <w:rsid w:val="00217E10"/>
    <w:rsid w:val="002374AA"/>
    <w:rsid w:val="002466A8"/>
    <w:rsid w:val="00267DB1"/>
    <w:rsid w:val="0027088D"/>
    <w:rsid w:val="00274E33"/>
    <w:rsid w:val="002901A6"/>
    <w:rsid w:val="0029360B"/>
    <w:rsid w:val="002A1E49"/>
    <w:rsid w:val="002A2BC8"/>
    <w:rsid w:val="002A4B4B"/>
    <w:rsid w:val="002A5EB5"/>
    <w:rsid w:val="002A76FF"/>
    <w:rsid w:val="002D0314"/>
    <w:rsid w:val="002D7366"/>
    <w:rsid w:val="002E38CF"/>
    <w:rsid w:val="002F5983"/>
    <w:rsid w:val="00300CAD"/>
    <w:rsid w:val="003032B4"/>
    <w:rsid w:val="00306407"/>
    <w:rsid w:val="0031167E"/>
    <w:rsid w:val="0031189A"/>
    <w:rsid w:val="003134CA"/>
    <w:rsid w:val="003159C2"/>
    <w:rsid w:val="003161B1"/>
    <w:rsid w:val="00323B19"/>
    <w:rsid w:val="003278A8"/>
    <w:rsid w:val="00346906"/>
    <w:rsid w:val="00346A0C"/>
    <w:rsid w:val="00360D97"/>
    <w:rsid w:val="00367CC3"/>
    <w:rsid w:val="00374BC6"/>
    <w:rsid w:val="0037555A"/>
    <w:rsid w:val="003825F0"/>
    <w:rsid w:val="00385952"/>
    <w:rsid w:val="003A76B3"/>
    <w:rsid w:val="003B677F"/>
    <w:rsid w:val="003C232E"/>
    <w:rsid w:val="003C779A"/>
    <w:rsid w:val="003E4CA5"/>
    <w:rsid w:val="003F2AB4"/>
    <w:rsid w:val="00406A21"/>
    <w:rsid w:val="00407951"/>
    <w:rsid w:val="00423A5C"/>
    <w:rsid w:val="0044420B"/>
    <w:rsid w:val="004468A1"/>
    <w:rsid w:val="0046458F"/>
    <w:rsid w:val="004658C3"/>
    <w:rsid w:val="004865A8"/>
    <w:rsid w:val="004A31F8"/>
    <w:rsid w:val="004B281A"/>
    <w:rsid w:val="004B39E4"/>
    <w:rsid w:val="004C1D1B"/>
    <w:rsid w:val="004D7407"/>
    <w:rsid w:val="004E7B71"/>
    <w:rsid w:val="00500183"/>
    <w:rsid w:val="00501008"/>
    <w:rsid w:val="0051375F"/>
    <w:rsid w:val="0053352A"/>
    <w:rsid w:val="005423E7"/>
    <w:rsid w:val="005445AB"/>
    <w:rsid w:val="0054721C"/>
    <w:rsid w:val="00547747"/>
    <w:rsid w:val="005562D7"/>
    <w:rsid w:val="00564663"/>
    <w:rsid w:val="005673B7"/>
    <w:rsid w:val="00571857"/>
    <w:rsid w:val="00577919"/>
    <w:rsid w:val="00581726"/>
    <w:rsid w:val="00583B0D"/>
    <w:rsid w:val="00591F3C"/>
    <w:rsid w:val="0059269A"/>
    <w:rsid w:val="00594159"/>
    <w:rsid w:val="0059665F"/>
    <w:rsid w:val="005A51C2"/>
    <w:rsid w:val="005A6142"/>
    <w:rsid w:val="005A77FA"/>
    <w:rsid w:val="005B3C50"/>
    <w:rsid w:val="005B5DB5"/>
    <w:rsid w:val="005B79D7"/>
    <w:rsid w:val="005C19B2"/>
    <w:rsid w:val="005C63D5"/>
    <w:rsid w:val="005D6E3A"/>
    <w:rsid w:val="005E19EE"/>
    <w:rsid w:val="005F271D"/>
    <w:rsid w:val="006078ED"/>
    <w:rsid w:val="006128EE"/>
    <w:rsid w:val="006140AB"/>
    <w:rsid w:val="006166B0"/>
    <w:rsid w:val="00631D8A"/>
    <w:rsid w:val="0065049A"/>
    <w:rsid w:val="0065797E"/>
    <w:rsid w:val="00660B8C"/>
    <w:rsid w:val="00675639"/>
    <w:rsid w:val="0067628F"/>
    <w:rsid w:val="006770D7"/>
    <w:rsid w:val="006B185A"/>
    <w:rsid w:val="006B2529"/>
    <w:rsid w:val="006C4337"/>
    <w:rsid w:val="006E73F4"/>
    <w:rsid w:val="00705E46"/>
    <w:rsid w:val="00710CFD"/>
    <w:rsid w:val="0071505E"/>
    <w:rsid w:val="00716788"/>
    <w:rsid w:val="007372CC"/>
    <w:rsid w:val="00755D62"/>
    <w:rsid w:val="007632B8"/>
    <w:rsid w:val="00764177"/>
    <w:rsid w:val="00765E90"/>
    <w:rsid w:val="0077197E"/>
    <w:rsid w:val="007722D3"/>
    <w:rsid w:val="00772945"/>
    <w:rsid w:val="007748B0"/>
    <w:rsid w:val="00782519"/>
    <w:rsid w:val="00783281"/>
    <w:rsid w:val="00792176"/>
    <w:rsid w:val="00792BF4"/>
    <w:rsid w:val="00793DCA"/>
    <w:rsid w:val="0079641E"/>
    <w:rsid w:val="007975F0"/>
    <w:rsid w:val="007B0F5C"/>
    <w:rsid w:val="007B5163"/>
    <w:rsid w:val="007C0E5B"/>
    <w:rsid w:val="007D0F43"/>
    <w:rsid w:val="007E4E2B"/>
    <w:rsid w:val="007F1561"/>
    <w:rsid w:val="00804C57"/>
    <w:rsid w:val="008055F2"/>
    <w:rsid w:val="00805B5C"/>
    <w:rsid w:val="008139D9"/>
    <w:rsid w:val="0081496C"/>
    <w:rsid w:val="008216F2"/>
    <w:rsid w:val="00821EB4"/>
    <w:rsid w:val="008423F7"/>
    <w:rsid w:val="0085497D"/>
    <w:rsid w:val="008744E5"/>
    <w:rsid w:val="008761F7"/>
    <w:rsid w:val="008925DA"/>
    <w:rsid w:val="0089733D"/>
    <w:rsid w:val="008A2E70"/>
    <w:rsid w:val="008A6806"/>
    <w:rsid w:val="008B0483"/>
    <w:rsid w:val="008B2C26"/>
    <w:rsid w:val="008C3B5A"/>
    <w:rsid w:val="008C7BBF"/>
    <w:rsid w:val="008D3F7C"/>
    <w:rsid w:val="008D427E"/>
    <w:rsid w:val="008D6133"/>
    <w:rsid w:val="008F19AC"/>
    <w:rsid w:val="00902017"/>
    <w:rsid w:val="0090504D"/>
    <w:rsid w:val="009052F0"/>
    <w:rsid w:val="00912DBE"/>
    <w:rsid w:val="00913B3A"/>
    <w:rsid w:val="00916C89"/>
    <w:rsid w:val="00920719"/>
    <w:rsid w:val="009227E4"/>
    <w:rsid w:val="00931AA7"/>
    <w:rsid w:val="00933F22"/>
    <w:rsid w:val="009402CA"/>
    <w:rsid w:val="009615B5"/>
    <w:rsid w:val="00963ED5"/>
    <w:rsid w:val="00965034"/>
    <w:rsid w:val="00965772"/>
    <w:rsid w:val="00990BDE"/>
    <w:rsid w:val="00992AE7"/>
    <w:rsid w:val="009A3DD3"/>
    <w:rsid w:val="009A69E8"/>
    <w:rsid w:val="009D7443"/>
    <w:rsid w:val="009F3C8B"/>
    <w:rsid w:val="00A0160D"/>
    <w:rsid w:val="00A07726"/>
    <w:rsid w:val="00A1203A"/>
    <w:rsid w:val="00A12F30"/>
    <w:rsid w:val="00A15B83"/>
    <w:rsid w:val="00A2003D"/>
    <w:rsid w:val="00A26D5A"/>
    <w:rsid w:val="00A32C08"/>
    <w:rsid w:val="00A377A6"/>
    <w:rsid w:val="00A429D8"/>
    <w:rsid w:val="00A42D17"/>
    <w:rsid w:val="00A43C2F"/>
    <w:rsid w:val="00A43D7F"/>
    <w:rsid w:val="00A539C9"/>
    <w:rsid w:val="00A53CEE"/>
    <w:rsid w:val="00A731DD"/>
    <w:rsid w:val="00A74728"/>
    <w:rsid w:val="00A771B3"/>
    <w:rsid w:val="00A77579"/>
    <w:rsid w:val="00A803EC"/>
    <w:rsid w:val="00A80D3A"/>
    <w:rsid w:val="00A81C99"/>
    <w:rsid w:val="00A8257D"/>
    <w:rsid w:val="00A877E6"/>
    <w:rsid w:val="00A94736"/>
    <w:rsid w:val="00A97CDB"/>
    <w:rsid w:val="00AB67EA"/>
    <w:rsid w:val="00AC12E0"/>
    <w:rsid w:val="00AC1B5F"/>
    <w:rsid w:val="00AD74B6"/>
    <w:rsid w:val="00AD7E45"/>
    <w:rsid w:val="00AF6C5F"/>
    <w:rsid w:val="00AF7866"/>
    <w:rsid w:val="00B03E1C"/>
    <w:rsid w:val="00B05538"/>
    <w:rsid w:val="00B253DB"/>
    <w:rsid w:val="00B265B5"/>
    <w:rsid w:val="00B409C0"/>
    <w:rsid w:val="00B46595"/>
    <w:rsid w:val="00B50285"/>
    <w:rsid w:val="00B60954"/>
    <w:rsid w:val="00B647B3"/>
    <w:rsid w:val="00B71372"/>
    <w:rsid w:val="00B760E0"/>
    <w:rsid w:val="00B77B41"/>
    <w:rsid w:val="00BA05A7"/>
    <w:rsid w:val="00BA236C"/>
    <w:rsid w:val="00BA2F20"/>
    <w:rsid w:val="00BA7651"/>
    <w:rsid w:val="00BC6071"/>
    <w:rsid w:val="00BD41C2"/>
    <w:rsid w:val="00BD62E8"/>
    <w:rsid w:val="00BE1FF4"/>
    <w:rsid w:val="00BE7FAE"/>
    <w:rsid w:val="00BF4559"/>
    <w:rsid w:val="00C00F50"/>
    <w:rsid w:val="00C207AF"/>
    <w:rsid w:val="00C21BF4"/>
    <w:rsid w:val="00C22F09"/>
    <w:rsid w:val="00C322F8"/>
    <w:rsid w:val="00C36A0D"/>
    <w:rsid w:val="00C407D1"/>
    <w:rsid w:val="00C40D0E"/>
    <w:rsid w:val="00C547E3"/>
    <w:rsid w:val="00C56704"/>
    <w:rsid w:val="00C57F03"/>
    <w:rsid w:val="00C604B1"/>
    <w:rsid w:val="00C63AFD"/>
    <w:rsid w:val="00C63E78"/>
    <w:rsid w:val="00C778C1"/>
    <w:rsid w:val="00C83A3F"/>
    <w:rsid w:val="00C84310"/>
    <w:rsid w:val="00C8447C"/>
    <w:rsid w:val="00C95E91"/>
    <w:rsid w:val="00CA4EAA"/>
    <w:rsid w:val="00CB1884"/>
    <w:rsid w:val="00CB5055"/>
    <w:rsid w:val="00CC1A90"/>
    <w:rsid w:val="00CC38C5"/>
    <w:rsid w:val="00CD1B3C"/>
    <w:rsid w:val="00CD3E3F"/>
    <w:rsid w:val="00CD67F4"/>
    <w:rsid w:val="00CD7947"/>
    <w:rsid w:val="00CE3585"/>
    <w:rsid w:val="00CF390E"/>
    <w:rsid w:val="00CF5A86"/>
    <w:rsid w:val="00CF7A3B"/>
    <w:rsid w:val="00CF7A63"/>
    <w:rsid w:val="00D403A4"/>
    <w:rsid w:val="00D46860"/>
    <w:rsid w:val="00D530A3"/>
    <w:rsid w:val="00D563DB"/>
    <w:rsid w:val="00D77374"/>
    <w:rsid w:val="00D77918"/>
    <w:rsid w:val="00D938AC"/>
    <w:rsid w:val="00D96A60"/>
    <w:rsid w:val="00D9716E"/>
    <w:rsid w:val="00DA5B97"/>
    <w:rsid w:val="00DA743B"/>
    <w:rsid w:val="00DB2E22"/>
    <w:rsid w:val="00DB4C04"/>
    <w:rsid w:val="00DB6826"/>
    <w:rsid w:val="00DD3E98"/>
    <w:rsid w:val="00DE692E"/>
    <w:rsid w:val="00DF5110"/>
    <w:rsid w:val="00DF6A3F"/>
    <w:rsid w:val="00E22C45"/>
    <w:rsid w:val="00E30592"/>
    <w:rsid w:val="00E366FE"/>
    <w:rsid w:val="00E37121"/>
    <w:rsid w:val="00E43987"/>
    <w:rsid w:val="00E61F4B"/>
    <w:rsid w:val="00E64024"/>
    <w:rsid w:val="00E705D2"/>
    <w:rsid w:val="00E740DC"/>
    <w:rsid w:val="00EA5CC8"/>
    <w:rsid w:val="00EB47E9"/>
    <w:rsid w:val="00EB6677"/>
    <w:rsid w:val="00EC12F8"/>
    <w:rsid w:val="00EC43BB"/>
    <w:rsid w:val="00EC7402"/>
    <w:rsid w:val="00EE187E"/>
    <w:rsid w:val="00EE2B90"/>
    <w:rsid w:val="00EE2CC6"/>
    <w:rsid w:val="00EE3976"/>
    <w:rsid w:val="00F02066"/>
    <w:rsid w:val="00F07862"/>
    <w:rsid w:val="00F1335E"/>
    <w:rsid w:val="00F14FCD"/>
    <w:rsid w:val="00F21345"/>
    <w:rsid w:val="00F215E7"/>
    <w:rsid w:val="00F26961"/>
    <w:rsid w:val="00F26C80"/>
    <w:rsid w:val="00F46E8E"/>
    <w:rsid w:val="00F539B9"/>
    <w:rsid w:val="00F55BD5"/>
    <w:rsid w:val="00F6312E"/>
    <w:rsid w:val="00F67E41"/>
    <w:rsid w:val="00F7473B"/>
    <w:rsid w:val="00F836EA"/>
    <w:rsid w:val="00F86C90"/>
    <w:rsid w:val="00F951CB"/>
    <w:rsid w:val="00FB18D0"/>
    <w:rsid w:val="00FB7311"/>
    <w:rsid w:val="00FB754D"/>
    <w:rsid w:val="00FC7475"/>
    <w:rsid w:val="00FD3283"/>
    <w:rsid w:val="00FD6B0F"/>
    <w:rsid w:val="00FE1349"/>
    <w:rsid w:val="00FE451E"/>
    <w:rsid w:val="00FF6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8B9180"/>
  <w15:chartTrackingRefBased/>
  <w15:docId w15:val="{CE17BC4D-F9A3-4912-9DA3-E0CE09BF2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list">
    <w:name w:val="bullet list"/>
    <w:basedOn w:val="BodyText"/>
    <w:rsid w:val="003C232E"/>
    <w:pPr>
      <w:numPr>
        <w:numId w:val="1"/>
      </w:numPr>
      <w:tabs>
        <w:tab w:val="left" w:pos="288"/>
        <w:tab w:val="num" w:pos="360"/>
      </w:tabs>
      <w:suppressAutoHyphens/>
      <w:spacing w:line="228" w:lineRule="auto"/>
      <w:ind w:leftChars="-1" w:left="576" w:hangingChars="1" w:hanging="288"/>
      <w:jc w:val="both"/>
      <w:outlineLvl w:val="0"/>
    </w:pPr>
    <w:rPr>
      <w:rFonts w:ascii="Times New Roman" w:eastAsia="Times New Roman" w:hAnsi="Times New Roman" w:cs="Times New Roman"/>
      <w:kern w:val="0"/>
      <w:position w:val="-1"/>
      <w:sz w:val="20"/>
      <w:szCs w:val="20"/>
      <w14:ligatures w14:val="none"/>
    </w:rPr>
  </w:style>
  <w:style w:type="paragraph" w:styleId="BodyText">
    <w:name w:val="Body Text"/>
    <w:basedOn w:val="Normal"/>
    <w:link w:val="BodyTextChar"/>
    <w:uiPriority w:val="99"/>
    <w:semiHidden/>
    <w:unhideWhenUsed/>
    <w:rsid w:val="003C232E"/>
    <w:pPr>
      <w:spacing w:after="120"/>
    </w:pPr>
  </w:style>
  <w:style w:type="character" w:customStyle="1" w:styleId="BodyTextChar">
    <w:name w:val="Body Text Char"/>
    <w:basedOn w:val="DefaultParagraphFont"/>
    <w:link w:val="BodyText"/>
    <w:uiPriority w:val="99"/>
    <w:semiHidden/>
    <w:rsid w:val="003C232E"/>
  </w:style>
  <w:style w:type="paragraph" w:styleId="ListParagraph">
    <w:name w:val="List Paragraph"/>
    <w:basedOn w:val="Normal"/>
    <w:uiPriority w:val="34"/>
    <w:qFormat/>
    <w:rsid w:val="00AC1B5F"/>
    <w:pPr>
      <w:ind w:left="720"/>
      <w:contextualSpacing/>
    </w:pPr>
  </w:style>
  <w:style w:type="paragraph" w:styleId="Header">
    <w:name w:val="header"/>
    <w:basedOn w:val="Normal"/>
    <w:link w:val="HeaderChar"/>
    <w:uiPriority w:val="99"/>
    <w:unhideWhenUsed/>
    <w:rsid w:val="007921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176"/>
  </w:style>
  <w:style w:type="paragraph" w:styleId="Footer">
    <w:name w:val="footer"/>
    <w:basedOn w:val="Normal"/>
    <w:link w:val="FooterChar"/>
    <w:uiPriority w:val="99"/>
    <w:unhideWhenUsed/>
    <w:rsid w:val="007921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1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0115">
      <w:bodyDiv w:val="1"/>
      <w:marLeft w:val="0"/>
      <w:marRight w:val="0"/>
      <w:marTop w:val="0"/>
      <w:marBottom w:val="0"/>
      <w:divBdr>
        <w:top w:val="none" w:sz="0" w:space="0" w:color="auto"/>
        <w:left w:val="none" w:sz="0" w:space="0" w:color="auto"/>
        <w:bottom w:val="none" w:sz="0" w:space="0" w:color="auto"/>
        <w:right w:val="none" w:sz="0" w:space="0" w:color="auto"/>
      </w:divBdr>
    </w:div>
    <w:div w:id="117187398">
      <w:bodyDiv w:val="1"/>
      <w:marLeft w:val="0"/>
      <w:marRight w:val="0"/>
      <w:marTop w:val="0"/>
      <w:marBottom w:val="0"/>
      <w:divBdr>
        <w:top w:val="none" w:sz="0" w:space="0" w:color="auto"/>
        <w:left w:val="none" w:sz="0" w:space="0" w:color="auto"/>
        <w:bottom w:val="none" w:sz="0" w:space="0" w:color="auto"/>
        <w:right w:val="none" w:sz="0" w:space="0" w:color="auto"/>
      </w:divBdr>
    </w:div>
    <w:div w:id="238948641">
      <w:bodyDiv w:val="1"/>
      <w:marLeft w:val="0"/>
      <w:marRight w:val="0"/>
      <w:marTop w:val="0"/>
      <w:marBottom w:val="0"/>
      <w:divBdr>
        <w:top w:val="none" w:sz="0" w:space="0" w:color="auto"/>
        <w:left w:val="none" w:sz="0" w:space="0" w:color="auto"/>
        <w:bottom w:val="none" w:sz="0" w:space="0" w:color="auto"/>
        <w:right w:val="none" w:sz="0" w:space="0" w:color="auto"/>
      </w:divBdr>
    </w:div>
    <w:div w:id="404256217">
      <w:bodyDiv w:val="1"/>
      <w:marLeft w:val="0"/>
      <w:marRight w:val="0"/>
      <w:marTop w:val="0"/>
      <w:marBottom w:val="0"/>
      <w:divBdr>
        <w:top w:val="none" w:sz="0" w:space="0" w:color="auto"/>
        <w:left w:val="none" w:sz="0" w:space="0" w:color="auto"/>
        <w:bottom w:val="none" w:sz="0" w:space="0" w:color="auto"/>
        <w:right w:val="none" w:sz="0" w:space="0" w:color="auto"/>
      </w:divBdr>
    </w:div>
    <w:div w:id="666833687">
      <w:bodyDiv w:val="1"/>
      <w:marLeft w:val="0"/>
      <w:marRight w:val="0"/>
      <w:marTop w:val="0"/>
      <w:marBottom w:val="0"/>
      <w:divBdr>
        <w:top w:val="none" w:sz="0" w:space="0" w:color="auto"/>
        <w:left w:val="none" w:sz="0" w:space="0" w:color="auto"/>
        <w:bottom w:val="none" w:sz="0" w:space="0" w:color="auto"/>
        <w:right w:val="none" w:sz="0" w:space="0" w:color="auto"/>
      </w:divBdr>
    </w:div>
    <w:div w:id="1276333170">
      <w:bodyDiv w:val="1"/>
      <w:marLeft w:val="0"/>
      <w:marRight w:val="0"/>
      <w:marTop w:val="0"/>
      <w:marBottom w:val="0"/>
      <w:divBdr>
        <w:top w:val="none" w:sz="0" w:space="0" w:color="auto"/>
        <w:left w:val="none" w:sz="0" w:space="0" w:color="auto"/>
        <w:bottom w:val="none" w:sz="0" w:space="0" w:color="auto"/>
        <w:right w:val="none" w:sz="0" w:space="0" w:color="auto"/>
      </w:divBdr>
    </w:div>
    <w:div w:id="1970815363">
      <w:bodyDiv w:val="1"/>
      <w:marLeft w:val="0"/>
      <w:marRight w:val="0"/>
      <w:marTop w:val="0"/>
      <w:marBottom w:val="0"/>
      <w:divBdr>
        <w:top w:val="none" w:sz="0" w:space="0" w:color="auto"/>
        <w:left w:val="none" w:sz="0" w:space="0" w:color="auto"/>
        <w:bottom w:val="none" w:sz="0" w:space="0" w:color="auto"/>
        <w:right w:val="none" w:sz="0" w:space="0" w:color="auto"/>
      </w:divBdr>
    </w:div>
    <w:div w:id="202454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6</Pages>
  <Words>3215</Words>
  <Characters>17779</Characters>
  <Application>Microsoft Office Word</Application>
  <DocSecurity>0</DocSecurity>
  <Lines>507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Sundar</dc:creator>
  <cp:keywords/>
  <dc:description/>
  <cp:lastModifiedBy>USER</cp:lastModifiedBy>
  <cp:revision>7</cp:revision>
  <dcterms:created xsi:type="dcterms:W3CDTF">2023-10-17T01:24:00Z</dcterms:created>
  <dcterms:modified xsi:type="dcterms:W3CDTF">2024-08-03T16:37:00Z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301e7ea28cf150cfb7b2480185d2df8bb68647274aa36f51749d33579632761f</vt:lpwstr>
  </property>
</Properties>
</file>