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F05" w:rsidRDefault="00FC0146" w:rsidP="002C7079">
      <w:pPr>
        <w:spacing w:after="0" w:line="240" w:lineRule="auto"/>
      </w:pPr>
      <w:r>
        <w:t>Qué es una lambda</w:t>
      </w:r>
      <w:proofErr w:type="gramStart"/>
      <w:r>
        <w:t>?</w:t>
      </w:r>
      <w:proofErr w:type="gramEnd"/>
    </w:p>
    <w:p w:rsidR="00FC0146" w:rsidRDefault="00FC0146" w:rsidP="002C7079">
      <w:pPr>
        <w:pStyle w:val="Prrafodelista"/>
        <w:numPr>
          <w:ilvl w:val="0"/>
          <w:numId w:val="1"/>
        </w:numPr>
        <w:spacing w:after="0" w:line="240" w:lineRule="auto"/>
      </w:pPr>
      <w:r>
        <w:t>Función anónima que implementa una interfaz funcional</w:t>
      </w:r>
    </w:p>
    <w:p w:rsidR="008E6840" w:rsidRDefault="008E6840" w:rsidP="002C7079">
      <w:pPr>
        <w:pStyle w:val="Prrafodelista"/>
        <w:numPr>
          <w:ilvl w:val="0"/>
          <w:numId w:val="1"/>
        </w:numPr>
        <w:spacing w:after="0" w:line="240" w:lineRule="auto"/>
      </w:pPr>
      <w:r>
        <w:t>Puede utilizarse para pasarle una implementación o función a un método</w:t>
      </w:r>
      <w:bookmarkStart w:id="0" w:name="_GoBack"/>
      <w:bookmarkEnd w:id="0"/>
    </w:p>
    <w:p w:rsidR="00FC0146" w:rsidRDefault="00FC0146" w:rsidP="002C7079">
      <w:pPr>
        <w:spacing w:after="0" w:line="240" w:lineRule="auto"/>
      </w:pPr>
    </w:p>
    <w:p w:rsidR="002C7079" w:rsidRDefault="002C7079" w:rsidP="002C7079">
      <w:pPr>
        <w:spacing w:after="0" w:line="240" w:lineRule="auto"/>
      </w:pPr>
      <w:r>
        <w:t>Qué es una interfaz funcional</w:t>
      </w:r>
      <w:proofErr w:type="gramStart"/>
      <w:r>
        <w:t>?</w:t>
      </w:r>
      <w:proofErr w:type="gramEnd"/>
    </w:p>
    <w:p w:rsidR="002C7079" w:rsidRDefault="002C7079" w:rsidP="002C7079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Solo contiene un método abstracto (puede contener otros default o </w:t>
      </w:r>
      <w:proofErr w:type="spellStart"/>
      <w:r>
        <w:t>static</w:t>
      </w:r>
      <w:proofErr w:type="spellEnd"/>
      <w:r>
        <w:t>)</w:t>
      </w:r>
    </w:p>
    <w:p w:rsidR="002C7079" w:rsidRDefault="002C7079" w:rsidP="002C7079">
      <w:pPr>
        <w:pStyle w:val="Prrafodelista"/>
        <w:numPr>
          <w:ilvl w:val="0"/>
          <w:numId w:val="1"/>
        </w:numPr>
        <w:spacing w:after="0" w:line="240" w:lineRule="auto"/>
      </w:pPr>
      <w:proofErr w:type="spellStart"/>
      <w:r>
        <w:t>Anotacion</w:t>
      </w:r>
      <w:proofErr w:type="spellEnd"/>
      <w:r>
        <w:t xml:space="preserve"> @</w:t>
      </w:r>
      <w:proofErr w:type="spellStart"/>
      <w:r>
        <w:t>FunctionalInterface</w:t>
      </w:r>
      <w:proofErr w:type="spellEnd"/>
    </w:p>
    <w:p w:rsidR="002C7079" w:rsidRDefault="002C7079" w:rsidP="002C7079">
      <w:pPr>
        <w:spacing w:after="0" w:line="240" w:lineRule="auto"/>
      </w:pPr>
    </w:p>
    <w:p w:rsidR="00FC0146" w:rsidRDefault="00FC0146" w:rsidP="002C7079">
      <w:pPr>
        <w:spacing w:after="0" w:line="240" w:lineRule="auto"/>
      </w:pPr>
      <w:r>
        <w:t>Qué interfaces funcionales existen</w:t>
      </w:r>
      <w:proofErr w:type="gramStart"/>
      <w:r>
        <w:t>?</w:t>
      </w:r>
      <w:proofErr w:type="gramEnd"/>
    </w:p>
    <w:p w:rsidR="00FC0146" w:rsidRPr="004311FC" w:rsidRDefault="00FC0146" w:rsidP="004311FC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r w:rsidRPr="004311FC">
        <w:rPr>
          <w:lang w:val="en-US"/>
        </w:rPr>
        <w:t>Consumer</w:t>
      </w:r>
      <w:r w:rsidR="004311FC" w:rsidRPr="004311FC">
        <w:rPr>
          <w:lang w:val="en-US"/>
        </w:rPr>
        <w:t xml:space="preserve"> </w:t>
      </w:r>
      <w:r w:rsidR="004311FC" w:rsidRPr="004311FC">
        <w:rPr>
          <w:lang w:val="en-US"/>
        </w:rPr>
        <w:t>&lt;T&gt;</w:t>
      </w:r>
      <w:r w:rsidR="004311FC" w:rsidRPr="004311FC">
        <w:rPr>
          <w:lang w:val="en-US"/>
        </w:rPr>
        <w:t xml:space="preserve"> (abstract method:  void accept(T t))</w:t>
      </w:r>
    </w:p>
    <w:p w:rsidR="00FC0146" w:rsidRPr="008E6840" w:rsidRDefault="00FC0146" w:rsidP="008E6840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r w:rsidRPr="008E6840">
        <w:rPr>
          <w:lang w:val="en-US"/>
        </w:rPr>
        <w:t>Supplier</w:t>
      </w:r>
      <w:r w:rsidR="004311FC" w:rsidRPr="008E6840">
        <w:rPr>
          <w:lang w:val="en-US"/>
        </w:rPr>
        <w:t xml:space="preserve"> </w:t>
      </w:r>
      <w:r w:rsidR="004311FC" w:rsidRPr="008E6840">
        <w:rPr>
          <w:lang w:val="en-US"/>
        </w:rPr>
        <w:t>&lt;T&gt;</w:t>
      </w:r>
      <w:r w:rsidR="004311FC" w:rsidRPr="008E6840">
        <w:rPr>
          <w:lang w:val="en-US"/>
        </w:rPr>
        <w:t xml:space="preserve"> </w:t>
      </w:r>
      <w:r w:rsidR="004311FC" w:rsidRPr="004311FC">
        <w:rPr>
          <w:lang w:val="en-US"/>
        </w:rPr>
        <w:t xml:space="preserve">(abstract method:  </w:t>
      </w:r>
      <w:r w:rsidR="008E6840" w:rsidRPr="008E6840">
        <w:rPr>
          <w:lang w:val="en-US"/>
        </w:rPr>
        <w:t>T get()</w:t>
      </w:r>
      <w:r w:rsidR="008E6840">
        <w:rPr>
          <w:lang w:val="en-US"/>
        </w:rPr>
        <w:t>)</w:t>
      </w:r>
    </w:p>
    <w:p w:rsidR="00FC0146" w:rsidRPr="004311FC" w:rsidRDefault="00FC0146" w:rsidP="008E6840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r w:rsidRPr="004311FC">
        <w:rPr>
          <w:lang w:val="en-US"/>
        </w:rPr>
        <w:t>Function</w:t>
      </w:r>
      <w:r w:rsidR="004311FC" w:rsidRPr="004311FC">
        <w:rPr>
          <w:lang w:val="en-US"/>
        </w:rPr>
        <w:t xml:space="preserve"> </w:t>
      </w:r>
      <w:r w:rsidR="004311FC" w:rsidRPr="004311FC">
        <w:rPr>
          <w:lang w:val="en-US"/>
        </w:rPr>
        <w:t>&lt;T</w:t>
      </w:r>
      <w:r w:rsidR="004311FC" w:rsidRPr="004311FC">
        <w:rPr>
          <w:lang w:val="en-US"/>
        </w:rPr>
        <w:t>, R</w:t>
      </w:r>
      <w:r w:rsidR="004311FC" w:rsidRPr="004311FC">
        <w:rPr>
          <w:lang w:val="en-US"/>
        </w:rPr>
        <w:t>&gt;</w:t>
      </w:r>
      <w:r w:rsidR="004311FC" w:rsidRPr="004311FC">
        <w:rPr>
          <w:lang w:val="en-US"/>
        </w:rPr>
        <w:t xml:space="preserve"> </w:t>
      </w:r>
      <w:r w:rsidR="004311FC" w:rsidRPr="004311FC">
        <w:rPr>
          <w:lang w:val="en-US"/>
        </w:rPr>
        <w:t xml:space="preserve">(abstract method:  </w:t>
      </w:r>
      <w:r w:rsidR="008E6840" w:rsidRPr="008E6840">
        <w:rPr>
          <w:lang w:val="en-US"/>
        </w:rPr>
        <w:t>R apply(T t)</w:t>
      </w:r>
      <w:r w:rsidR="008E6840">
        <w:rPr>
          <w:lang w:val="en-US"/>
        </w:rPr>
        <w:t>)</w:t>
      </w:r>
    </w:p>
    <w:p w:rsidR="00FC0146" w:rsidRPr="004311FC" w:rsidRDefault="002C7079" w:rsidP="004311FC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r w:rsidRPr="004311FC">
        <w:rPr>
          <w:lang w:val="en-US"/>
        </w:rPr>
        <w:t>Predicate</w:t>
      </w:r>
      <w:r w:rsidR="004311FC" w:rsidRPr="004311FC">
        <w:rPr>
          <w:lang w:val="en-US"/>
        </w:rPr>
        <w:t xml:space="preserve"> &lt;T&gt; </w:t>
      </w:r>
      <w:r w:rsidR="004311FC" w:rsidRPr="004311FC">
        <w:rPr>
          <w:lang w:val="en-US"/>
        </w:rPr>
        <w:t xml:space="preserve">(abstract method:  </w:t>
      </w:r>
      <w:proofErr w:type="spellStart"/>
      <w:r w:rsidR="004311FC" w:rsidRPr="004311FC">
        <w:rPr>
          <w:lang w:val="en-US"/>
        </w:rPr>
        <w:t>boolean</w:t>
      </w:r>
      <w:proofErr w:type="spellEnd"/>
      <w:r w:rsidR="004311FC" w:rsidRPr="004311FC">
        <w:rPr>
          <w:lang w:val="en-US"/>
        </w:rPr>
        <w:t xml:space="preserve"> test(T t)</w:t>
      </w:r>
    </w:p>
    <w:p w:rsidR="002C7079" w:rsidRPr="004311FC" w:rsidRDefault="002C7079" w:rsidP="002C7079">
      <w:pPr>
        <w:spacing w:after="0" w:line="240" w:lineRule="auto"/>
        <w:rPr>
          <w:lang w:val="en-US"/>
        </w:rPr>
      </w:pPr>
    </w:p>
    <w:p w:rsidR="00FC0146" w:rsidRDefault="00FC0146" w:rsidP="002C7079">
      <w:pPr>
        <w:spacing w:after="0" w:line="240" w:lineRule="auto"/>
      </w:pPr>
      <w:r>
        <w:t>Sintaxis</w:t>
      </w:r>
    </w:p>
    <w:p w:rsidR="00FC0146" w:rsidRDefault="00FC0146" w:rsidP="002C7079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(parámetros) -&gt; {cuerpo} </w:t>
      </w:r>
    </w:p>
    <w:p w:rsidR="00BC0B93" w:rsidRDefault="00BC0B93" w:rsidP="002C7079">
      <w:pPr>
        <w:pStyle w:val="Prrafodelista"/>
        <w:numPr>
          <w:ilvl w:val="0"/>
          <w:numId w:val="2"/>
        </w:numPr>
        <w:spacing w:after="0" w:line="240" w:lineRule="auto"/>
      </w:pPr>
      <w:r>
        <w:t>Declaración de los parámetros</w:t>
      </w:r>
    </w:p>
    <w:p w:rsidR="008F1445" w:rsidRDefault="008F1445" w:rsidP="002C7079">
      <w:pPr>
        <w:pStyle w:val="Prrafodelista"/>
        <w:numPr>
          <w:ilvl w:val="0"/>
          <w:numId w:val="2"/>
        </w:numPr>
        <w:spacing w:after="0" w:line="240" w:lineRule="auto"/>
      </w:pPr>
      <w:r>
        <w:t>Inferencia de tipos</w:t>
      </w:r>
    </w:p>
    <w:p w:rsidR="00FC0146" w:rsidRDefault="00FC0146" w:rsidP="002C7079">
      <w:pPr>
        <w:pStyle w:val="Prrafodelista"/>
        <w:numPr>
          <w:ilvl w:val="0"/>
          <w:numId w:val="2"/>
        </w:numPr>
        <w:spacing w:after="0" w:line="240" w:lineRule="auto"/>
      </w:pPr>
      <w:r>
        <w:t>Operador</w:t>
      </w:r>
    </w:p>
    <w:p w:rsidR="00FC0146" w:rsidRDefault="00BC0B93" w:rsidP="002C7079">
      <w:pPr>
        <w:pStyle w:val="Prrafodelista"/>
        <w:numPr>
          <w:ilvl w:val="0"/>
          <w:numId w:val="2"/>
        </w:numPr>
        <w:spacing w:after="0" w:line="240" w:lineRule="auto"/>
      </w:pPr>
      <w:r>
        <w:t>Llaves</w:t>
      </w:r>
    </w:p>
    <w:p w:rsidR="00FC0146" w:rsidRDefault="00FC0146" w:rsidP="002C7079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Cláusula </w:t>
      </w:r>
      <w:proofErr w:type="spellStart"/>
      <w:r>
        <w:t>return</w:t>
      </w:r>
      <w:proofErr w:type="spellEnd"/>
    </w:p>
    <w:p w:rsidR="00FC0146" w:rsidRDefault="00FC0146" w:rsidP="002C7079">
      <w:pPr>
        <w:spacing w:after="0" w:line="240" w:lineRule="auto"/>
      </w:pPr>
    </w:p>
    <w:p w:rsidR="00FC0146" w:rsidRDefault="00FC0146" w:rsidP="002C7079">
      <w:pPr>
        <w:spacing w:after="0" w:line="240" w:lineRule="auto"/>
      </w:pPr>
      <w:proofErr w:type="spellStart"/>
      <w:r>
        <w:t>Streams</w:t>
      </w:r>
      <w:proofErr w:type="spellEnd"/>
    </w:p>
    <w:p w:rsidR="00FC0146" w:rsidRDefault="00FC0146" w:rsidP="002C7079">
      <w:pPr>
        <w:spacing w:after="0" w:line="240" w:lineRule="auto"/>
      </w:pPr>
    </w:p>
    <w:p w:rsidR="008F1445" w:rsidRDefault="008F1445" w:rsidP="002C7079">
      <w:pPr>
        <w:spacing w:after="0" w:line="240" w:lineRule="auto"/>
      </w:pPr>
      <w:proofErr w:type="spellStart"/>
      <w:r>
        <w:t>Metodos</w:t>
      </w:r>
      <w:proofErr w:type="spellEnd"/>
      <w:r>
        <w:t xml:space="preserve"> de referencia</w:t>
      </w:r>
    </w:p>
    <w:p w:rsidR="00FC0146" w:rsidRDefault="00FC0146" w:rsidP="002C7079">
      <w:pPr>
        <w:spacing w:after="0" w:line="240" w:lineRule="auto"/>
      </w:pPr>
    </w:p>
    <w:sectPr w:rsidR="00FC01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56B39"/>
    <w:multiLevelType w:val="hybridMultilevel"/>
    <w:tmpl w:val="157224B6"/>
    <w:lvl w:ilvl="0" w:tplc="406278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63393"/>
    <w:multiLevelType w:val="hybridMultilevel"/>
    <w:tmpl w:val="BC6A9D1A"/>
    <w:lvl w:ilvl="0" w:tplc="406278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146"/>
    <w:rsid w:val="002C7079"/>
    <w:rsid w:val="004311FC"/>
    <w:rsid w:val="008E6840"/>
    <w:rsid w:val="008F1445"/>
    <w:rsid w:val="00A579FC"/>
    <w:rsid w:val="00BC0B93"/>
    <w:rsid w:val="00BE28B8"/>
    <w:rsid w:val="00F3235F"/>
    <w:rsid w:val="00FC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2302FC-764F-46B5-958F-97F2613A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7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2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2023-01-20T11:52:00Z</dcterms:created>
  <dcterms:modified xsi:type="dcterms:W3CDTF">2023-01-21T22:42:00Z</dcterms:modified>
</cp:coreProperties>
</file>