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8730" w:type="dxa"/>
        <w:tblInd w:w="0" w:type="dxa"/>
        <w:tblLook w:val="04A0" w:firstRow="1" w:lastRow="0" w:firstColumn="1" w:lastColumn="0" w:noHBand="0" w:noVBand="1"/>
      </w:tblPr>
      <w:tblGrid>
        <w:gridCol w:w="4247"/>
        <w:gridCol w:w="4483"/>
      </w:tblGrid>
      <w:tr w:rsidR="001A26F7" w14:paraId="043A5946" w14:textId="77777777" w:rsidTr="000303D8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E81E4" w14:textId="3ADB63C6" w:rsidR="001A26F7" w:rsidRDefault="001A26F7" w:rsidP="000303D8">
            <w:pPr>
              <w:spacing w:line="240" w:lineRule="auto"/>
            </w:pPr>
            <w:r>
              <w:t xml:space="preserve">Short </w:t>
            </w:r>
            <w:proofErr w:type="spellStart"/>
            <w:r>
              <w:t>title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decisi</w:t>
            </w:r>
            <w:r>
              <w:t>o</w:t>
            </w:r>
            <w:r>
              <w:t>n</w:t>
            </w:r>
            <w:proofErr w:type="spellEnd"/>
          </w:p>
        </w:tc>
        <w:tc>
          <w:tcPr>
            <w:tcW w:w="4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9DB99" w14:textId="221A491F" w:rsidR="001A26F7" w:rsidRDefault="001A26F7" w:rsidP="000303D8">
            <w:pPr>
              <w:spacing w:line="240" w:lineRule="auto"/>
            </w:pPr>
            <w:r>
              <w:t>Comunicación central-Unidades activas libres</w:t>
            </w:r>
          </w:p>
        </w:tc>
      </w:tr>
      <w:tr w:rsidR="001A26F7" w14:paraId="472D336A" w14:textId="77777777" w:rsidTr="000303D8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F79FE" w14:textId="77777777" w:rsidR="001A26F7" w:rsidRDefault="001A26F7" w:rsidP="000303D8">
            <w:pPr>
              <w:spacing w:line="240" w:lineRule="auto"/>
            </w:pPr>
            <w:r>
              <w:t>ID</w:t>
            </w:r>
          </w:p>
        </w:tc>
        <w:tc>
          <w:tcPr>
            <w:tcW w:w="4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7DB84" w14:textId="57E73392" w:rsidR="001A26F7" w:rsidRDefault="001A26F7" w:rsidP="000303D8">
            <w:pPr>
              <w:spacing w:line="240" w:lineRule="auto"/>
            </w:pPr>
            <w:r>
              <w:t>ADD-04</w:t>
            </w:r>
            <w:r>
              <w:t>2</w:t>
            </w:r>
          </w:p>
        </w:tc>
      </w:tr>
      <w:tr w:rsidR="001A26F7" w14:paraId="36EDBEAA" w14:textId="77777777" w:rsidTr="000303D8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A48E5" w14:textId="77777777" w:rsidR="001A26F7" w:rsidRDefault="001A26F7" w:rsidP="000303D8">
            <w:pPr>
              <w:spacing w:line="240" w:lineRule="auto"/>
            </w:pPr>
            <w:r>
              <w:t>Date</w:t>
            </w:r>
          </w:p>
        </w:tc>
        <w:tc>
          <w:tcPr>
            <w:tcW w:w="4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B3570" w14:textId="77777777" w:rsidR="001A26F7" w:rsidRDefault="001A26F7" w:rsidP="000303D8">
            <w:pPr>
              <w:spacing w:line="240" w:lineRule="auto"/>
            </w:pPr>
            <w:r>
              <w:t>08/11/2019</w:t>
            </w:r>
          </w:p>
        </w:tc>
      </w:tr>
      <w:tr w:rsidR="001A26F7" w14:paraId="482F017A" w14:textId="77777777" w:rsidTr="000303D8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84358" w14:textId="77777777" w:rsidR="001A26F7" w:rsidRDefault="001A26F7" w:rsidP="000303D8">
            <w:pPr>
              <w:spacing w:line="240" w:lineRule="auto"/>
            </w:pPr>
            <w:proofErr w:type="spellStart"/>
            <w:r>
              <w:t>Creator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decisión</w:t>
            </w:r>
          </w:p>
        </w:tc>
        <w:tc>
          <w:tcPr>
            <w:tcW w:w="4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C5AAB" w14:textId="77777777" w:rsidR="001A26F7" w:rsidRDefault="001A26F7" w:rsidP="000303D8">
            <w:pPr>
              <w:spacing w:line="240" w:lineRule="auto"/>
            </w:pPr>
            <w:r>
              <w:t>Samuel</w:t>
            </w:r>
          </w:p>
        </w:tc>
      </w:tr>
      <w:tr w:rsidR="001A26F7" w14:paraId="0F2DA471" w14:textId="77777777" w:rsidTr="000303D8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8775E" w14:textId="77777777" w:rsidR="001A26F7" w:rsidRDefault="001A26F7" w:rsidP="000303D8">
            <w:pPr>
              <w:spacing w:line="240" w:lineRule="auto"/>
            </w:pPr>
            <w:proofErr w:type="spellStart"/>
            <w:r>
              <w:t>Description</w:t>
            </w:r>
            <w:proofErr w:type="spellEnd"/>
          </w:p>
        </w:tc>
        <w:tc>
          <w:tcPr>
            <w:tcW w:w="4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82704" w14:textId="2772DBD8" w:rsidR="001A26F7" w:rsidRDefault="001A26F7" w:rsidP="000303D8">
            <w:pPr>
              <w:spacing w:line="240" w:lineRule="auto"/>
            </w:pPr>
            <w:r>
              <w:t>La aplicación de emergencias incluirá una función que permita la comunicación entre la central y las unidades activas libres.</w:t>
            </w:r>
          </w:p>
        </w:tc>
      </w:tr>
      <w:tr w:rsidR="001A26F7" w14:paraId="4FFE9BB1" w14:textId="77777777" w:rsidTr="000303D8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A2A50" w14:textId="77777777" w:rsidR="001A26F7" w:rsidRDefault="001A26F7" w:rsidP="000303D8">
            <w:pPr>
              <w:spacing w:line="240" w:lineRule="auto"/>
            </w:pPr>
            <w:proofErr w:type="spellStart"/>
            <w:r>
              <w:t>Decision’s</w:t>
            </w:r>
            <w:proofErr w:type="spellEnd"/>
            <w:r>
              <w:t xml:space="preserve"> </w:t>
            </w:r>
            <w:proofErr w:type="spellStart"/>
            <w:r>
              <w:t>Rational</w:t>
            </w:r>
            <w:proofErr w:type="spellEnd"/>
          </w:p>
        </w:tc>
        <w:tc>
          <w:tcPr>
            <w:tcW w:w="4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61FCB" w14:textId="652B4037" w:rsidR="001A26F7" w:rsidRDefault="001A26F7" w:rsidP="000303D8">
            <w:pPr>
              <w:spacing w:line="240" w:lineRule="auto"/>
            </w:pPr>
            <w:r>
              <w:t>Para poder facilitar el despliegue operativo en caso de emergencia.</w:t>
            </w:r>
          </w:p>
        </w:tc>
      </w:tr>
      <w:tr w:rsidR="001A26F7" w14:paraId="2580FA3D" w14:textId="77777777" w:rsidTr="000303D8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7B32F" w14:textId="77777777" w:rsidR="001A26F7" w:rsidRDefault="001A26F7" w:rsidP="000303D8">
            <w:pPr>
              <w:spacing w:line="240" w:lineRule="auto"/>
            </w:pPr>
            <w:proofErr w:type="gramStart"/>
            <w:r>
              <w:t>Status</w:t>
            </w:r>
            <w:proofErr w:type="gramEnd"/>
          </w:p>
        </w:tc>
        <w:tc>
          <w:tcPr>
            <w:tcW w:w="4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202C4" w14:textId="77777777" w:rsidR="001A26F7" w:rsidRDefault="001A26F7" w:rsidP="000303D8">
            <w:pPr>
              <w:spacing w:line="240" w:lineRule="auto"/>
            </w:pPr>
            <w:r>
              <w:t>Pendiente</w:t>
            </w:r>
          </w:p>
        </w:tc>
      </w:tr>
      <w:tr w:rsidR="001A26F7" w14:paraId="6241A647" w14:textId="77777777" w:rsidTr="000303D8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CB240" w14:textId="77777777" w:rsidR="001A26F7" w:rsidRDefault="001A26F7" w:rsidP="000303D8">
            <w:pPr>
              <w:spacing w:line="240" w:lineRule="auto"/>
            </w:pPr>
            <w:proofErr w:type="spellStart"/>
            <w:r>
              <w:t>Requirements</w:t>
            </w:r>
            <w:proofErr w:type="spellEnd"/>
            <w:r>
              <w:t xml:space="preserve"> (decisión drivers)</w:t>
            </w:r>
          </w:p>
        </w:tc>
        <w:tc>
          <w:tcPr>
            <w:tcW w:w="4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F3503" w14:textId="713F652B" w:rsidR="001A26F7" w:rsidRDefault="001A26F7" w:rsidP="000303D8">
            <w:pPr>
              <w:spacing w:line="240" w:lineRule="auto"/>
            </w:pPr>
            <w:r>
              <w:t>RF10</w:t>
            </w:r>
            <w:bookmarkStart w:id="0" w:name="_GoBack"/>
            <w:bookmarkEnd w:id="0"/>
          </w:p>
        </w:tc>
      </w:tr>
      <w:tr w:rsidR="001A26F7" w14:paraId="4B62C326" w14:textId="77777777" w:rsidTr="000303D8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4EB1B" w14:textId="77777777" w:rsidR="001A26F7" w:rsidRDefault="001A26F7" w:rsidP="000303D8">
            <w:pPr>
              <w:spacing w:line="240" w:lineRule="auto"/>
            </w:pPr>
            <w:proofErr w:type="spellStart"/>
            <w:r>
              <w:t>Alternative</w:t>
            </w:r>
            <w:proofErr w:type="spellEnd"/>
            <w:r>
              <w:t xml:space="preserve"> </w:t>
            </w:r>
            <w:proofErr w:type="spellStart"/>
            <w:r>
              <w:t>decisions</w:t>
            </w:r>
            <w:proofErr w:type="spellEnd"/>
            <w:r>
              <w:t xml:space="preserve"> (</w:t>
            </w:r>
            <w:proofErr w:type="spellStart"/>
            <w:r>
              <w:t>options</w:t>
            </w:r>
            <w:proofErr w:type="spellEnd"/>
            <w:r>
              <w:t>)</w:t>
            </w:r>
          </w:p>
        </w:tc>
        <w:tc>
          <w:tcPr>
            <w:tcW w:w="4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0C2134" w14:textId="77777777" w:rsidR="001A26F7" w:rsidRDefault="001A26F7" w:rsidP="000303D8">
            <w:pPr>
              <w:spacing w:line="240" w:lineRule="auto"/>
            </w:pPr>
          </w:p>
        </w:tc>
      </w:tr>
      <w:tr w:rsidR="001A26F7" w14:paraId="1BCFA094" w14:textId="77777777" w:rsidTr="000303D8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55B01" w14:textId="77777777" w:rsidR="001A26F7" w:rsidRDefault="001A26F7" w:rsidP="000303D8">
            <w:pPr>
              <w:spacing w:line="240" w:lineRule="auto"/>
            </w:pPr>
            <w:proofErr w:type="spellStart"/>
            <w:r>
              <w:t>Decision</w:t>
            </w:r>
            <w:proofErr w:type="spellEnd"/>
            <w:r>
              <w:t xml:space="preserve"> </w:t>
            </w:r>
            <w:proofErr w:type="spellStart"/>
            <w:r>
              <w:t>outcome</w:t>
            </w:r>
            <w:proofErr w:type="spellEnd"/>
            <w:r>
              <w:t xml:space="preserve"> (</w:t>
            </w:r>
            <w:proofErr w:type="spellStart"/>
            <w:r>
              <w:t>options</w:t>
            </w:r>
            <w:proofErr w:type="spellEnd"/>
            <w:r>
              <w:t xml:space="preserve"> </w:t>
            </w:r>
            <w:proofErr w:type="spellStart"/>
            <w:r>
              <w:t>selected</w:t>
            </w:r>
            <w:proofErr w:type="spellEnd"/>
            <w:r>
              <w:t>)</w:t>
            </w:r>
          </w:p>
        </w:tc>
        <w:tc>
          <w:tcPr>
            <w:tcW w:w="4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0F2CE" w14:textId="77777777" w:rsidR="001A26F7" w:rsidRDefault="001A26F7" w:rsidP="000303D8">
            <w:pPr>
              <w:spacing w:line="240" w:lineRule="auto"/>
            </w:pPr>
          </w:p>
        </w:tc>
      </w:tr>
      <w:tr w:rsidR="001A26F7" w14:paraId="6C90CB4D" w14:textId="77777777" w:rsidTr="000303D8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01C25" w14:textId="77777777" w:rsidR="001A26F7" w:rsidRDefault="001A26F7" w:rsidP="000303D8">
            <w:pPr>
              <w:spacing w:line="240" w:lineRule="auto"/>
            </w:pPr>
            <w:r>
              <w:t>Pros opciones</w:t>
            </w:r>
          </w:p>
        </w:tc>
        <w:tc>
          <w:tcPr>
            <w:tcW w:w="4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46AC5" w14:textId="77777777" w:rsidR="001A26F7" w:rsidRDefault="001A26F7" w:rsidP="000303D8">
            <w:pPr>
              <w:spacing w:line="240" w:lineRule="auto"/>
            </w:pPr>
          </w:p>
        </w:tc>
      </w:tr>
      <w:tr w:rsidR="001A26F7" w:rsidRPr="000A342D" w14:paraId="00E556B1" w14:textId="77777777" w:rsidTr="000303D8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42A9C" w14:textId="77777777" w:rsidR="001A26F7" w:rsidRDefault="001A26F7" w:rsidP="000303D8">
            <w:pPr>
              <w:spacing w:line="240" w:lineRule="auto"/>
            </w:pPr>
            <w:proofErr w:type="spellStart"/>
            <w:r>
              <w:t>Cons</w:t>
            </w:r>
            <w:proofErr w:type="spellEnd"/>
            <w:r>
              <w:t xml:space="preserve"> opciones</w:t>
            </w:r>
          </w:p>
        </w:tc>
        <w:tc>
          <w:tcPr>
            <w:tcW w:w="4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349DC" w14:textId="77777777" w:rsidR="001A26F7" w:rsidRPr="000A342D" w:rsidRDefault="001A26F7" w:rsidP="000303D8">
            <w:pPr>
              <w:spacing w:line="240" w:lineRule="auto"/>
            </w:pPr>
          </w:p>
        </w:tc>
      </w:tr>
      <w:tr w:rsidR="001A26F7" w14:paraId="29DD00BF" w14:textId="77777777" w:rsidTr="000303D8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B68A3" w14:textId="77777777" w:rsidR="001A26F7" w:rsidRDefault="001A26F7" w:rsidP="000303D8">
            <w:pPr>
              <w:spacing w:line="240" w:lineRule="auto"/>
            </w:pPr>
            <w:proofErr w:type="gramStart"/>
            <w:r>
              <w:t>Link</w:t>
            </w:r>
            <w:proofErr w:type="gram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other</w:t>
            </w:r>
            <w:proofErr w:type="spellEnd"/>
            <w:r>
              <w:t xml:space="preserve"> </w:t>
            </w:r>
            <w:proofErr w:type="spellStart"/>
            <w:r>
              <w:t>decisions</w:t>
            </w:r>
            <w:proofErr w:type="spellEnd"/>
          </w:p>
        </w:tc>
        <w:tc>
          <w:tcPr>
            <w:tcW w:w="4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72A3916" w14:textId="77777777" w:rsidR="001A26F7" w:rsidRDefault="001A26F7" w:rsidP="000303D8">
            <w:pPr>
              <w:tabs>
                <w:tab w:val="left" w:pos="1275"/>
              </w:tabs>
              <w:spacing w:line="240" w:lineRule="auto"/>
            </w:pPr>
          </w:p>
        </w:tc>
      </w:tr>
      <w:tr w:rsidR="001A26F7" w14:paraId="7F1FDA3F" w14:textId="77777777" w:rsidTr="000303D8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26DB0" w14:textId="77777777" w:rsidR="001A26F7" w:rsidRDefault="001A26F7" w:rsidP="000303D8">
            <w:pPr>
              <w:spacing w:line="240" w:lineRule="auto"/>
            </w:pPr>
            <w:proofErr w:type="gramStart"/>
            <w:r>
              <w:t>Link</w:t>
            </w:r>
            <w:proofErr w:type="gram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architecture</w:t>
            </w:r>
            <w:proofErr w:type="spellEnd"/>
            <w:r>
              <w:t xml:space="preserve"> </w:t>
            </w:r>
            <w:proofErr w:type="spellStart"/>
            <w:r>
              <w:t>artifacts</w:t>
            </w:r>
            <w:proofErr w:type="spellEnd"/>
          </w:p>
        </w:tc>
        <w:tc>
          <w:tcPr>
            <w:tcW w:w="4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6CBA9" w14:textId="77777777" w:rsidR="001A26F7" w:rsidRDefault="001A26F7" w:rsidP="000303D8">
            <w:pPr>
              <w:spacing w:line="240" w:lineRule="auto"/>
            </w:pPr>
          </w:p>
        </w:tc>
      </w:tr>
    </w:tbl>
    <w:p w14:paraId="15F461A3" w14:textId="77777777" w:rsidR="00654693" w:rsidRDefault="00654693"/>
    <w:sectPr w:rsidR="006546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6F7"/>
    <w:rsid w:val="001A26F7"/>
    <w:rsid w:val="00654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415A7"/>
  <w15:chartTrackingRefBased/>
  <w15:docId w15:val="{E19C7BE0-DC50-47B2-98D8-EF2C9645E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6F7"/>
    <w:pPr>
      <w:spacing w:line="252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A26F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88</Words>
  <Characters>487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Severiche Berna</dc:creator>
  <cp:keywords/>
  <dc:description/>
  <cp:lastModifiedBy>Samuel Severiche Berna</cp:lastModifiedBy>
  <cp:revision>1</cp:revision>
  <dcterms:created xsi:type="dcterms:W3CDTF">2019-11-09T17:04:00Z</dcterms:created>
  <dcterms:modified xsi:type="dcterms:W3CDTF">2019-11-09T17:10:00Z</dcterms:modified>
</cp:coreProperties>
</file>