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E4621" w14:paraId="488FE6C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D29C" w14:textId="77777777" w:rsidR="00CE4621" w:rsidRDefault="00CE4621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9752" w14:textId="77777777" w:rsidR="00CE4621" w:rsidRDefault="00CE4621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CE4621" w14:paraId="11D25C4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2149" w14:textId="77777777" w:rsidR="00CE4621" w:rsidRDefault="00CE4621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CD0E" w14:textId="77777777" w:rsidR="00CE4621" w:rsidRDefault="00CE4621" w:rsidP="00C75502">
            <w:pPr>
              <w:spacing w:line="240" w:lineRule="auto"/>
            </w:pPr>
            <w:r>
              <w:t>ADD-008</w:t>
            </w:r>
          </w:p>
        </w:tc>
      </w:tr>
      <w:tr w:rsidR="00CE4621" w14:paraId="72A404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6FCC" w14:textId="77777777" w:rsidR="00CE4621" w:rsidRDefault="00CE4621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CFCF" w14:textId="3F5986D0" w:rsidR="00CE4621" w:rsidRDefault="004B0A3C" w:rsidP="00C75502">
            <w:pPr>
              <w:spacing w:line="240" w:lineRule="auto"/>
            </w:pPr>
            <w:r>
              <w:t>18</w:t>
            </w:r>
            <w:bookmarkStart w:id="0" w:name="_GoBack"/>
            <w:bookmarkEnd w:id="0"/>
            <w:r w:rsidR="00CE4621">
              <w:t>/10/2019</w:t>
            </w:r>
          </w:p>
        </w:tc>
      </w:tr>
      <w:tr w:rsidR="00CE4621" w14:paraId="534601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F212" w14:textId="77777777" w:rsidR="00CE4621" w:rsidRDefault="00CE4621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C1E" w14:textId="77777777" w:rsidR="00CE4621" w:rsidRDefault="00CE4621" w:rsidP="00C75502">
            <w:pPr>
              <w:spacing w:line="240" w:lineRule="auto"/>
            </w:pPr>
            <w:r>
              <w:t>Samuel</w:t>
            </w:r>
          </w:p>
        </w:tc>
      </w:tr>
      <w:tr w:rsidR="00CE4621" w14:paraId="72B07EC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D1B3" w14:textId="77777777" w:rsidR="00CE4621" w:rsidRDefault="00CE4621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A123" w14:textId="77777777" w:rsidR="00CE4621" w:rsidRDefault="00CE4621" w:rsidP="00C75502">
            <w:pPr>
              <w:spacing w:line="240" w:lineRule="auto"/>
            </w:pPr>
            <w:r>
              <w:t>Mediante el patrón strategy preasignar UAL</w:t>
            </w:r>
          </w:p>
        </w:tc>
      </w:tr>
      <w:tr w:rsidR="00CE4621" w14:paraId="09E7998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6192" w14:textId="77777777" w:rsidR="00CE4621" w:rsidRDefault="00CE4621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10C2" w14:textId="77777777" w:rsidR="00CE4621" w:rsidRDefault="00CE4621" w:rsidP="00C75502">
            <w:pPr>
              <w:spacing w:line="240" w:lineRule="auto"/>
            </w:pPr>
            <w:r>
              <w:t>Decidimos usar el patrón strategy para la preasignación de las unidades activas libres en base a patrones ya prediseñados. Además, un usuario podría aceptar la preasignación o modificarla para poder realizar el despliegue definitivo.</w:t>
            </w:r>
          </w:p>
        </w:tc>
      </w:tr>
      <w:tr w:rsidR="00CE4621" w14:paraId="1B44D31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7D1C" w14:textId="77777777" w:rsidR="00CE4621" w:rsidRDefault="00CE4621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834" w14:textId="49C65399" w:rsidR="00CE4621" w:rsidRPr="008B5463" w:rsidRDefault="008B5463" w:rsidP="00C75502">
            <w:pPr>
              <w:spacing w:line="240" w:lineRule="auto"/>
            </w:pPr>
            <w:r>
              <w:t>Aceptada</w:t>
            </w:r>
          </w:p>
        </w:tc>
      </w:tr>
      <w:tr w:rsidR="00CE4621" w14:paraId="38EEF47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489D" w14:textId="77777777" w:rsidR="00CE4621" w:rsidRDefault="00CE4621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8368" w14:textId="77777777" w:rsidR="00CE4621" w:rsidRDefault="00CE4621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CE4621" w14:paraId="7AEDC3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2BB" w14:textId="77777777" w:rsidR="00CE4621" w:rsidRDefault="00CE4621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75092C" w14:textId="77777777" w:rsidR="00CE4621" w:rsidRDefault="00CE4621" w:rsidP="00C75502">
            <w:pPr>
              <w:spacing w:line="240" w:lineRule="auto"/>
            </w:pPr>
            <w:r>
              <w:t>ADD-009</w:t>
            </w:r>
          </w:p>
        </w:tc>
      </w:tr>
      <w:tr w:rsidR="00CE4621" w14:paraId="3B8C184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836" w14:textId="77777777" w:rsidR="00CE4621" w:rsidRDefault="00CE4621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9AEC" w14:textId="55CD9217" w:rsidR="00CE4621" w:rsidRDefault="00BC2E7A" w:rsidP="00C75502">
            <w:pPr>
              <w:spacing w:line="240" w:lineRule="auto"/>
            </w:pPr>
            <w:r>
              <w:t>ADD-008</w:t>
            </w:r>
          </w:p>
        </w:tc>
      </w:tr>
      <w:tr w:rsidR="00CE4621" w14:paraId="2EB184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BBF4" w14:textId="22226079" w:rsidR="00CE4621" w:rsidRDefault="00CE4621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2B8C" w14:textId="7DE6B3E6" w:rsidR="00CE4621" w:rsidRDefault="004A202C" w:rsidP="00C75502">
            <w:pPr>
              <w:spacing w:line="240" w:lineRule="auto"/>
            </w:pPr>
            <w:r>
              <w:t>Bajo acoplamiento, muy extensible</w:t>
            </w:r>
          </w:p>
        </w:tc>
      </w:tr>
      <w:tr w:rsidR="00CE4621" w14:paraId="7A368DC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0E8B" w14:textId="27B1574E" w:rsidR="00CE4621" w:rsidRDefault="00CE4621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E694" w14:textId="5B3A9BB0" w:rsidR="00CE4621" w:rsidRDefault="00BC2E7A" w:rsidP="00C75502">
            <w:pPr>
              <w:spacing w:line="240" w:lineRule="auto"/>
              <w:rPr>
                <w:u w:val="single"/>
              </w:rPr>
            </w:pPr>
            <w:r>
              <w:t>Los clientes deben conocer la existencia de las diferentes estrategias y entender cómo se diferencian entre sí</w:t>
            </w:r>
          </w:p>
        </w:tc>
      </w:tr>
      <w:tr w:rsidR="00CE4621" w14:paraId="19E56A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3A6F" w14:textId="77777777" w:rsidR="00CE4621" w:rsidRDefault="00CE4621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2D6E17" w14:textId="77777777" w:rsidR="00CE4621" w:rsidRDefault="00CE4621" w:rsidP="00C75502">
            <w:pPr>
              <w:tabs>
                <w:tab w:val="left" w:pos="1275"/>
              </w:tabs>
              <w:spacing w:line="240" w:lineRule="auto"/>
            </w:pPr>
          </w:p>
        </w:tc>
      </w:tr>
      <w:tr w:rsidR="00CE4621" w14:paraId="1B9D06D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24CD" w14:textId="77777777" w:rsidR="00CE4621" w:rsidRDefault="00CE4621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B61" w14:textId="77777777" w:rsidR="00CE4621" w:rsidRDefault="00CE4621" w:rsidP="00C75502">
            <w:pPr>
              <w:spacing w:line="240" w:lineRule="auto"/>
            </w:pPr>
          </w:p>
        </w:tc>
      </w:tr>
    </w:tbl>
    <w:p w14:paraId="28AF4C6D" w14:textId="77777777" w:rsidR="00BD4C58" w:rsidRDefault="00BD4C58"/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21"/>
    <w:rsid w:val="004A202C"/>
    <w:rsid w:val="004B0A3C"/>
    <w:rsid w:val="008B5463"/>
    <w:rsid w:val="00A94813"/>
    <w:rsid w:val="00BC2E7A"/>
    <w:rsid w:val="00BD4C58"/>
    <w:rsid w:val="00C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D8D7"/>
  <w15:chartTrackingRefBased/>
  <w15:docId w15:val="{32874F03-58AF-4D4A-915B-D17BC548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2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6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7</cp:revision>
  <dcterms:created xsi:type="dcterms:W3CDTF">2019-10-30T11:50:00Z</dcterms:created>
  <dcterms:modified xsi:type="dcterms:W3CDTF">2019-11-10T18:19:00Z</dcterms:modified>
</cp:coreProperties>
</file>