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77777777" w:rsidR="00863300" w:rsidRDefault="00863300" w:rsidP="00CA6C90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365F489E" w14:textId="1001B7E1" w:rsidR="00863300" w:rsidRDefault="00863300" w:rsidP="00CA6C90">
            <w:r>
              <w:t>A</w:t>
            </w:r>
            <w:r>
              <w:t>rquitectura estilo por eventos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107A661A" w:rsidR="00863300" w:rsidRDefault="00863300" w:rsidP="00CA6C90">
            <w:r>
              <w:t>ADD-002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14385834" w14:textId="77777777" w:rsidR="00863300" w:rsidRDefault="00863300" w:rsidP="00CA6C90">
            <w:r>
              <w:t>Diego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77777777" w:rsidR="00863300" w:rsidRDefault="00863300" w:rsidP="00CA6C90">
            <w:r>
              <w:t>Descripción</w:t>
            </w:r>
          </w:p>
        </w:tc>
        <w:tc>
          <w:tcPr>
            <w:tcW w:w="4483" w:type="dxa"/>
          </w:tcPr>
          <w:p w14:paraId="3635112F" w14:textId="16862675" w:rsidR="00863300" w:rsidRDefault="00863300" w:rsidP="00CA6C90">
            <w:r>
              <w:t>Dividir en receptor de eventos, gestor y consumidor de eventos</w:t>
            </w:r>
          </w:p>
        </w:tc>
      </w:tr>
      <w:tr w:rsidR="00863300" w14:paraId="7F151023" w14:textId="77777777" w:rsidTr="00CA6C90">
        <w:tc>
          <w:tcPr>
            <w:tcW w:w="4247" w:type="dxa"/>
          </w:tcPr>
          <w:p w14:paraId="52F75E7A" w14:textId="77777777" w:rsidR="00863300" w:rsidRDefault="00863300" w:rsidP="00CA6C90">
            <w:r>
              <w:t>Racionalidad decisión</w:t>
            </w:r>
          </w:p>
        </w:tc>
        <w:tc>
          <w:tcPr>
            <w:tcW w:w="4483" w:type="dxa"/>
          </w:tcPr>
          <w:p w14:paraId="76F0630E" w14:textId="0157E20E" w:rsidR="00863300" w:rsidRDefault="00863300" w:rsidP="00CA6C90">
            <w:r>
              <w:t xml:space="preserve">Utilizaríamos este modelado de la arquitectura </w:t>
            </w:r>
            <w:r>
              <w:t>ya que necesitamos tratar eventos a lo largo de todo el proceso y gestionarlos y reaccionar ante ellos</w:t>
            </w:r>
          </w:p>
        </w:tc>
      </w:tr>
      <w:tr w:rsidR="00863300" w14:paraId="12FF0668" w14:textId="77777777" w:rsidTr="00CA6C90">
        <w:tc>
          <w:tcPr>
            <w:tcW w:w="4247" w:type="dxa"/>
          </w:tcPr>
          <w:p w14:paraId="6618F8E3" w14:textId="77777777" w:rsidR="00863300" w:rsidRDefault="00863300" w:rsidP="00CA6C90"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</w:tcPr>
          <w:p w14:paraId="67110523" w14:textId="2387D16F" w:rsidR="00863300" w:rsidRDefault="00863300" w:rsidP="00CA6C90"/>
        </w:tc>
      </w:tr>
      <w:tr w:rsidR="00863300" w14:paraId="796D596F" w14:textId="77777777" w:rsidTr="00CA6C90">
        <w:tc>
          <w:tcPr>
            <w:tcW w:w="4247" w:type="dxa"/>
          </w:tcPr>
          <w:p w14:paraId="5CA56C77" w14:textId="77777777" w:rsidR="00863300" w:rsidRDefault="00863300" w:rsidP="00CA6C90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</w:tcPr>
          <w:p w14:paraId="513F0345" w14:textId="77777777" w:rsidR="00863300" w:rsidRDefault="00863300" w:rsidP="00CA6C90">
            <w:r>
              <w:t>RF1</w:t>
            </w:r>
          </w:p>
        </w:tc>
      </w:tr>
      <w:tr w:rsidR="00863300" w14:paraId="3D7632A7" w14:textId="77777777" w:rsidTr="00CA6C90">
        <w:tc>
          <w:tcPr>
            <w:tcW w:w="4247" w:type="dxa"/>
          </w:tcPr>
          <w:p w14:paraId="730D02B0" w14:textId="77777777" w:rsidR="00863300" w:rsidRDefault="00863300" w:rsidP="00CA6C90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77777777" w:rsidR="00863300" w:rsidRDefault="00863300" w:rsidP="00CA6C90"/>
        </w:tc>
      </w:tr>
      <w:tr w:rsidR="00863300" w14:paraId="11B78253" w14:textId="77777777" w:rsidTr="00CA6C90">
        <w:tc>
          <w:tcPr>
            <w:tcW w:w="4247" w:type="dxa"/>
          </w:tcPr>
          <w:p w14:paraId="7A821751" w14:textId="77777777" w:rsidR="00863300" w:rsidRDefault="00863300" w:rsidP="00CA6C90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</w:tcPr>
          <w:p w14:paraId="6BC578C8" w14:textId="77777777" w:rsidR="00863300" w:rsidRDefault="00863300" w:rsidP="00CA6C90"/>
        </w:tc>
      </w:tr>
      <w:tr w:rsidR="00863300" w14:paraId="3BB49274" w14:textId="77777777" w:rsidTr="00CA6C90">
        <w:tc>
          <w:tcPr>
            <w:tcW w:w="4247" w:type="dxa"/>
          </w:tcPr>
          <w:p w14:paraId="480F72C2" w14:textId="77777777" w:rsidR="00863300" w:rsidRDefault="00863300" w:rsidP="00CA6C90">
            <w:r>
              <w:t>Pros opciones</w:t>
            </w:r>
          </w:p>
        </w:tc>
        <w:tc>
          <w:tcPr>
            <w:tcW w:w="4483" w:type="dxa"/>
          </w:tcPr>
          <w:p w14:paraId="13B256B1" w14:textId="2C7A5875" w:rsidR="00863300" w:rsidRDefault="00863300" w:rsidP="00CA6C90"/>
        </w:tc>
      </w:tr>
      <w:tr w:rsidR="00863300" w14:paraId="36E6A887" w14:textId="77777777" w:rsidTr="00CA6C90">
        <w:tc>
          <w:tcPr>
            <w:tcW w:w="4247" w:type="dxa"/>
          </w:tcPr>
          <w:p w14:paraId="196330ED" w14:textId="77777777" w:rsidR="00863300" w:rsidRDefault="00863300" w:rsidP="00CA6C90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</w:tcPr>
          <w:p w14:paraId="216B92AD" w14:textId="6CA04A45" w:rsidR="00863300" w:rsidRPr="00863300" w:rsidRDefault="00863300" w:rsidP="00CA6C90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863300" w14:paraId="1500E25C" w14:textId="77777777" w:rsidTr="00CA6C90">
        <w:tc>
          <w:tcPr>
            <w:tcW w:w="4247" w:type="dxa"/>
          </w:tcPr>
          <w:p w14:paraId="49DC06ED" w14:textId="77777777" w:rsidR="00863300" w:rsidRDefault="00863300" w:rsidP="00CA6C90"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863300" w:rsidRDefault="00863300" w:rsidP="00CA6C90">
            <w:pPr>
              <w:tabs>
                <w:tab w:val="left" w:pos="1275"/>
              </w:tabs>
            </w:pPr>
            <w:r>
              <w:tab/>
            </w:r>
          </w:p>
        </w:tc>
      </w:tr>
      <w:tr w:rsidR="00863300" w14:paraId="09EA16A6" w14:textId="77777777" w:rsidTr="00CA6C90">
        <w:tc>
          <w:tcPr>
            <w:tcW w:w="4247" w:type="dxa"/>
          </w:tcPr>
          <w:p w14:paraId="5DF8909A" w14:textId="77777777" w:rsidR="00863300" w:rsidRDefault="00863300" w:rsidP="00CA6C90"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</w:tcPr>
          <w:p w14:paraId="23D05218" w14:textId="77777777" w:rsidR="00863300" w:rsidRDefault="00863300" w:rsidP="00CA6C90"/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863300"/>
    <w:rsid w:val="00A75113"/>
    <w:rsid w:val="00A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2019-10-29T16:40:00Z</dcterms:created>
  <dcterms:modified xsi:type="dcterms:W3CDTF">2019-10-29T16:46:00Z</dcterms:modified>
</cp:coreProperties>
</file>