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2071F321" w:rsidR="00517DFD" w:rsidRDefault="00517DFD" w:rsidP="00B00492">
            <w:pPr>
              <w:spacing w:line="240" w:lineRule="auto"/>
            </w:pPr>
            <w:r>
              <w:t>Cola</w:t>
            </w:r>
            <w:r w:rsidR="00B338E4">
              <w:t xml:space="preserve"> de</w:t>
            </w:r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2977A710" w:rsidR="00517DFD" w:rsidRDefault="00D115CD" w:rsidP="00B00492">
            <w:pPr>
              <w:spacing w:line="240" w:lineRule="auto"/>
            </w:pPr>
            <w:r>
              <w:t>23/10/2019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1DC004CB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C83C0D">
              <w:t>, la cantidad se fija entre 15 y 20 llamadas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2BC02111" w:rsidR="00517DFD" w:rsidRDefault="008E7EE4" w:rsidP="00B00492">
            <w:pPr>
              <w:spacing w:line="240" w:lineRule="auto"/>
            </w:pPr>
            <w:r>
              <w:t>-</w:t>
            </w:r>
            <w:bookmarkStart w:id="0" w:name="_GoBack"/>
            <w:bookmarkEnd w:id="0"/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Pr="00F0611D" w:rsidRDefault="00517DFD" w:rsidP="00B00492">
            <w:pPr>
              <w:spacing w:line="240" w:lineRule="auto"/>
            </w:pPr>
            <w:r w:rsidRPr="00F0611D"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22FCD03A" w:rsidR="00517DFD" w:rsidRDefault="00F51D5C" w:rsidP="00B00492">
            <w:pPr>
              <w:tabs>
                <w:tab w:val="left" w:pos="1275"/>
              </w:tabs>
              <w:spacing w:line="240" w:lineRule="auto"/>
            </w:pPr>
            <w:r>
              <w:t>ADD-012,</w:t>
            </w:r>
            <w:r w:rsidR="00CA7E81">
              <w:t xml:space="preserve"> </w:t>
            </w:r>
            <w:r w:rsidR="00517DFD">
              <w:t>ADD-013 y ADD-01</w:t>
            </w:r>
            <w:r>
              <w:t>4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8E7EE4"/>
    <w:rsid w:val="00B338E4"/>
    <w:rsid w:val="00C83C0D"/>
    <w:rsid w:val="00CA7E81"/>
    <w:rsid w:val="00D115CD"/>
    <w:rsid w:val="00E8424B"/>
    <w:rsid w:val="00F0611D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2019-11-06T11:31:00Z</dcterms:created>
  <dcterms:modified xsi:type="dcterms:W3CDTF">2019-11-10T18:21:00Z</dcterms:modified>
</cp:coreProperties>
</file>