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051D4" w14:paraId="3A3D80EF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A0BA" w14:textId="77777777" w:rsidR="00C051D4" w:rsidRDefault="00C051D4" w:rsidP="006D3987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ED0A" w14:textId="77777777" w:rsidR="00C051D4" w:rsidRDefault="00C051D4" w:rsidP="006D3987">
            <w:pPr>
              <w:spacing w:line="240" w:lineRule="auto"/>
            </w:pPr>
            <w:r>
              <w:t xml:space="preserve">Optimización de rutas </w:t>
            </w:r>
          </w:p>
        </w:tc>
      </w:tr>
      <w:tr w:rsidR="00C051D4" w14:paraId="7D127718" w14:textId="77777777" w:rsidTr="006D3987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24AB" w14:textId="77777777" w:rsidR="00C051D4" w:rsidRDefault="00C051D4" w:rsidP="006D398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7C6" w14:textId="1B6F492F" w:rsidR="00C051D4" w:rsidRDefault="00C051D4" w:rsidP="006D3987">
            <w:pPr>
              <w:spacing w:line="240" w:lineRule="auto"/>
            </w:pPr>
            <w:r>
              <w:t>ADD-01</w:t>
            </w:r>
            <w:r>
              <w:t>1</w:t>
            </w:r>
          </w:p>
        </w:tc>
      </w:tr>
      <w:tr w:rsidR="00C051D4" w14:paraId="785763D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D0B3" w14:textId="77777777" w:rsidR="00C051D4" w:rsidRDefault="00C051D4" w:rsidP="006D398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3BF9" w14:textId="77777777" w:rsidR="00C051D4" w:rsidRDefault="00C051D4" w:rsidP="006D3987">
            <w:pPr>
              <w:spacing w:line="240" w:lineRule="auto"/>
            </w:pPr>
            <w:r>
              <w:t>01/11/2019</w:t>
            </w:r>
          </w:p>
        </w:tc>
      </w:tr>
      <w:tr w:rsidR="00C051D4" w14:paraId="59C2196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467D" w14:textId="77777777" w:rsidR="00C051D4" w:rsidRDefault="00C051D4" w:rsidP="006D3987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1994" w14:textId="77777777" w:rsidR="00C051D4" w:rsidRDefault="00C051D4" w:rsidP="006D3987">
            <w:pPr>
              <w:spacing w:line="240" w:lineRule="auto"/>
            </w:pPr>
            <w:r>
              <w:t>Samuel</w:t>
            </w:r>
          </w:p>
        </w:tc>
      </w:tr>
      <w:tr w:rsidR="00C051D4" w14:paraId="074069E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9D8C" w14:textId="77777777" w:rsidR="00C051D4" w:rsidRDefault="00C051D4" w:rsidP="006D3987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846" w14:textId="77777777" w:rsidR="00C051D4" w:rsidRDefault="00C051D4" w:rsidP="006D3987">
            <w:pPr>
              <w:spacing w:line="240" w:lineRule="auto"/>
            </w:pPr>
            <w:r>
              <w:t xml:space="preserve">Ampliación patrón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</w:tr>
      <w:tr w:rsidR="00C051D4" w14:paraId="4956E6A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D973" w14:textId="77777777" w:rsidR="00C051D4" w:rsidRDefault="00C051D4" w:rsidP="006D3987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E765" w14:textId="1B7D560B" w:rsidR="00C051D4" w:rsidRDefault="00C051D4" w:rsidP="006D3987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state</w:t>
            </w:r>
            <w:proofErr w:type="spellEnd"/>
            <w:r>
              <w:t xml:space="preserve"> de gestión de las UAL, e</w:t>
            </w:r>
            <w:r>
              <w:t>n este caso se propone el uso del algoritmo Floyd-</w:t>
            </w:r>
            <w:proofErr w:type="spellStart"/>
            <w:r>
              <w:t>Warshall</w:t>
            </w:r>
            <w:proofErr w:type="spellEnd"/>
            <w:r>
              <w:t xml:space="preserve"> que permitiría calcular las rutas de todas las unidades asignadas a una emergencia en una única ejecución.</w:t>
            </w:r>
            <w:bookmarkStart w:id="0" w:name="_GoBack"/>
            <w:bookmarkEnd w:id="0"/>
          </w:p>
        </w:tc>
      </w:tr>
      <w:tr w:rsidR="00C051D4" w14:paraId="37463ED3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9FA2" w14:textId="77777777" w:rsidR="00C051D4" w:rsidRDefault="00C051D4" w:rsidP="006D3987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7F7" w14:textId="77777777" w:rsidR="00C051D4" w:rsidRDefault="00C051D4" w:rsidP="006D3987">
            <w:pPr>
              <w:spacing w:line="240" w:lineRule="auto"/>
            </w:pPr>
            <w:r>
              <w:t>Pendiente</w:t>
            </w:r>
          </w:p>
        </w:tc>
      </w:tr>
      <w:tr w:rsidR="00C051D4" w14:paraId="561D22A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44E" w14:textId="77777777" w:rsidR="00C051D4" w:rsidRDefault="00C051D4" w:rsidP="006D3987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0B09" w14:textId="77777777" w:rsidR="00C051D4" w:rsidRDefault="00C051D4" w:rsidP="006D3987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C051D4" w14:paraId="49908C60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087C" w14:textId="77777777" w:rsidR="00C051D4" w:rsidRDefault="00C051D4" w:rsidP="006D3987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FA5B62" w14:textId="090F522D" w:rsidR="00C051D4" w:rsidRDefault="00C051D4" w:rsidP="006D3987">
            <w:pPr>
              <w:spacing w:line="240" w:lineRule="auto"/>
            </w:pPr>
            <w:r>
              <w:t>ADD-01</w:t>
            </w:r>
            <w:r>
              <w:t>0</w:t>
            </w:r>
          </w:p>
        </w:tc>
      </w:tr>
      <w:tr w:rsidR="00C051D4" w14:paraId="1B3D0D2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2D8B" w14:textId="77777777" w:rsidR="00C051D4" w:rsidRDefault="00C051D4" w:rsidP="006D3987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1232" w14:textId="77777777" w:rsidR="00C051D4" w:rsidRDefault="00C051D4" w:rsidP="006D3987">
            <w:pPr>
              <w:spacing w:line="240" w:lineRule="auto"/>
            </w:pPr>
            <w:r>
              <w:t>?</w:t>
            </w:r>
          </w:p>
        </w:tc>
      </w:tr>
      <w:tr w:rsidR="00C051D4" w14:paraId="1BBC4C4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C79F" w14:textId="77777777" w:rsidR="00C051D4" w:rsidRDefault="00C051D4" w:rsidP="006D3987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DD8D" w14:textId="77777777" w:rsidR="00C051D4" w:rsidRDefault="00C051D4" w:rsidP="006D3987">
            <w:pPr>
              <w:spacing w:line="240" w:lineRule="auto"/>
            </w:pPr>
            <w:r>
              <w:t>?</w:t>
            </w:r>
          </w:p>
        </w:tc>
      </w:tr>
      <w:tr w:rsidR="00C051D4" w14:paraId="2847F01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1D56" w14:textId="77777777" w:rsidR="00C051D4" w:rsidRDefault="00C051D4" w:rsidP="006D3987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2D48" w14:textId="77777777" w:rsidR="00C051D4" w:rsidRDefault="00C051D4" w:rsidP="006D3987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C051D4" w14:paraId="202381C8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A8D" w14:textId="77777777" w:rsidR="00C051D4" w:rsidRDefault="00C051D4" w:rsidP="006D3987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44EE5" w14:textId="77777777" w:rsidR="00C051D4" w:rsidRDefault="00C051D4" w:rsidP="006D3987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C051D4" w14:paraId="0E4022C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A04A" w14:textId="77777777" w:rsidR="00C051D4" w:rsidRDefault="00C051D4" w:rsidP="006D3987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E711" w14:textId="77777777" w:rsidR="00C051D4" w:rsidRDefault="00C051D4" w:rsidP="006D3987">
            <w:pPr>
              <w:spacing w:line="240" w:lineRule="auto"/>
            </w:pPr>
          </w:p>
        </w:tc>
      </w:tr>
    </w:tbl>
    <w:p w14:paraId="74898FD8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D4"/>
    <w:rsid w:val="00766FB9"/>
    <w:rsid w:val="00C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4897"/>
  <w15:chartTrackingRefBased/>
  <w15:docId w15:val="{C6A046CC-A83E-40B2-9AFD-DF1EFD0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D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51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1</cp:revision>
  <dcterms:created xsi:type="dcterms:W3CDTF">2019-11-03T21:22:00Z</dcterms:created>
  <dcterms:modified xsi:type="dcterms:W3CDTF">2019-11-03T21:25:00Z</dcterms:modified>
</cp:coreProperties>
</file>