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01ADE479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</w:t>
            </w:r>
            <w:r w:rsidR="00E138D6">
              <w:t>22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286095B5" w:rsidR="002D2692" w:rsidRDefault="00904F16" w:rsidP="002D2692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D2692">
              <w:t xml:space="preserve"> </w:t>
            </w:r>
            <w:r w:rsidR="002D2692" w:rsidRPr="002D2692">
              <w:t>Esto completa el patrón facade que define las interfaces para cada tipo de usuario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1C5BF907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3ED8FC90" w:rsidR="00487BED" w:rsidRDefault="007B4EF9" w:rsidP="000303D8">
            <w:pPr>
              <w:spacing w:line="240" w:lineRule="auto"/>
            </w:pPr>
            <w:r>
              <w:t>Aceptada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79B9F08" w:rsidR="00487BED" w:rsidRDefault="00F012C7" w:rsidP="000303D8">
            <w:pPr>
              <w:spacing w:line="240" w:lineRule="auto"/>
            </w:pPr>
            <w:r>
              <w:t>ADD-0</w:t>
            </w:r>
            <w:r w:rsidR="00E138D6">
              <w:t>22</w:t>
            </w:r>
            <w:bookmarkStart w:id="0" w:name="_GoBack"/>
            <w:bookmarkEnd w:id="0"/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8648032" w:rsidR="00487BED" w:rsidRDefault="00F012C7" w:rsidP="000303D8">
            <w:pPr>
              <w:spacing w:line="240" w:lineRule="auto"/>
            </w:pPr>
            <w:r>
              <w:t>Saber los roles que van a hacer uso de las funcionalidades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6DE86540" w:rsidR="00487BED" w:rsidRPr="002D171E" w:rsidRDefault="00F012C7" w:rsidP="000303D8">
            <w:pPr>
              <w:spacing w:line="240" w:lineRule="auto"/>
            </w:pPr>
            <w:r>
              <w:t>Limita las siguientes decisiones, pues deberán tener en cuenta los distintos usuarios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2D2692"/>
    <w:rsid w:val="00436E50"/>
    <w:rsid w:val="00487BED"/>
    <w:rsid w:val="00654693"/>
    <w:rsid w:val="007B4EF9"/>
    <w:rsid w:val="007E7AF4"/>
    <w:rsid w:val="00813013"/>
    <w:rsid w:val="00904F16"/>
    <w:rsid w:val="00E138D6"/>
    <w:rsid w:val="00E706A8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9</cp:revision>
  <dcterms:created xsi:type="dcterms:W3CDTF">2019-11-08T15:54:00Z</dcterms:created>
  <dcterms:modified xsi:type="dcterms:W3CDTF">2019-11-12T11:33:00Z</dcterms:modified>
</cp:coreProperties>
</file>