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59327A" w14:paraId="48F2350C" w14:textId="77777777" w:rsidTr="00990659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B9EDA" w14:textId="325E76B2" w:rsidR="0059327A" w:rsidRDefault="0059327A" w:rsidP="00990659">
            <w:pPr>
              <w:spacing w:line="240" w:lineRule="auto"/>
            </w:pPr>
            <w:r>
              <w:t>Short title of decisi</w:t>
            </w:r>
            <w:r w:rsidR="006B4322">
              <w:t>o</w:t>
            </w:r>
            <w:r>
              <w:t>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A09AD" w14:textId="2A70DD8C" w:rsidR="0059327A" w:rsidRDefault="008F20B9" w:rsidP="00990659">
            <w:pPr>
              <w:spacing w:line="240" w:lineRule="auto"/>
            </w:pPr>
            <w:r>
              <w:t>Creación</w:t>
            </w:r>
            <w:r w:rsidR="00CA4577">
              <w:t xml:space="preserve"> Paquete Operario</w:t>
            </w:r>
          </w:p>
        </w:tc>
      </w:tr>
      <w:tr w:rsidR="0059327A" w14:paraId="48EC4FDB" w14:textId="77777777" w:rsidTr="00990659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9E94D" w14:textId="77777777" w:rsidR="0059327A" w:rsidRDefault="0059327A" w:rsidP="00990659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7DD94" w14:textId="5E64C334" w:rsidR="0059327A" w:rsidRDefault="0059327A" w:rsidP="00990659">
            <w:pPr>
              <w:spacing w:line="240" w:lineRule="auto"/>
            </w:pPr>
            <w:r>
              <w:t>ADD-024</w:t>
            </w:r>
          </w:p>
        </w:tc>
      </w:tr>
      <w:tr w:rsidR="0059327A" w14:paraId="7489C499" w14:textId="77777777" w:rsidTr="00990659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05D46" w14:textId="77777777" w:rsidR="0059327A" w:rsidRDefault="0059327A" w:rsidP="00990659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722AA" w14:textId="77777777" w:rsidR="0059327A" w:rsidRDefault="0059327A" w:rsidP="00990659">
            <w:pPr>
              <w:spacing w:line="240" w:lineRule="auto"/>
            </w:pPr>
            <w:r>
              <w:t>08/11/2019</w:t>
            </w:r>
          </w:p>
        </w:tc>
      </w:tr>
      <w:tr w:rsidR="0059327A" w14:paraId="3EAC097D" w14:textId="77777777" w:rsidTr="00990659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810B3" w14:textId="26FF3930" w:rsidR="0059327A" w:rsidRDefault="0059327A" w:rsidP="00990659">
            <w:pPr>
              <w:spacing w:line="240" w:lineRule="auto"/>
            </w:pPr>
            <w:r>
              <w:t>Creator of decisi</w:t>
            </w:r>
            <w:r w:rsidR="006B4322">
              <w:t>o</w:t>
            </w:r>
            <w:r>
              <w:t>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58B41" w14:textId="77777777" w:rsidR="0059327A" w:rsidRDefault="0059327A" w:rsidP="00990659">
            <w:pPr>
              <w:spacing w:line="240" w:lineRule="auto"/>
            </w:pPr>
            <w:r>
              <w:t>Diego</w:t>
            </w:r>
          </w:p>
        </w:tc>
      </w:tr>
      <w:tr w:rsidR="0059327A" w14:paraId="381E18CA" w14:textId="77777777" w:rsidTr="00990659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4E82F" w14:textId="77777777" w:rsidR="0059327A" w:rsidRDefault="0059327A" w:rsidP="00990659">
            <w:pPr>
              <w:spacing w:line="240" w:lineRule="auto"/>
            </w:pPr>
            <w:r>
              <w:t>Description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C42DF" w14:textId="1149CF29" w:rsidR="0059327A" w:rsidRDefault="008F20B9" w:rsidP="00990659">
            <w:pPr>
              <w:spacing w:line="240" w:lineRule="auto"/>
            </w:pPr>
            <w:r>
              <w:t xml:space="preserve">Creación del paquete operario, que contendrá </w:t>
            </w:r>
            <w:r w:rsidR="00331B78">
              <w:t>grupos</w:t>
            </w:r>
            <w:r>
              <w:t xml:space="preserve"> de operarios disponibles y no disponibles, y todo el procesado de la creación de una alerta de la llamada</w:t>
            </w:r>
          </w:p>
        </w:tc>
      </w:tr>
      <w:tr w:rsidR="0059327A" w14:paraId="0A1D9EEE" w14:textId="77777777" w:rsidTr="00990659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9C490" w14:textId="77777777" w:rsidR="0059327A" w:rsidRDefault="0059327A" w:rsidP="00990659">
            <w:pPr>
              <w:spacing w:line="240" w:lineRule="auto"/>
            </w:pPr>
            <w:r>
              <w:t>Decision’s Rational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6B796" w14:textId="2E83B9F3" w:rsidR="0059327A" w:rsidRDefault="008F20B9" w:rsidP="00990659">
            <w:pPr>
              <w:spacing w:line="240" w:lineRule="auto"/>
            </w:pPr>
            <w:r>
              <w:t>Organización del tratamiento de la llamada con la intervención de los operarios</w:t>
            </w:r>
          </w:p>
        </w:tc>
      </w:tr>
      <w:tr w:rsidR="0059327A" w14:paraId="5F394D46" w14:textId="77777777" w:rsidTr="00990659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6D519" w14:textId="77777777" w:rsidR="0059327A" w:rsidRDefault="0059327A" w:rsidP="00990659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9E23E" w14:textId="77777777" w:rsidR="0059327A" w:rsidRDefault="0059327A" w:rsidP="00990659">
            <w:pPr>
              <w:spacing w:line="240" w:lineRule="auto"/>
            </w:pPr>
            <w:r>
              <w:t>Pendiente</w:t>
            </w:r>
          </w:p>
        </w:tc>
      </w:tr>
      <w:tr w:rsidR="0059327A" w14:paraId="3DFD73C4" w14:textId="77777777" w:rsidTr="00990659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64DB9" w14:textId="77777777" w:rsidR="0059327A" w:rsidRDefault="0059327A" w:rsidP="00990659">
            <w:pPr>
              <w:spacing w:line="240" w:lineRule="auto"/>
            </w:pPr>
            <w:r>
              <w:t>Requirements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07D22" w14:textId="77777777" w:rsidR="0059327A" w:rsidRPr="00304F29" w:rsidRDefault="0059327A" w:rsidP="00990659">
            <w:pPr>
              <w:spacing w:line="240" w:lineRule="auto"/>
            </w:pPr>
            <w:r>
              <w:t>RF9</w:t>
            </w:r>
          </w:p>
        </w:tc>
      </w:tr>
      <w:tr w:rsidR="0059327A" w14:paraId="18CE77F5" w14:textId="77777777" w:rsidTr="00990659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F0E21" w14:textId="77777777" w:rsidR="0059327A" w:rsidRDefault="0059327A" w:rsidP="00990659">
            <w:pPr>
              <w:spacing w:line="240" w:lineRule="auto"/>
            </w:pPr>
            <w:r>
              <w:t>Alternative decisions (options)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6DDDF5B" w14:textId="5A025EF3" w:rsidR="0059327A" w:rsidRDefault="003B5147" w:rsidP="00990659">
            <w:pPr>
              <w:spacing w:line="240" w:lineRule="auto"/>
            </w:pPr>
            <w:r>
              <w:t>Alternativa</w:t>
            </w:r>
            <w:r w:rsidR="00C25CC5">
              <w:t>-ADD-024</w:t>
            </w:r>
            <w:bookmarkStart w:id="0" w:name="_GoBack"/>
            <w:bookmarkEnd w:id="0"/>
          </w:p>
        </w:tc>
      </w:tr>
      <w:tr w:rsidR="0059327A" w14:paraId="7B1A3599" w14:textId="77777777" w:rsidTr="00990659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CB9EF" w14:textId="77777777" w:rsidR="0059327A" w:rsidRDefault="0059327A" w:rsidP="00990659">
            <w:pPr>
              <w:spacing w:line="240" w:lineRule="auto"/>
            </w:pPr>
            <w:r>
              <w:t>Decision outcome (options selected)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5EE0E" w14:textId="39D6745A" w:rsidR="0059327A" w:rsidRDefault="003B5147" w:rsidP="00990659">
            <w:pPr>
              <w:spacing w:line="240" w:lineRule="auto"/>
            </w:pPr>
            <w:r>
              <w:t>?</w:t>
            </w:r>
          </w:p>
        </w:tc>
      </w:tr>
      <w:tr w:rsidR="0059327A" w14:paraId="23D1B535" w14:textId="77777777" w:rsidTr="00990659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7165C" w14:textId="77777777" w:rsidR="0059327A" w:rsidRDefault="0059327A" w:rsidP="00990659">
            <w:pPr>
              <w:spacing w:line="240" w:lineRule="auto"/>
            </w:pPr>
            <w:r>
              <w:t>Pros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190ED" w14:textId="5F7B18AD" w:rsidR="0059327A" w:rsidRDefault="00CD1420" w:rsidP="00990659">
            <w:pPr>
              <w:spacing w:line="240" w:lineRule="auto"/>
            </w:pPr>
            <w:r>
              <w:t>Sistema sencillo</w:t>
            </w:r>
          </w:p>
        </w:tc>
      </w:tr>
      <w:tr w:rsidR="0059327A" w14:paraId="35E384F5" w14:textId="77777777" w:rsidTr="00990659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17551" w14:textId="77777777" w:rsidR="0059327A" w:rsidRDefault="0059327A" w:rsidP="00990659">
            <w:pPr>
              <w:spacing w:line="240" w:lineRule="auto"/>
            </w:pPr>
            <w:r>
              <w:t>Cons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E6DB6" w14:textId="1C6B1839" w:rsidR="0059327A" w:rsidRPr="006B4322" w:rsidRDefault="00CD1420" w:rsidP="00990659">
            <w:pPr>
              <w:spacing w:line="240" w:lineRule="auto"/>
            </w:pPr>
            <w:r>
              <w:t>Ninguna</w:t>
            </w:r>
          </w:p>
        </w:tc>
      </w:tr>
      <w:tr w:rsidR="0059327A" w14:paraId="3FD650E8" w14:textId="77777777" w:rsidTr="00990659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07A6D" w14:textId="77777777" w:rsidR="0059327A" w:rsidRDefault="0059327A" w:rsidP="00990659">
            <w:pPr>
              <w:spacing w:line="240" w:lineRule="auto"/>
            </w:pPr>
            <w:r>
              <w:t>Link to other decisions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AE49FE1" w14:textId="3C84058C" w:rsidR="0059327A" w:rsidRDefault="008F20B9" w:rsidP="00990659">
            <w:pPr>
              <w:tabs>
                <w:tab w:val="left" w:pos="1275"/>
              </w:tabs>
              <w:spacing w:line="240" w:lineRule="auto"/>
            </w:pPr>
            <w:r>
              <w:t>ADD-020</w:t>
            </w:r>
          </w:p>
        </w:tc>
      </w:tr>
      <w:tr w:rsidR="0059327A" w14:paraId="0BD1288F" w14:textId="77777777" w:rsidTr="00990659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AA9C7" w14:textId="77777777" w:rsidR="0059327A" w:rsidRDefault="0059327A" w:rsidP="00990659">
            <w:pPr>
              <w:spacing w:line="240" w:lineRule="auto"/>
            </w:pPr>
            <w:r>
              <w:t>Link to architecture artifacts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FF470" w14:textId="77777777" w:rsidR="0059327A" w:rsidRDefault="0059327A" w:rsidP="00990659">
            <w:pPr>
              <w:spacing w:line="240" w:lineRule="auto"/>
            </w:pPr>
          </w:p>
        </w:tc>
      </w:tr>
    </w:tbl>
    <w:p w14:paraId="2943C4D0" w14:textId="77777777" w:rsidR="00985AF1" w:rsidRDefault="00985AF1"/>
    <w:sectPr w:rsidR="00985A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C7E"/>
    <w:rsid w:val="00331B78"/>
    <w:rsid w:val="003B5147"/>
    <w:rsid w:val="0059327A"/>
    <w:rsid w:val="006B4322"/>
    <w:rsid w:val="008F20B9"/>
    <w:rsid w:val="00985AF1"/>
    <w:rsid w:val="009F1A00"/>
    <w:rsid w:val="00C25CC5"/>
    <w:rsid w:val="00CA4577"/>
    <w:rsid w:val="00CD1420"/>
    <w:rsid w:val="00E1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DAE71"/>
  <w15:chartTrackingRefBased/>
  <w15:docId w15:val="{56B74C3B-FC05-4C0B-AAC9-D0808918C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27A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9327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99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Marcos Villacañas</cp:lastModifiedBy>
  <cp:revision>8</cp:revision>
  <dcterms:created xsi:type="dcterms:W3CDTF">2019-11-08T11:22:00Z</dcterms:created>
  <dcterms:modified xsi:type="dcterms:W3CDTF">2019-11-08T17:57:00Z</dcterms:modified>
</cp:coreProperties>
</file>