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61E930BA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  <w:r w:rsidR="00817969">
              <w:t xml:space="preserve"> Hablamos de dos modelos de sensores: uno sísmico VD400 y otro </w:t>
            </w:r>
            <w:proofErr w:type="spellStart"/>
            <w:r w:rsidR="00817969">
              <w:t>contra-humos</w:t>
            </w:r>
            <w:proofErr w:type="spellEnd"/>
            <w:r w:rsidR="00817969">
              <w:t xml:space="preserve"> Ajax </w:t>
            </w:r>
            <w:proofErr w:type="spellStart"/>
            <w:r w:rsidR="00817969">
              <w:t>Fireprotect</w:t>
            </w:r>
            <w:proofErr w:type="spellEnd"/>
            <w:r w:rsidR="00817969">
              <w:t>-B.</w:t>
            </w:r>
            <w:bookmarkStart w:id="0" w:name="_GoBack"/>
            <w:bookmarkEnd w:id="0"/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6D8332B" w:rsidR="00A91194" w:rsidRDefault="00F66337" w:rsidP="000303D8">
            <w:pPr>
              <w:spacing w:line="240" w:lineRule="auto"/>
            </w:pPr>
            <w:r>
              <w:t>Aceptada</w:t>
            </w:r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500D6793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Alternativa-ADD-030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341FF29A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ADD-030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 xml:space="preserve">Link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 xml:space="preserve">Link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817969"/>
    <w:rsid w:val="00A91194"/>
    <w:rsid w:val="00ED20A0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10</cp:revision>
  <dcterms:created xsi:type="dcterms:W3CDTF">2019-11-08T15:41:00Z</dcterms:created>
  <dcterms:modified xsi:type="dcterms:W3CDTF">2019-11-09T16:53:00Z</dcterms:modified>
</cp:coreProperties>
</file>