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6407CAA4" w:rsidR="00A91194" w:rsidRDefault="00A91194" w:rsidP="000303D8">
            <w:pPr>
              <w:spacing w:line="240" w:lineRule="auto"/>
            </w:pPr>
            <w:r>
              <w:t xml:space="preserve">Gestión sensores, </w:t>
            </w:r>
            <w:r w:rsidR="00271389">
              <w:t>a través de Publish-Subscribe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501DA4E8" w:rsidR="00A91194" w:rsidRDefault="009D6D71" w:rsidP="000303D8">
            <w:pPr>
              <w:spacing w:line="240" w:lineRule="auto"/>
            </w:pPr>
            <w:r>
              <w:t>Alternativa-</w:t>
            </w:r>
            <w:r w:rsidR="00A91194">
              <w:t>ADD</w:t>
            </w:r>
            <w:r>
              <w:t>-0</w:t>
            </w:r>
            <w:r w:rsidR="00384227">
              <w:t>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624FB889" w:rsidR="00A91194" w:rsidRDefault="00271389" w:rsidP="000303D8">
            <w:pPr>
              <w:spacing w:line="240" w:lineRule="auto"/>
            </w:pPr>
            <w:r>
              <w:t>Álvaro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15DFB106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</w:t>
            </w:r>
            <w:r w:rsidR="00271389">
              <w:t>el patrón Publish Subscribe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2D9A44B2" w:rsidR="00A91194" w:rsidRDefault="00271389" w:rsidP="000303D8">
            <w:pPr>
              <w:spacing w:line="240" w:lineRule="auto"/>
            </w:pPr>
            <w:r>
              <w:t>La alerta se emite desde la central y se distribuye a todas las unidades que actúan como suscriptores de esas alertas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617F0C55" w:rsidR="00A91194" w:rsidRDefault="00271389" w:rsidP="000303D8">
            <w:pPr>
              <w:spacing w:line="240" w:lineRule="auto"/>
            </w:pPr>
            <w:r>
              <w:t>Rechazada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44D567B8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ADD-0</w:t>
            </w:r>
            <w:r w:rsidR="00384227">
              <w:t>20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54323D69" w:rsidR="00A91194" w:rsidRDefault="00271389" w:rsidP="000303D8">
            <w:pPr>
              <w:spacing w:line="240" w:lineRule="auto"/>
            </w:pPr>
            <w:r>
              <w:t>ADD-0</w:t>
            </w:r>
            <w:r w:rsidR="00384227">
              <w:t>20</w:t>
            </w:r>
            <w:bookmarkStart w:id="0" w:name="_GoBack"/>
            <w:bookmarkEnd w:id="0"/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1CBC7C4A" w:rsidR="00A91194" w:rsidRDefault="00271389" w:rsidP="000303D8">
            <w:pPr>
              <w:spacing w:line="240" w:lineRule="auto"/>
            </w:pPr>
            <w:r>
              <w:t>Más sencillo al solo haber un emisor de alertas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1903AF6C" w:rsidR="00A91194" w:rsidRPr="002909D6" w:rsidRDefault="00271389" w:rsidP="000303D8">
            <w:pPr>
              <w:spacing w:line="240" w:lineRule="auto"/>
            </w:pPr>
            <w:r>
              <w:t>Menos rápido que la Arquitectura por Eventos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71389"/>
    <w:rsid w:val="002909D6"/>
    <w:rsid w:val="00384227"/>
    <w:rsid w:val="003969F7"/>
    <w:rsid w:val="0055065A"/>
    <w:rsid w:val="00654693"/>
    <w:rsid w:val="009D6D71"/>
    <w:rsid w:val="00A91194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9</cp:revision>
  <dcterms:created xsi:type="dcterms:W3CDTF">2019-11-08T15:41:00Z</dcterms:created>
  <dcterms:modified xsi:type="dcterms:W3CDTF">2019-11-12T11:31:00Z</dcterms:modified>
</cp:coreProperties>
</file>