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C5D43" w14:paraId="67FC2437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095C" w14:textId="4EE539A4" w:rsidR="005C5D43" w:rsidRDefault="005C5D43">
            <w:pPr>
              <w:spacing w:line="240" w:lineRule="auto"/>
            </w:pPr>
            <w:r>
              <w:t>Short title of decisi</w:t>
            </w:r>
            <w:r w:rsidR="00C85D6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FAC5" w14:textId="44AA34A0" w:rsidR="005C5D43" w:rsidRDefault="00C53575" w:rsidP="00C53575">
            <w:pPr>
              <w:spacing w:line="240" w:lineRule="auto"/>
            </w:pPr>
            <w:r>
              <w:t xml:space="preserve">Uso </w:t>
            </w:r>
            <w:r w:rsidR="00351DD4">
              <w:t>patrón</w:t>
            </w:r>
            <w:r>
              <w:t xml:space="preserve"> Proxy para interactuar con los v</w:t>
            </w:r>
            <w:r w:rsidR="00C85D62">
              <w:t>í</w:t>
            </w:r>
            <w:r>
              <w:t xml:space="preserve">deos obtenidos de las </w:t>
            </w:r>
            <w:r w:rsidR="00351DD4">
              <w:t>videocámaras</w:t>
            </w:r>
          </w:p>
        </w:tc>
      </w:tr>
      <w:tr w:rsidR="005C5D43" w14:paraId="38F44EF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4B37" w14:textId="77777777" w:rsidR="005C5D43" w:rsidRDefault="005C5D43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52C6" w14:textId="6D9BB983" w:rsidR="005C5D43" w:rsidRDefault="005C5D43">
            <w:pPr>
              <w:spacing w:line="240" w:lineRule="auto"/>
            </w:pPr>
            <w:r>
              <w:t>ADD-02</w:t>
            </w:r>
            <w:r w:rsidR="00507716">
              <w:t>1</w:t>
            </w:r>
          </w:p>
        </w:tc>
      </w:tr>
      <w:tr w:rsidR="005C5D43" w14:paraId="285C403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6BAA" w14:textId="77777777" w:rsidR="005C5D43" w:rsidRDefault="005C5D43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12C1" w14:textId="6FEC1CB6" w:rsidR="005C5D43" w:rsidRDefault="00C53575">
            <w:pPr>
              <w:spacing w:line="240" w:lineRule="auto"/>
            </w:pPr>
            <w:r>
              <w:t>07/11</w:t>
            </w:r>
            <w:r w:rsidR="005C5D43">
              <w:t>/2019</w:t>
            </w:r>
          </w:p>
        </w:tc>
      </w:tr>
      <w:tr w:rsidR="005C5D43" w14:paraId="5FF3A0D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87078" w14:textId="3A6AEF1D" w:rsidR="005C5D43" w:rsidRDefault="005C5D43">
            <w:pPr>
              <w:spacing w:line="240" w:lineRule="auto"/>
            </w:pPr>
            <w:r>
              <w:t>Creator of decisi</w:t>
            </w:r>
            <w:r w:rsidR="00C85D6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9A6A" w14:textId="1065CA51" w:rsidR="005C5D43" w:rsidRDefault="001D1F63">
            <w:pPr>
              <w:spacing w:line="240" w:lineRule="auto"/>
            </w:pPr>
            <w:r>
              <w:t>Diego</w:t>
            </w:r>
          </w:p>
        </w:tc>
      </w:tr>
      <w:tr w:rsidR="005C5D43" w14:paraId="23D7C6D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F549" w14:textId="77777777" w:rsidR="005C5D43" w:rsidRDefault="005C5D43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B16F" w14:textId="5E0F6BD5" w:rsidR="005C5D43" w:rsidRDefault="00F86AA1">
            <w:pPr>
              <w:spacing w:line="240" w:lineRule="auto"/>
            </w:pPr>
            <w:r>
              <w:t xml:space="preserve">Utilizar el </w:t>
            </w:r>
            <w:r w:rsidR="00351DD4">
              <w:t>patrón</w:t>
            </w:r>
            <w:r>
              <w:t xml:space="preserve"> proxy para mediar entre </w:t>
            </w:r>
            <w:r w:rsidR="001F7391">
              <w:t xml:space="preserve">una base de datos y los clientes que mandan sus datos de las </w:t>
            </w:r>
            <w:r w:rsidR="00351DD4">
              <w:t>videocámaras</w:t>
            </w:r>
          </w:p>
        </w:tc>
      </w:tr>
      <w:tr w:rsidR="005C5D43" w14:paraId="7DED432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05F1" w14:textId="77777777" w:rsidR="005C5D43" w:rsidRDefault="005C5D43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AE3D" w14:textId="343D2126" w:rsidR="005C5D43" w:rsidRDefault="001F7391">
            <w:pPr>
              <w:spacing w:line="240" w:lineRule="auto"/>
            </w:pPr>
            <w:r>
              <w:t xml:space="preserve">Esta decisión se toma de la necesidad de </w:t>
            </w:r>
            <w:r w:rsidR="00351DD4">
              <w:t>transmisión</w:t>
            </w:r>
            <w:r>
              <w:t xml:space="preserve"> de video y el </w:t>
            </w:r>
            <w:r w:rsidR="00351DD4">
              <w:t>patrón</w:t>
            </w:r>
            <w:r>
              <w:t xml:space="preserve"> proxy soluciona el tratamiento del objeto video</w:t>
            </w:r>
          </w:p>
        </w:tc>
      </w:tr>
      <w:tr w:rsidR="005C5D43" w14:paraId="12A68890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5B8D" w14:textId="77777777" w:rsidR="005C5D43" w:rsidRDefault="005C5D43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EECA" w14:textId="77777777" w:rsidR="005C5D43" w:rsidRDefault="005C5D43">
            <w:pPr>
              <w:spacing w:line="240" w:lineRule="auto"/>
            </w:pPr>
            <w:r>
              <w:t>Pendiente</w:t>
            </w:r>
          </w:p>
        </w:tc>
      </w:tr>
      <w:tr w:rsidR="005C5D43" w14:paraId="549CBB7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B33D" w14:textId="77777777" w:rsidR="005C5D43" w:rsidRDefault="005C5D43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E41C" w14:textId="7B78DBDF" w:rsidR="005C5D43" w:rsidRPr="003A1695" w:rsidRDefault="00C53575">
            <w:pPr>
              <w:spacing w:line="240" w:lineRule="auto"/>
            </w:pPr>
            <w:r w:rsidRPr="003A1695">
              <w:t>RF15</w:t>
            </w:r>
          </w:p>
        </w:tc>
      </w:tr>
      <w:tr w:rsidR="005C5D43" w14:paraId="094010B6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E3E0" w14:textId="77777777" w:rsidR="005C5D43" w:rsidRDefault="005C5D43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65CB97" w14:textId="2CBF25A0" w:rsidR="005C5D43" w:rsidRDefault="000144B4">
            <w:pPr>
              <w:spacing w:line="240" w:lineRule="auto"/>
            </w:pPr>
            <w:r>
              <w:t>ADD-031</w:t>
            </w:r>
            <w:bookmarkStart w:id="0" w:name="_GoBack"/>
            <w:bookmarkEnd w:id="0"/>
          </w:p>
        </w:tc>
      </w:tr>
      <w:tr w:rsidR="005C5D43" w14:paraId="0B280D5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DA13" w14:textId="77777777" w:rsidR="005C5D43" w:rsidRDefault="005C5D43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0170" w14:textId="237B3C8B" w:rsidR="005C5D43" w:rsidRDefault="003A1695">
            <w:pPr>
              <w:spacing w:line="240" w:lineRule="auto"/>
            </w:pPr>
            <w:r>
              <w:t>?</w:t>
            </w:r>
          </w:p>
        </w:tc>
      </w:tr>
      <w:tr w:rsidR="005C5D43" w14:paraId="1CB556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97EC" w14:textId="77777777" w:rsidR="005C5D43" w:rsidRDefault="005C5D43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4C1" w14:textId="34C32DA0" w:rsidR="005C5D43" w:rsidRDefault="003A1695">
            <w:pPr>
              <w:spacing w:line="240" w:lineRule="auto"/>
            </w:pPr>
            <w:r>
              <w:t>?</w:t>
            </w:r>
          </w:p>
        </w:tc>
      </w:tr>
      <w:tr w:rsidR="005C5D43" w14:paraId="0E65C90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08CE" w14:textId="77777777" w:rsidR="005C5D43" w:rsidRDefault="005C5D43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BFC6" w14:textId="3C4E02A7" w:rsidR="005C5D43" w:rsidRPr="003A1695" w:rsidRDefault="003A1695">
            <w:pPr>
              <w:spacing w:line="240" w:lineRule="auto"/>
            </w:pPr>
            <w:r w:rsidRPr="003A1695">
              <w:t>?</w:t>
            </w:r>
          </w:p>
        </w:tc>
      </w:tr>
      <w:tr w:rsidR="005C5D43" w14:paraId="5BFED9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D612" w14:textId="77777777" w:rsidR="005C5D43" w:rsidRDefault="005C5D43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0D5EE9" w14:textId="25A697E4" w:rsidR="005C5D43" w:rsidRDefault="005C5D43">
            <w:pPr>
              <w:tabs>
                <w:tab w:val="left" w:pos="1275"/>
              </w:tabs>
              <w:spacing w:line="240" w:lineRule="auto"/>
            </w:pPr>
          </w:p>
        </w:tc>
      </w:tr>
      <w:tr w:rsidR="005C5D43" w14:paraId="742DE23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C5F2" w14:textId="77777777" w:rsidR="005C5D43" w:rsidRDefault="005C5D43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B8F1" w14:textId="77777777" w:rsidR="005C5D43" w:rsidRDefault="005C5D43">
            <w:pPr>
              <w:spacing w:line="240" w:lineRule="auto"/>
            </w:pPr>
          </w:p>
        </w:tc>
      </w:tr>
    </w:tbl>
    <w:p w14:paraId="2C96E290" w14:textId="77777777" w:rsidR="00C20F52" w:rsidRDefault="00C20F52"/>
    <w:sectPr w:rsidR="00C20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06"/>
    <w:rsid w:val="000144B4"/>
    <w:rsid w:val="001D1F63"/>
    <w:rsid w:val="001F7391"/>
    <w:rsid w:val="00351DD4"/>
    <w:rsid w:val="003A1695"/>
    <w:rsid w:val="00507716"/>
    <w:rsid w:val="005C5D43"/>
    <w:rsid w:val="007E1706"/>
    <w:rsid w:val="00C20F52"/>
    <w:rsid w:val="00C53575"/>
    <w:rsid w:val="00C85D62"/>
    <w:rsid w:val="00F8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808B"/>
  <w15:chartTrackingRefBased/>
  <w15:docId w15:val="{A036EE39-C271-484B-85BC-698852C5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4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D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8</cp:revision>
  <dcterms:created xsi:type="dcterms:W3CDTF">2019-11-06T22:09:00Z</dcterms:created>
  <dcterms:modified xsi:type="dcterms:W3CDTF">2019-11-08T16:50:00Z</dcterms:modified>
</cp:coreProperties>
</file>