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4-nfasis5"/>
        <w:tblpPr w:leftFromText="141" w:rightFromText="141" w:horzAnchor="margin" w:tblpY="1536"/>
        <w:tblW w:w="8784" w:type="dxa"/>
        <w:tblLayout w:type="fixed"/>
        <w:tblLook w:val="04A0" w:firstRow="1" w:lastRow="0" w:firstColumn="1" w:lastColumn="0" w:noHBand="0" w:noVBand="1"/>
      </w:tblPr>
      <w:tblGrid>
        <w:gridCol w:w="1696"/>
        <w:gridCol w:w="2410"/>
        <w:gridCol w:w="2268"/>
        <w:gridCol w:w="2410"/>
      </w:tblGrid>
      <w:tr w:rsidR="00E15B22" w14:paraId="296FD902" w14:textId="77777777" w:rsidTr="00FC0D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7D348C1" w14:textId="728CF00B" w:rsidR="00E15B22" w:rsidRPr="009A59AE" w:rsidRDefault="00E15B22" w:rsidP="00860BDC">
            <w:pPr>
              <w:jc w:val="center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sz w:val="24"/>
                <w:szCs w:val="24"/>
              </w:rPr>
              <w:t>QA</w:t>
            </w:r>
          </w:p>
        </w:tc>
        <w:tc>
          <w:tcPr>
            <w:tcW w:w="7088" w:type="dxa"/>
            <w:gridSpan w:val="3"/>
            <w:vAlign w:val="center"/>
          </w:tcPr>
          <w:p w14:paraId="7E1D6A31" w14:textId="6C67C67C" w:rsidR="00E15B22" w:rsidRDefault="00E15B22" w:rsidP="00860B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PERFORMANCE</w:t>
            </w:r>
          </w:p>
          <w:p w14:paraId="6CC05453" w14:textId="7CC23DA1" w:rsidR="00E15B22" w:rsidRPr="00E15B22" w:rsidRDefault="00E15B22" w:rsidP="00860B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Tiempo de llegada empleado por la Unidad para llegar al foco de la emergencia</w:t>
            </w:r>
          </w:p>
        </w:tc>
      </w:tr>
      <w:tr w:rsidR="00A112DA" w14:paraId="4094FE21" w14:textId="77777777" w:rsidTr="00FC0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C5E0B3" w:themeFill="accent6" w:themeFillTint="66"/>
            <w:vAlign w:val="center"/>
          </w:tcPr>
          <w:p w14:paraId="585B2A3E" w14:textId="4B2E3E09" w:rsidR="00A112DA" w:rsidRDefault="00A112DA" w:rsidP="00A112DA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7088" w:type="dxa"/>
            <w:gridSpan w:val="3"/>
            <w:shd w:val="clear" w:color="auto" w:fill="C5E0B3" w:themeFill="accent6" w:themeFillTint="66"/>
            <w:vAlign w:val="center"/>
          </w:tcPr>
          <w:p w14:paraId="3C707067" w14:textId="480EC1A6" w:rsidR="00A112DA" w:rsidRDefault="00A112DA" w:rsidP="00A112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Ejecución del algoritmo calculador de rutas (THROUGHPUT)</w:t>
            </w:r>
          </w:p>
        </w:tc>
      </w:tr>
      <w:tr w:rsidR="00C10135" w14:paraId="4AA470B7" w14:textId="77777777" w:rsidTr="00FC0DC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FE599" w:themeFill="accent4" w:themeFillTint="66"/>
            <w:vAlign w:val="center"/>
          </w:tcPr>
          <w:p w14:paraId="5ACC821E" w14:textId="623EA1D9" w:rsidR="00C10135" w:rsidRDefault="00C10135" w:rsidP="00860BDC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PARTE DEL SISTEMA</w:t>
            </w:r>
          </w:p>
        </w:tc>
        <w:tc>
          <w:tcPr>
            <w:tcW w:w="7088" w:type="dxa"/>
            <w:gridSpan w:val="3"/>
            <w:shd w:val="clear" w:color="auto" w:fill="FFE599" w:themeFill="accent4" w:themeFillTint="66"/>
            <w:vAlign w:val="center"/>
          </w:tcPr>
          <w:p w14:paraId="72A8A3E5" w14:textId="77777777" w:rsidR="00C10135" w:rsidRDefault="00C10135" w:rsidP="00860B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A13CE1" w14:paraId="50B57209" w14:textId="77777777" w:rsidTr="00FC0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7CAAC" w:themeFill="accent2" w:themeFillTint="66"/>
            <w:vAlign w:val="center"/>
          </w:tcPr>
          <w:p w14:paraId="0C9996CA" w14:textId="3C567315" w:rsidR="00A13CE1" w:rsidRPr="00C10135" w:rsidRDefault="00A13CE1" w:rsidP="00A13CE1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1CDC77A4" w14:textId="3F3957A9" w:rsidR="00A13CE1" w:rsidRPr="004366F7" w:rsidRDefault="00A13CE1" w:rsidP="00A13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Computador profesional OMEN 875-1024ns</w:t>
            </w:r>
          </w:p>
          <w:p w14:paraId="50E68593" w14:textId="40CE4906" w:rsidR="00A13CE1" w:rsidRPr="00A13CE1" w:rsidRDefault="00A13CE1" w:rsidP="00A13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>: 5</w:t>
            </w:r>
            <w:r>
              <w:rPr>
                <w:rFonts w:ascii="DengXian" w:eastAsia="DengXian" w:hAnsi="DengXian"/>
              </w:rPr>
              <w:t xml:space="preserve">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41BC2E6D" w14:textId="27AEB622" w:rsidR="00A13CE1" w:rsidRPr="00A13CE1" w:rsidRDefault="00A13CE1" w:rsidP="00A13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8</w:t>
            </w:r>
          </w:p>
          <w:p w14:paraId="748E0001" w14:textId="4388D5D1" w:rsidR="00A13CE1" w:rsidRPr="00A13CE1" w:rsidRDefault="00A13CE1" w:rsidP="00A13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3800$</w:t>
            </w:r>
          </w:p>
          <w:p w14:paraId="56EBC31C" w14:textId="3402C198" w:rsidR="00A13CE1" w:rsidRPr="004366F7" w:rsidRDefault="00A13CE1" w:rsidP="00A13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shd w:val="clear" w:color="auto" w:fill="F7CAAC" w:themeFill="accent2" w:themeFillTint="66"/>
            <w:vAlign w:val="center"/>
          </w:tcPr>
          <w:p w14:paraId="0CFBEB71" w14:textId="63CB66A9" w:rsidR="00A13CE1" w:rsidRPr="004366F7" w:rsidRDefault="00A13CE1" w:rsidP="00A13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Computador profesional MSI 297 EU</w:t>
            </w:r>
          </w:p>
          <w:p w14:paraId="37840DBE" w14:textId="5F14ECD3" w:rsidR="00A13CE1" w:rsidRPr="00A13CE1" w:rsidRDefault="00A13CE1" w:rsidP="00A13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3.6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600FF4A2" w14:textId="77777777" w:rsidR="00A13CE1" w:rsidRPr="00A13CE1" w:rsidRDefault="00A13CE1" w:rsidP="00A13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8</w:t>
            </w:r>
          </w:p>
          <w:p w14:paraId="5F28D70C" w14:textId="36B25EAC" w:rsidR="00A13CE1" w:rsidRPr="00A13CE1" w:rsidRDefault="00A13CE1" w:rsidP="00A13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27</w:t>
            </w:r>
            <w:r w:rsidRPr="00A13CE1">
              <w:rPr>
                <w:rFonts w:ascii="DengXian" w:eastAsia="DengXian" w:hAnsi="DengXian"/>
              </w:rPr>
              <w:t>00$</w:t>
            </w:r>
          </w:p>
          <w:p w14:paraId="2DA8F705" w14:textId="0D55A788" w:rsidR="00A13CE1" w:rsidRPr="004366F7" w:rsidRDefault="00A13CE1" w:rsidP="00A13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3F6CEA39" w14:textId="7611E76C" w:rsidR="00A13CE1" w:rsidRPr="004366F7" w:rsidRDefault="00A13CE1" w:rsidP="00A13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Computador profesional MSI 274 XES</w:t>
            </w:r>
          </w:p>
          <w:p w14:paraId="50626A4B" w14:textId="1E1C7FEE" w:rsidR="00A13CE1" w:rsidRPr="00A13CE1" w:rsidRDefault="00A13CE1" w:rsidP="00A13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2.8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6A949410" w14:textId="1B59AA57" w:rsidR="00A13CE1" w:rsidRPr="00A13CE1" w:rsidRDefault="00A13CE1" w:rsidP="00A13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6</w:t>
            </w:r>
          </w:p>
          <w:p w14:paraId="61011B54" w14:textId="6837C422" w:rsidR="00A13CE1" w:rsidRPr="00A13CE1" w:rsidRDefault="00A13CE1" w:rsidP="00A13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9</w:t>
            </w:r>
            <w:r w:rsidRPr="00A13CE1">
              <w:rPr>
                <w:rFonts w:ascii="DengXian" w:eastAsia="DengXian" w:hAnsi="DengXian"/>
              </w:rPr>
              <w:t>00$</w:t>
            </w:r>
          </w:p>
          <w:p w14:paraId="4619393B" w14:textId="59DD254B" w:rsidR="00A13CE1" w:rsidRPr="004366F7" w:rsidRDefault="00A13CE1" w:rsidP="00A13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3CE1" w14:paraId="3E5DCBF2" w14:textId="77777777" w:rsidTr="00FC0DC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EEAF6" w:themeFill="accent5" w:themeFillTint="33"/>
            <w:vAlign w:val="center"/>
          </w:tcPr>
          <w:p w14:paraId="63D1C825" w14:textId="638266DF" w:rsidR="00A13CE1" w:rsidRDefault="00A13CE1" w:rsidP="00A13CE1">
            <w:pPr>
              <w:jc w:val="center"/>
            </w:pPr>
            <w:r>
              <w:t xml:space="preserve">RESULTADOS </w:t>
            </w:r>
          </w:p>
        </w:tc>
        <w:tc>
          <w:tcPr>
            <w:tcW w:w="2410" w:type="dxa"/>
            <w:shd w:val="clear" w:color="auto" w:fill="DEEAF6" w:themeFill="accent5" w:themeFillTint="33"/>
            <w:vAlign w:val="center"/>
          </w:tcPr>
          <w:p w14:paraId="7CB4F3FD" w14:textId="3E606706" w:rsidR="00A13CE1" w:rsidRPr="00A13CE1" w:rsidRDefault="00FC0DC5" w:rsidP="00A13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 xml:space="preserve">: </w:t>
            </w:r>
            <w:r w:rsidR="00A13CE1" w:rsidRPr="00A13CE1">
              <w:rPr>
                <w:rFonts w:ascii="DengXian" w:eastAsia="DengXian" w:hAnsi="DengXian"/>
              </w:rPr>
              <w:t>2,5</w:t>
            </w:r>
            <w:r w:rsidR="00A13CE1">
              <w:rPr>
                <w:rFonts w:ascii="DengXian" w:eastAsia="DengXian" w:hAnsi="DengXian"/>
              </w:rPr>
              <w:t>*10^-11 segundos</w:t>
            </w:r>
          </w:p>
        </w:tc>
        <w:tc>
          <w:tcPr>
            <w:tcW w:w="2268" w:type="dxa"/>
            <w:shd w:val="clear" w:color="auto" w:fill="DEEAF6" w:themeFill="accent5" w:themeFillTint="33"/>
            <w:vAlign w:val="center"/>
          </w:tcPr>
          <w:p w14:paraId="45012739" w14:textId="799769C9" w:rsidR="00A13CE1" w:rsidRPr="00A13CE1" w:rsidRDefault="00FC0DC5" w:rsidP="00A13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 xml:space="preserve">: </w:t>
            </w:r>
            <w:r w:rsidR="00A13CE1">
              <w:rPr>
                <w:rFonts w:ascii="DengXian" w:eastAsia="DengXian" w:hAnsi="DengXian"/>
              </w:rPr>
              <w:t>3,47*10^-11 segundos</w:t>
            </w:r>
          </w:p>
        </w:tc>
        <w:tc>
          <w:tcPr>
            <w:tcW w:w="2410" w:type="dxa"/>
            <w:shd w:val="clear" w:color="auto" w:fill="DEEAF6" w:themeFill="accent5" w:themeFillTint="33"/>
            <w:vAlign w:val="center"/>
          </w:tcPr>
          <w:p w14:paraId="584A885A" w14:textId="16537730" w:rsidR="00A13CE1" w:rsidRPr="00A13CE1" w:rsidRDefault="00FC0DC5" w:rsidP="00A13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 xml:space="preserve">: </w:t>
            </w:r>
            <w:r w:rsidR="00A13CE1">
              <w:rPr>
                <w:rFonts w:ascii="DengXian" w:eastAsia="DengXian" w:hAnsi="DengXian"/>
              </w:rPr>
              <w:t>5,95*10^-11 segundos</w:t>
            </w:r>
          </w:p>
        </w:tc>
      </w:tr>
      <w:tr w:rsidR="00A112DA" w:rsidRPr="000843BF" w14:paraId="0388769C" w14:textId="77777777" w:rsidTr="00FC0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C5E0B3" w:themeFill="accent6" w:themeFillTint="66"/>
            <w:vAlign w:val="center"/>
          </w:tcPr>
          <w:p w14:paraId="3A635652" w14:textId="40C087AE" w:rsidR="00A112DA" w:rsidRDefault="00A112DA" w:rsidP="00A112DA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7088" w:type="dxa"/>
            <w:gridSpan w:val="3"/>
            <w:shd w:val="clear" w:color="auto" w:fill="C5E0B3" w:themeFill="accent6" w:themeFillTint="66"/>
            <w:vAlign w:val="center"/>
          </w:tcPr>
          <w:p w14:paraId="0FF34AC7" w14:textId="352200D1" w:rsidR="00A112DA" w:rsidRDefault="00A112DA" w:rsidP="00A112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Envío de la ruta calculada a las emergencias (LATENCY)</w:t>
            </w:r>
          </w:p>
        </w:tc>
      </w:tr>
      <w:tr w:rsidR="00A13CE1" w:rsidRPr="000843BF" w14:paraId="50C9B1B2" w14:textId="77777777" w:rsidTr="00FC0DC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FE599" w:themeFill="accent4" w:themeFillTint="66"/>
            <w:vAlign w:val="center"/>
          </w:tcPr>
          <w:p w14:paraId="4B94658F" w14:textId="68677203" w:rsidR="00A13CE1" w:rsidRDefault="00A13CE1" w:rsidP="00A13CE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PARTE DEL SISTEMA</w:t>
            </w:r>
          </w:p>
        </w:tc>
        <w:tc>
          <w:tcPr>
            <w:tcW w:w="7088" w:type="dxa"/>
            <w:gridSpan w:val="3"/>
            <w:shd w:val="clear" w:color="auto" w:fill="FFE599" w:themeFill="accent4" w:themeFillTint="66"/>
            <w:vAlign w:val="center"/>
          </w:tcPr>
          <w:p w14:paraId="170909CD" w14:textId="77777777" w:rsidR="00A13CE1" w:rsidRDefault="00A13CE1" w:rsidP="00A13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A13CE1" w:rsidRPr="00F67590" w14:paraId="288395F0" w14:textId="77777777" w:rsidTr="00FC0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7CAAC" w:themeFill="accent2" w:themeFillTint="66"/>
            <w:vAlign w:val="center"/>
          </w:tcPr>
          <w:p w14:paraId="6077C703" w14:textId="0BFA5D95" w:rsidR="00A13CE1" w:rsidRPr="00F67590" w:rsidRDefault="00A13CE1" w:rsidP="00A13CE1">
            <w:pPr>
              <w:jc w:val="center"/>
              <w:rPr>
                <w:b w:val="0"/>
                <w:bCs w:val="0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189D5242" w14:textId="3734FD44" w:rsidR="00A13CE1" w:rsidRPr="00A112DA" w:rsidRDefault="00A112DA" w:rsidP="00A13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Tecnología </w:t>
            </w:r>
            <w:proofErr w:type="spellStart"/>
            <w:r>
              <w:rPr>
                <w:rFonts w:ascii="DengXian" w:eastAsia="DengXian" w:hAnsi="DengXian"/>
              </w:rPr>
              <w:t>Teldat</w:t>
            </w:r>
            <w:proofErr w:type="spellEnd"/>
            <w:r>
              <w:rPr>
                <w:rFonts w:ascii="DengXian" w:eastAsia="DengXian" w:hAnsi="DengXian"/>
              </w:rPr>
              <w:t xml:space="preserve">-V basada en redes inalámbricas de largo alcance (WWAN), con cobertura móvil 3G </w:t>
            </w:r>
          </w:p>
        </w:tc>
        <w:tc>
          <w:tcPr>
            <w:tcW w:w="2268" w:type="dxa"/>
            <w:shd w:val="clear" w:color="auto" w:fill="F7CAAC" w:themeFill="accent2" w:themeFillTint="66"/>
            <w:vAlign w:val="center"/>
          </w:tcPr>
          <w:p w14:paraId="5E891250" w14:textId="2EB8982B" w:rsidR="00A13CE1" w:rsidRPr="00A112DA" w:rsidRDefault="00FC0DC5" w:rsidP="00A13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Tecnología </w:t>
            </w:r>
            <w:proofErr w:type="spellStart"/>
            <w:r>
              <w:rPr>
                <w:rFonts w:ascii="DengXian" w:eastAsia="DengXian" w:hAnsi="DengXian"/>
              </w:rPr>
              <w:t>Teldat</w:t>
            </w:r>
            <w:proofErr w:type="spellEnd"/>
            <w:r>
              <w:rPr>
                <w:rFonts w:ascii="DengXian" w:eastAsia="DengXian" w:hAnsi="DengXian"/>
              </w:rPr>
              <w:t xml:space="preserve">-V basada en redes inalámbricas de largo alcance (WWAN), con cobertura móvil </w:t>
            </w:r>
            <w:r>
              <w:rPr>
                <w:rFonts w:ascii="DengXian" w:eastAsia="DengXian" w:hAnsi="DengXian"/>
              </w:rPr>
              <w:t>4</w:t>
            </w:r>
            <w:r>
              <w:rPr>
                <w:rFonts w:ascii="DengXian" w:eastAsia="DengXian" w:hAnsi="DengXian"/>
              </w:rPr>
              <w:t>G</w:t>
            </w: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0F436B99" w14:textId="631412FA" w:rsidR="00A13CE1" w:rsidRPr="00A112DA" w:rsidRDefault="00FC0DC5" w:rsidP="00A13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Tecnología </w:t>
            </w:r>
            <w:proofErr w:type="spellStart"/>
            <w:r>
              <w:rPr>
                <w:rFonts w:ascii="DengXian" w:eastAsia="DengXian" w:hAnsi="DengXian"/>
              </w:rPr>
              <w:t>Teldat</w:t>
            </w:r>
            <w:proofErr w:type="spellEnd"/>
            <w:r>
              <w:rPr>
                <w:rFonts w:ascii="DengXian" w:eastAsia="DengXian" w:hAnsi="DengXian"/>
              </w:rPr>
              <w:t xml:space="preserve">-V basada en redes inalámbricas de largo alcance (WWAN), con cobertura móvil </w:t>
            </w:r>
            <w:r>
              <w:rPr>
                <w:rFonts w:ascii="DengXian" w:eastAsia="DengXian" w:hAnsi="DengXian"/>
              </w:rPr>
              <w:t>4G+</w:t>
            </w:r>
          </w:p>
        </w:tc>
      </w:tr>
      <w:tr w:rsidR="00A13CE1" w14:paraId="5BFC39B0" w14:textId="77777777" w:rsidTr="00FC0DC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EEAF6" w:themeFill="accent5" w:themeFillTint="33"/>
            <w:vAlign w:val="center"/>
          </w:tcPr>
          <w:p w14:paraId="48CCBC04" w14:textId="6387FB69" w:rsidR="00A13CE1" w:rsidRDefault="00A13CE1" w:rsidP="00A13CE1">
            <w:pPr>
              <w:jc w:val="center"/>
            </w:pPr>
            <w:r>
              <w:t>RESULTADOS</w:t>
            </w:r>
          </w:p>
        </w:tc>
        <w:tc>
          <w:tcPr>
            <w:tcW w:w="2410" w:type="dxa"/>
            <w:shd w:val="clear" w:color="auto" w:fill="DEEAF6" w:themeFill="accent5" w:themeFillTint="33"/>
            <w:vAlign w:val="center"/>
          </w:tcPr>
          <w:p w14:paraId="6BE4D670" w14:textId="77777777" w:rsidR="00FC0DC5" w:rsidRPr="00FC0DC5" w:rsidRDefault="00FC0DC5" w:rsidP="00A13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  <w:r w:rsidRPr="00FC0DC5">
              <w:rPr>
                <w:rFonts w:ascii="DengXian" w:eastAsia="DengXian" w:hAnsi="DengXian"/>
                <w:u w:val="single"/>
              </w:rPr>
              <w:t>Velocidad máxima:</w:t>
            </w:r>
          </w:p>
          <w:p w14:paraId="7155C8CE" w14:textId="0E299279" w:rsidR="00A13CE1" w:rsidRPr="00A112DA" w:rsidRDefault="00FC0DC5" w:rsidP="00A13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 1,3 Mbps</w:t>
            </w:r>
          </w:p>
        </w:tc>
        <w:tc>
          <w:tcPr>
            <w:tcW w:w="2268" w:type="dxa"/>
            <w:shd w:val="clear" w:color="auto" w:fill="DEEAF6" w:themeFill="accent5" w:themeFillTint="33"/>
            <w:vAlign w:val="center"/>
          </w:tcPr>
          <w:p w14:paraId="1A9C40D3" w14:textId="77777777" w:rsidR="00FC0DC5" w:rsidRPr="00FC0DC5" w:rsidRDefault="00FC0DC5" w:rsidP="00FC0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  <w:r w:rsidRPr="00FC0DC5">
              <w:rPr>
                <w:rFonts w:ascii="DengXian" w:eastAsia="DengXian" w:hAnsi="DengXian"/>
                <w:u w:val="single"/>
              </w:rPr>
              <w:t>Velocidad máxima:</w:t>
            </w:r>
          </w:p>
          <w:p w14:paraId="0305817F" w14:textId="21D7BDA5" w:rsidR="00A13CE1" w:rsidRPr="00A112DA" w:rsidRDefault="00FC0DC5" w:rsidP="00FC0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 1</w:t>
            </w:r>
            <w:r>
              <w:rPr>
                <w:rFonts w:ascii="DengXian" w:eastAsia="DengXian" w:hAnsi="DengXian"/>
              </w:rPr>
              <w:t>30</w:t>
            </w:r>
            <w:r>
              <w:rPr>
                <w:rFonts w:ascii="DengXian" w:eastAsia="DengXian" w:hAnsi="DengXian"/>
              </w:rPr>
              <w:t xml:space="preserve"> Mbps</w:t>
            </w:r>
          </w:p>
        </w:tc>
        <w:tc>
          <w:tcPr>
            <w:tcW w:w="2410" w:type="dxa"/>
            <w:shd w:val="clear" w:color="auto" w:fill="DEEAF6" w:themeFill="accent5" w:themeFillTint="33"/>
            <w:vAlign w:val="center"/>
          </w:tcPr>
          <w:p w14:paraId="0EE9A64B" w14:textId="77777777" w:rsidR="00FC0DC5" w:rsidRPr="00FC0DC5" w:rsidRDefault="00FC0DC5" w:rsidP="00FC0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  <w:r w:rsidRPr="00FC0DC5">
              <w:rPr>
                <w:rFonts w:ascii="DengXian" w:eastAsia="DengXian" w:hAnsi="DengXian"/>
                <w:u w:val="single"/>
              </w:rPr>
              <w:t>Velocidad máxima:</w:t>
            </w:r>
          </w:p>
          <w:p w14:paraId="0545A5F4" w14:textId="4A2C4B93" w:rsidR="00A13CE1" w:rsidRPr="00A112DA" w:rsidRDefault="00FC0DC5" w:rsidP="00FC0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300</w:t>
            </w:r>
            <w:r>
              <w:rPr>
                <w:rFonts w:ascii="DengXian" w:eastAsia="DengXian" w:hAnsi="DengXian"/>
              </w:rPr>
              <w:t xml:space="preserve"> Mbps</w:t>
            </w:r>
          </w:p>
        </w:tc>
      </w:tr>
    </w:tbl>
    <w:p w14:paraId="6CF87A62" w14:textId="5740EEF6" w:rsidR="00177C96" w:rsidRPr="00860BDC" w:rsidRDefault="00860BDC">
      <w:pPr>
        <w:rPr>
          <w:color w:val="FF0000"/>
        </w:rPr>
      </w:pPr>
      <w:proofErr w:type="gramStart"/>
      <w:r w:rsidRPr="00860BDC">
        <w:rPr>
          <w:color w:val="FF0000"/>
        </w:rPr>
        <w:t>EL CAMPO SUBATRIBUTO SOLO APLICA A CIERTOS QA QUE TIENEN SUBATRIBUTOS!!!!!!</w:t>
      </w:r>
      <w:proofErr w:type="gramEnd"/>
    </w:p>
    <w:p w14:paraId="453993D0" w14:textId="4CE86176" w:rsidR="00860BDC" w:rsidRPr="00860BDC" w:rsidRDefault="00860BDC"/>
    <w:p w14:paraId="09EFCFFA" w14:textId="74CDFB5A" w:rsidR="00860BDC" w:rsidRDefault="00860BDC">
      <w:bookmarkStart w:id="0" w:name="_GoBack"/>
      <w:bookmarkEnd w:id="0"/>
    </w:p>
    <w:p w14:paraId="1D30A78E" w14:textId="2E989E60" w:rsidR="00603B06" w:rsidRDefault="00603B06"/>
    <w:p w14:paraId="30009634" w14:textId="6B46D0D2" w:rsidR="00A13CE1" w:rsidRPr="00A13CE1" w:rsidRDefault="00A13CE1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Nota para la memoria: Los cálculos del </w:t>
      </w:r>
      <w:proofErr w:type="spellStart"/>
      <w:r>
        <w:rPr>
          <w:rFonts w:ascii="DengXian" w:eastAsia="DengXian" w:hAnsi="DengXian"/>
        </w:rPr>
        <w:t>throughput</w:t>
      </w:r>
      <w:proofErr w:type="spellEnd"/>
      <w:r>
        <w:rPr>
          <w:rFonts w:ascii="DengXian" w:eastAsia="DengXian" w:hAnsi="DengXian"/>
        </w:rPr>
        <w:t xml:space="preserve"> se han obtenido haciendo (1/</w:t>
      </w:r>
      <w:proofErr w:type="spellStart"/>
      <w:r>
        <w:rPr>
          <w:rFonts w:ascii="DengXian" w:eastAsia="DengXian" w:hAnsi="DengXian"/>
        </w:rPr>
        <w:t>VelocidadProcesador</w:t>
      </w:r>
      <w:proofErr w:type="spellEnd"/>
      <w:r>
        <w:rPr>
          <w:rFonts w:ascii="DengXian" w:eastAsia="DengXian" w:hAnsi="DengXian"/>
        </w:rPr>
        <w:t xml:space="preserve">) / </w:t>
      </w:r>
      <w:proofErr w:type="spellStart"/>
      <w:r>
        <w:rPr>
          <w:rFonts w:ascii="DengXian" w:eastAsia="DengXian" w:hAnsi="DengXian"/>
        </w:rPr>
        <w:t>NumeroNucleos</w:t>
      </w:r>
      <w:proofErr w:type="spellEnd"/>
    </w:p>
    <w:tbl>
      <w:tblPr>
        <w:tblStyle w:val="Tablaconcuadrcula4-nfasis5"/>
        <w:tblpPr w:leftFromText="141" w:rightFromText="141" w:horzAnchor="margin" w:tblpY="1536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2268"/>
        <w:gridCol w:w="2262"/>
      </w:tblGrid>
      <w:tr w:rsidR="00603B06" w14:paraId="7BB5D58B" w14:textId="77777777" w:rsidTr="00807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3FA853A" w14:textId="77777777" w:rsidR="00603B06" w:rsidRPr="009A59AE" w:rsidRDefault="00603B06" w:rsidP="00807E97">
            <w:pPr>
              <w:jc w:val="center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sz w:val="24"/>
                <w:szCs w:val="24"/>
              </w:rPr>
              <w:lastRenderedPageBreak/>
              <w:t>QA</w:t>
            </w:r>
          </w:p>
        </w:tc>
        <w:tc>
          <w:tcPr>
            <w:tcW w:w="6798" w:type="dxa"/>
            <w:gridSpan w:val="3"/>
            <w:vAlign w:val="center"/>
          </w:tcPr>
          <w:p w14:paraId="0CD5B45A" w14:textId="14C56AD3" w:rsidR="00603B06" w:rsidRDefault="00603B06" w:rsidP="00807E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4"/>
                <w:szCs w:val="24"/>
              </w:rPr>
            </w:pPr>
            <w:proofErr w:type="spellStart"/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Reliability</w:t>
            </w:r>
            <w:proofErr w:type="spellEnd"/>
          </w:p>
          <w:p w14:paraId="7D748F99" w14:textId="7451CC0C" w:rsidR="00603B06" w:rsidRPr="00E15B22" w:rsidRDefault="00603B06" w:rsidP="00807E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El sistema debe estar siempre operativo</w:t>
            </w:r>
          </w:p>
        </w:tc>
      </w:tr>
      <w:tr w:rsidR="00603B06" w14:paraId="0994F2E0" w14:textId="77777777" w:rsidTr="00807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FE599" w:themeFill="accent4" w:themeFillTint="66"/>
            <w:vAlign w:val="center"/>
          </w:tcPr>
          <w:p w14:paraId="09CE242B" w14:textId="77777777" w:rsidR="00603B06" w:rsidRDefault="00603B06" w:rsidP="00807E97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PARTE DEL SISTEMA</w:t>
            </w:r>
          </w:p>
        </w:tc>
        <w:tc>
          <w:tcPr>
            <w:tcW w:w="6798" w:type="dxa"/>
            <w:gridSpan w:val="3"/>
            <w:shd w:val="clear" w:color="auto" w:fill="FFE599" w:themeFill="accent4" w:themeFillTint="66"/>
            <w:vAlign w:val="center"/>
          </w:tcPr>
          <w:p w14:paraId="444E4409" w14:textId="77777777" w:rsidR="00603B06" w:rsidRPr="009A57B7" w:rsidRDefault="00603B06" w:rsidP="00807E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603B06" w14:paraId="2C84CEFC" w14:textId="77777777" w:rsidTr="00807E9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C5E0B3" w:themeFill="accent6" w:themeFillTint="66"/>
            <w:vAlign w:val="center"/>
          </w:tcPr>
          <w:p w14:paraId="32363A8A" w14:textId="77777777" w:rsidR="00603B06" w:rsidRPr="000843BF" w:rsidRDefault="00603B06" w:rsidP="00807E97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6798" w:type="dxa"/>
            <w:gridSpan w:val="3"/>
            <w:shd w:val="clear" w:color="auto" w:fill="C5E0B3" w:themeFill="accent6" w:themeFillTint="66"/>
            <w:vAlign w:val="center"/>
          </w:tcPr>
          <w:p w14:paraId="65709EB1" w14:textId="010DE831" w:rsidR="00603B06" w:rsidRPr="000843BF" w:rsidRDefault="00603B06" w:rsidP="00807E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-</w:t>
            </w:r>
          </w:p>
        </w:tc>
      </w:tr>
      <w:tr w:rsidR="00603B06" w14:paraId="76AD443F" w14:textId="77777777" w:rsidTr="00807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7CAAC" w:themeFill="accent2" w:themeFillTint="66"/>
            <w:vAlign w:val="center"/>
          </w:tcPr>
          <w:p w14:paraId="7E05557C" w14:textId="77777777" w:rsidR="00603B06" w:rsidRPr="00C10135" w:rsidRDefault="00603B06" w:rsidP="00807E97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268" w:type="dxa"/>
            <w:shd w:val="clear" w:color="auto" w:fill="F7CAAC" w:themeFill="accent2" w:themeFillTint="66"/>
            <w:vAlign w:val="center"/>
          </w:tcPr>
          <w:p w14:paraId="548FEB92" w14:textId="77777777" w:rsidR="00603B06" w:rsidRDefault="00603B06" w:rsidP="0060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Solución reactiva:</w:t>
            </w:r>
          </w:p>
          <w:p w14:paraId="2918B381" w14:textId="506AAD09" w:rsidR="00E213E4" w:rsidRPr="004366F7" w:rsidRDefault="00E213E4" w:rsidP="00603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caso de caerse el sistema por un fallo de los servidores, se activará unos servidores adicionales para que el sistema corra sobre ellos.</w:t>
            </w:r>
          </w:p>
        </w:tc>
        <w:tc>
          <w:tcPr>
            <w:tcW w:w="2268" w:type="dxa"/>
            <w:shd w:val="clear" w:color="auto" w:fill="F7CAAC" w:themeFill="accent2" w:themeFillTint="66"/>
            <w:vAlign w:val="center"/>
          </w:tcPr>
          <w:p w14:paraId="6B9B6FE5" w14:textId="76DFD854" w:rsidR="00E213E4" w:rsidRPr="00E213E4" w:rsidRDefault="00603B06" w:rsidP="000830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3E4">
              <w:t>Solución proactiva</w:t>
            </w:r>
            <w:r w:rsidR="00E213E4">
              <w:t>:</w:t>
            </w:r>
          </w:p>
          <w:p w14:paraId="4C60EA6F" w14:textId="19C057EF" w:rsidR="00603B06" w:rsidRPr="00E213E4" w:rsidRDefault="00E213E4" w:rsidP="00807E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Implementar en el código medidas que reduzcan al mínimo las posibilidades de que el sistema se caiga.</w:t>
            </w:r>
          </w:p>
        </w:tc>
        <w:tc>
          <w:tcPr>
            <w:tcW w:w="2262" w:type="dxa"/>
            <w:shd w:val="clear" w:color="auto" w:fill="F7CAAC" w:themeFill="accent2" w:themeFillTint="66"/>
            <w:vAlign w:val="center"/>
          </w:tcPr>
          <w:p w14:paraId="7613F50F" w14:textId="4DBBF558" w:rsidR="00603B06" w:rsidRPr="004366F7" w:rsidRDefault="000830F0" w:rsidP="00E21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-</w:t>
            </w:r>
          </w:p>
        </w:tc>
      </w:tr>
      <w:tr w:rsidR="00603B06" w14:paraId="5B1D9095" w14:textId="77777777" w:rsidTr="00807E9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EEAF6" w:themeFill="accent5" w:themeFillTint="33"/>
            <w:vAlign w:val="center"/>
          </w:tcPr>
          <w:p w14:paraId="70201234" w14:textId="77777777" w:rsidR="00603B06" w:rsidRDefault="00603B06" w:rsidP="00807E97">
            <w:pPr>
              <w:jc w:val="center"/>
            </w:pPr>
            <w:r>
              <w:t xml:space="preserve">RESULTADOS </w:t>
            </w:r>
          </w:p>
        </w:tc>
        <w:tc>
          <w:tcPr>
            <w:tcW w:w="2268" w:type="dxa"/>
            <w:shd w:val="clear" w:color="auto" w:fill="DEEAF6" w:themeFill="accent5" w:themeFillTint="33"/>
            <w:vAlign w:val="center"/>
          </w:tcPr>
          <w:p w14:paraId="196755B2" w14:textId="3EC009E9" w:rsidR="00603B06" w:rsidRPr="000830F0" w:rsidRDefault="000830F0" w:rsidP="00807E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0F0">
              <w:t>-</w:t>
            </w:r>
          </w:p>
        </w:tc>
        <w:tc>
          <w:tcPr>
            <w:tcW w:w="2268" w:type="dxa"/>
            <w:shd w:val="clear" w:color="auto" w:fill="DEEAF6" w:themeFill="accent5" w:themeFillTint="33"/>
            <w:vAlign w:val="center"/>
          </w:tcPr>
          <w:p w14:paraId="2C4F4A6F" w14:textId="5FC2FE98" w:rsidR="00603B06" w:rsidRDefault="009A57B7" w:rsidP="00807E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2" w:type="dxa"/>
            <w:shd w:val="clear" w:color="auto" w:fill="DEEAF6" w:themeFill="accent5" w:themeFillTint="33"/>
            <w:vAlign w:val="center"/>
          </w:tcPr>
          <w:p w14:paraId="78E743B6" w14:textId="56AE0554" w:rsidR="00603B06" w:rsidRDefault="009A57B7" w:rsidP="00807E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729D34AB" w14:textId="77777777" w:rsidR="00603B06" w:rsidRDefault="00603B06"/>
    <w:sectPr w:rsidR="00603B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E0E52" w14:textId="77777777" w:rsidR="002F5D2F" w:rsidRDefault="002F5D2F" w:rsidP="009A59AE">
      <w:pPr>
        <w:spacing w:after="0" w:line="240" w:lineRule="auto"/>
      </w:pPr>
      <w:r>
        <w:separator/>
      </w:r>
    </w:p>
  </w:endnote>
  <w:endnote w:type="continuationSeparator" w:id="0">
    <w:p w14:paraId="53581F49" w14:textId="77777777" w:rsidR="002F5D2F" w:rsidRDefault="002F5D2F" w:rsidP="009A5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A51FD" w14:textId="77777777" w:rsidR="002F5D2F" w:rsidRDefault="002F5D2F" w:rsidP="009A59AE">
      <w:pPr>
        <w:spacing w:after="0" w:line="240" w:lineRule="auto"/>
      </w:pPr>
      <w:r>
        <w:separator/>
      </w:r>
    </w:p>
  </w:footnote>
  <w:footnote w:type="continuationSeparator" w:id="0">
    <w:p w14:paraId="25F81B06" w14:textId="77777777" w:rsidR="002F5D2F" w:rsidRDefault="002F5D2F" w:rsidP="009A59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9AE"/>
    <w:rsid w:val="000830F0"/>
    <w:rsid w:val="000843BF"/>
    <w:rsid w:val="00177C96"/>
    <w:rsid w:val="002F5D2F"/>
    <w:rsid w:val="00347E4C"/>
    <w:rsid w:val="00351B8B"/>
    <w:rsid w:val="004366F7"/>
    <w:rsid w:val="00457A7C"/>
    <w:rsid w:val="005C402B"/>
    <w:rsid w:val="00603B06"/>
    <w:rsid w:val="0071765B"/>
    <w:rsid w:val="00860BDC"/>
    <w:rsid w:val="008C7B59"/>
    <w:rsid w:val="009A57B7"/>
    <w:rsid w:val="009A59AE"/>
    <w:rsid w:val="00A112DA"/>
    <w:rsid w:val="00A13CE1"/>
    <w:rsid w:val="00C10135"/>
    <w:rsid w:val="00E15B22"/>
    <w:rsid w:val="00E213E4"/>
    <w:rsid w:val="00F67590"/>
    <w:rsid w:val="00FC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8EB55"/>
  <w15:chartTrackingRefBased/>
  <w15:docId w15:val="{5EA702ED-479D-48D7-BED2-EDD854AF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6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A5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9A59A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A59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59AE"/>
  </w:style>
  <w:style w:type="paragraph" w:styleId="Piedepgina">
    <w:name w:val="footer"/>
    <w:basedOn w:val="Normal"/>
    <w:link w:val="PiedepginaCar"/>
    <w:uiPriority w:val="99"/>
    <w:unhideWhenUsed/>
    <w:rsid w:val="009A59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59AE"/>
  </w:style>
  <w:style w:type="character" w:styleId="Refdecomentario">
    <w:name w:val="annotation reference"/>
    <w:basedOn w:val="Fuentedeprrafopredeter"/>
    <w:uiPriority w:val="99"/>
    <w:semiHidden/>
    <w:unhideWhenUsed/>
    <w:rsid w:val="00C1013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013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013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013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013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0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01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Villacañas</dc:creator>
  <cp:keywords/>
  <dc:description/>
  <cp:lastModifiedBy>Iván</cp:lastModifiedBy>
  <cp:revision>4</cp:revision>
  <dcterms:created xsi:type="dcterms:W3CDTF">2019-11-22T13:12:00Z</dcterms:created>
  <dcterms:modified xsi:type="dcterms:W3CDTF">2019-11-22T15:51:00Z</dcterms:modified>
</cp:coreProperties>
</file>