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6248B9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r w:rsidRPr="00E64A0C">
              <w:rPr>
                <w:rFonts w:ascii="DengXian" w:eastAsia="DengXian" w:hAnsi="DengXian"/>
              </w:rPr>
              <w:t>OnePlus</w:t>
            </w:r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1--El operario de UAL usa la tecnología Teldat-V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0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 de Speed</w:t>
            </w:r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 de Speed y 1, 2 y 3 de Latency</w:t>
            </w:r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0"/>
    </w:tbl>
    <w:p w14:paraId="2DC2D4B9" w14:textId="272DABDC" w:rsidR="008252BF" w:rsidRDefault="008252BF"/>
    <w:p w14:paraId="1E26E17A" w14:textId="4CF15E0B" w:rsidR="008252BF" w:rsidRDefault="008252BF"/>
    <w:tbl>
      <w:tblPr>
        <w:tblStyle w:val="Tablaconcuadrcula4-nfasis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500A369A" w:rsidR="008252BF" w:rsidRPr="00A112DA" w:rsidRDefault="003E488E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8252BF">
              <w:rPr>
                <w:rFonts w:ascii="DengXian" w:eastAsia="DengXian" w:hAnsi="DengXian"/>
              </w:rPr>
              <w:t>-- Los datos se protegen a través del Postgre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617222FB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5--El usuario usa un sistema de autenticación por doble factor basado en </w:t>
            </w:r>
            <w:r w:rsidR="003E488E">
              <w:rPr>
                <w:rFonts w:ascii="DengXian" w:eastAsia="DengXian" w:hAnsi="DengXian"/>
              </w:rPr>
              <w:t>Google Authenticator</w:t>
            </w:r>
            <w:bookmarkStart w:id="1" w:name="_GoBack"/>
            <w:bookmarkEnd w:id="1"/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8252BF" w14:paraId="562D2F28" w14:textId="77777777" w:rsidTr="00377D47">
        <w:tc>
          <w:tcPr>
            <w:tcW w:w="2501" w:type="dxa"/>
            <w:shd w:val="clear" w:color="auto" w:fill="FFE599" w:themeFill="accent4" w:themeFillTint="66"/>
            <w:vAlign w:val="center"/>
          </w:tcPr>
          <w:p w14:paraId="193F95B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2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75F181F" w14:textId="526E51A2" w:rsidR="008252BF" w:rsidRPr="00377D47" w:rsidRDefault="00377D47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8252BF" w:rsidRPr="008252BF" w14:paraId="564129E0" w14:textId="77777777" w:rsidTr="00377D47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1E76FFD4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8252BF" w14:paraId="6D035BFD" w14:textId="77777777" w:rsidTr="00377D47">
        <w:tc>
          <w:tcPr>
            <w:tcW w:w="2501" w:type="dxa"/>
            <w:shd w:val="clear" w:color="auto" w:fill="F7CAAC" w:themeFill="accent2" w:themeFillTint="66"/>
            <w:vAlign w:val="center"/>
          </w:tcPr>
          <w:p w14:paraId="1CF0699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8252BF" w14:paraId="35F61F0E" w14:textId="77777777" w:rsidTr="00377D47">
        <w:tc>
          <w:tcPr>
            <w:tcW w:w="2501" w:type="dxa"/>
            <w:shd w:val="clear" w:color="auto" w:fill="DEEAF6" w:themeFill="accent5" w:themeFillTint="33"/>
            <w:vAlign w:val="center"/>
          </w:tcPr>
          <w:p w14:paraId="34ECF96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02291EC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1--Cobertura total en castellano e inglés, migración de los datos disponible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7E8E1513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2--Cobertura total en castellano e inglés, sin migración de los datos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BCB6BD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3--Cobertura total en inglés, sin migración de los datos</w:t>
            </w:r>
          </w:p>
        </w:tc>
      </w:tr>
      <w:tr w:rsidR="008252BF" w:rsidRPr="008252BF" w14:paraId="219831E2" w14:textId="77777777" w:rsidTr="00377D47">
        <w:tc>
          <w:tcPr>
            <w:tcW w:w="2501" w:type="dxa"/>
            <w:shd w:val="clear" w:color="auto" w:fill="FFE599" w:themeFill="accent4" w:themeFillTint="66"/>
            <w:vAlign w:val="center"/>
          </w:tcPr>
          <w:p w14:paraId="3E123C2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8252BF" w:rsidRPr="008252BF" w14:paraId="332A83D0" w14:textId="77777777" w:rsidTr="00377D47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6BE720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8252BF" w14:paraId="51A7CD77" w14:textId="77777777" w:rsidTr="00377D47">
        <w:tc>
          <w:tcPr>
            <w:tcW w:w="2501" w:type="dxa"/>
            <w:shd w:val="clear" w:color="auto" w:fill="F7CAAC" w:themeFill="accent2" w:themeFillTint="66"/>
            <w:vAlign w:val="center"/>
          </w:tcPr>
          <w:p w14:paraId="010F9EA7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8252BF" w14:paraId="35F5A5E0" w14:textId="77777777" w:rsidTr="00377D47">
        <w:tc>
          <w:tcPr>
            <w:tcW w:w="2501" w:type="dxa"/>
            <w:shd w:val="clear" w:color="auto" w:fill="DEEAF6" w:themeFill="accent5" w:themeFillTint="33"/>
            <w:vAlign w:val="center"/>
          </w:tcPr>
          <w:p w14:paraId="2D82332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76F17911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4--Probabilidad aproximada de fallo 1 entre 50,000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8BE84D4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5--Probabilidad de fallo del 3%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FFA720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6--Probabilidad de fallo cercana al 0%</w:t>
            </w:r>
          </w:p>
        </w:tc>
      </w:tr>
      <w:bookmarkEnd w:id="2"/>
    </w:tbl>
    <w:p w14:paraId="3D83E552" w14:textId="08013F34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407"/>
        <w:gridCol w:w="2409"/>
        <w:gridCol w:w="2408"/>
      </w:tblGrid>
      <w:tr w:rsidR="008252BF" w:rsidRPr="0082044E" w14:paraId="19602EAE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3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AD47D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4" w:type="dxa"/>
            <w:gridSpan w:val="3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4" w:type="dxa"/>
            <w:gridSpan w:val="3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7C8A87EA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7CAAC" w:themeFill="accent2" w:themeFillTint="66"/>
            <w:vAlign w:val="center"/>
          </w:tcPr>
          <w:p w14:paraId="2637EE10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AB4A6E4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1—El sistema, en caso de fallo en el servidor principal, deberá encender una segunda máquina auxiliar y cargar el sistema en ella.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0F7352D2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2—El sistema, en caso de fallo en el servidor principal, deberá cargar el sistema sobre una máquina auxiliar activa.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63CFB8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3—El sistema ya estará cargado y corriendo sobre una maquina auxiliar a la cual, en caso de fallo del servidor principal, se reconectará.</w:t>
            </w:r>
          </w:p>
        </w:tc>
      </w:tr>
      <w:bookmarkEnd w:id="3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769998AF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 y 6</w:t>
            </w:r>
          </w:p>
        </w:tc>
      </w:tr>
      <w:tr w:rsidR="008252BF" w:rsidRPr="00E80AE8" w14:paraId="15B0D2FF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AD96D8A" w14:textId="15136F98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</w:t>
            </w:r>
            <w:r w:rsidR="00714C45">
              <w:rPr>
                <w:rFonts w:ascii="DengXian" w:eastAsia="DengXian" w:hAnsi="DengXian"/>
              </w:rPr>
              <w:t>—Tiempo medio de ejecución = 10 minutos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324C3C79" w14:textId="4588AE9D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714C45">
              <w:rPr>
                <w:rFonts w:ascii="DengXian" w:eastAsia="DengXian" w:hAnsi="DengXian"/>
              </w:rPr>
              <w:t>—Tiempo medio de ejecución = 4 minutos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31B8B2D1" w14:textId="27B609D6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="00714C45">
              <w:rPr>
                <w:rFonts w:ascii="DengXian" w:eastAsia="DengXian" w:hAnsi="DengXian"/>
              </w:rPr>
              <w:t>—Tiempo medio de ejecución = 1 minuto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CE7A9" w14:textId="77777777" w:rsidR="00463903" w:rsidRDefault="00463903" w:rsidP="008252BF">
      <w:pPr>
        <w:spacing w:after="0" w:line="240" w:lineRule="auto"/>
      </w:pPr>
      <w:r>
        <w:separator/>
      </w:r>
    </w:p>
  </w:endnote>
  <w:endnote w:type="continuationSeparator" w:id="0">
    <w:p w14:paraId="26AB1AD1" w14:textId="77777777" w:rsidR="00463903" w:rsidRDefault="00463903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F41E" w14:textId="77777777" w:rsidR="00463903" w:rsidRDefault="00463903" w:rsidP="008252BF">
      <w:pPr>
        <w:spacing w:after="0" w:line="240" w:lineRule="auto"/>
      </w:pPr>
      <w:r>
        <w:separator/>
      </w:r>
    </w:p>
  </w:footnote>
  <w:footnote w:type="continuationSeparator" w:id="0">
    <w:p w14:paraId="27C49051" w14:textId="77777777" w:rsidR="00463903" w:rsidRDefault="00463903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0E763B"/>
    <w:rsid w:val="00377D47"/>
    <w:rsid w:val="003E488E"/>
    <w:rsid w:val="00463903"/>
    <w:rsid w:val="00655C68"/>
    <w:rsid w:val="00714C45"/>
    <w:rsid w:val="007434E3"/>
    <w:rsid w:val="00801536"/>
    <w:rsid w:val="008252BF"/>
    <w:rsid w:val="00893B62"/>
    <w:rsid w:val="00C93E44"/>
    <w:rsid w:val="00CC7C1D"/>
    <w:rsid w:val="00CE1C22"/>
    <w:rsid w:val="00E9121D"/>
    <w:rsid w:val="00EB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BF"/>
  </w:style>
  <w:style w:type="paragraph" w:styleId="Piedepgina">
    <w:name w:val="footer"/>
    <w:basedOn w:val="Normal"/>
    <w:link w:val="Piedepgina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BF"/>
  </w:style>
  <w:style w:type="table" w:styleId="Tablaconcuadrcula4-nfasis5">
    <w:name w:val="Grid Table 4 Accent 5"/>
    <w:basedOn w:val="Tabla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1138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Marcos Villacañas</cp:lastModifiedBy>
  <cp:revision>6</cp:revision>
  <dcterms:created xsi:type="dcterms:W3CDTF">2019-11-29T18:11:00Z</dcterms:created>
  <dcterms:modified xsi:type="dcterms:W3CDTF">2019-11-30T11:29:00Z</dcterms:modified>
</cp:coreProperties>
</file>