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4-nfasis5"/>
        <w:tblpPr w:leftFromText="141" w:rightFromText="141" w:horzAnchor="margin" w:tblpY="672"/>
        <w:tblW w:w="906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2408"/>
        <w:gridCol w:w="2410"/>
        <w:gridCol w:w="2407"/>
      </w:tblGrid>
      <w:tr w:rsidR="008252BF" w14:paraId="2DCC7058" w14:textId="77777777" w:rsidTr="005F2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6248B9" w14:textId="77777777" w:rsidR="008252BF" w:rsidRPr="009A59AE" w:rsidRDefault="008252BF" w:rsidP="005F26DD">
            <w:pPr>
              <w:jc w:val="center"/>
              <w:rPr>
                <w:rFonts w:ascii="DengXian" w:eastAsia="DengXian" w:hAnsi="DengXian"/>
                <w:sz w:val="24"/>
                <w:szCs w:val="24"/>
              </w:rPr>
            </w:pPr>
            <w:r>
              <w:rPr>
                <w:rFonts w:ascii="DengXian" w:eastAsia="DengXian" w:hAnsi="DengXian"/>
                <w:sz w:val="24"/>
                <w:szCs w:val="24"/>
              </w:rPr>
              <w:t>QA</w:t>
            </w:r>
          </w:p>
        </w:tc>
        <w:tc>
          <w:tcPr>
            <w:tcW w:w="7225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8CBD11" w14:textId="77777777" w:rsidR="008252BF" w:rsidRDefault="008252BF" w:rsidP="00AD47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sz w:val="24"/>
                <w:szCs w:val="24"/>
              </w:rPr>
            </w:pPr>
            <w:r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  <w:t>PERFORMANCE</w:t>
            </w:r>
          </w:p>
          <w:p w14:paraId="2A3E298B" w14:textId="77777777" w:rsidR="008252BF" w:rsidRPr="00E15B22" w:rsidRDefault="008252BF" w:rsidP="00AD47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</w:pPr>
            <w:r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  <w:t>(Tiempo de llegada empleado por la Unidad para llegar al foco de la emergencia)</w:t>
            </w:r>
          </w:p>
        </w:tc>
      </w:tr>
      <w:tr w:rsidR="008252BF" w14:paraId="61F75096" w14:textId="77777777" w:rsidTr="00AD4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C5E0B3" w:themeFill="accent6" w:themeFillTint="66"/>
            <w:vAlign w:val="center"/>
          </w:tcPr>
          <w:p w14:paraId="16FEB850" w14:textId="77777777" w:rsidR="008252BF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SUBATRIBUTO</w:t>
            </w:r>
          </w:p>
        </w:tc>
        <w:tc>
          <w:tcPr>
            <w:tcW w:w="7225" w:type="dxa"/>
            <w:gridSpan w:val="3"/>
            <w:shd w:val="clear" w:color="auto" w:fill="C5E0B3" w:themeFill="accent6" w:themeFillTint="66"/>
            <w:vAlign w:val="center"/>
          </w:tcPr>
          <w:p w14:paraId="44F18E75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SPEED</w:t>
            </w:r>
          </w:p>
          <w:p w14:paraId="01F2FD98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(Ejecución del algoritmo calculador de rutas)</w:t>
            </w:r>
          </w:p>
        </w:tc>
      </w:tr>
      <w:tr w:rsidR="008252BF" w14:paraId="4409D2AB" w14:textId="77777777" w:rsidTr="00AD47D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D0CECE" w:themeFill="background2" w:themeFillShade="E6"/>
            <w:vAlign w:val="center"/>
          </w:tcPr>
          <w:p w14:paraId="67DB7650" w14:textId="77777777" w:rsidR="008252BF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PARTE DEL SISTEMA</w:t>
            </w:r>
          </w:p>
        </w:tc>
        <w:tc>
          <w:tcPr>
            <w:tcW w:w="7225" w:type="dxa"/>
            <w:gridSpan w:val="3"/>
            <w:shd w:val="clear" w:color="auto" w:fill="D0CECE" w:themeFill="background2" w:themeFillShade="E6"/>
            <w:vAlign w:val="center"/>
          </w:tcPr>
          <w:p w14:paraId="6956DA83" w14:textId="77777777" w:rsidR="008252BF" w:rsidRPr="0022225C" w:rsidRDefault="008252BF" w:rsidP="00AD47DE">
            <w:pPr>
              <w:pStyle w:val="Prrafodelista"/>
              <w:ind w:left="0"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Unidades Activas Libres</w:t>
            </w:r>
          </w:p>
        </w:tc>
      </w:tr>
      <w:tr w:rsidR="008252BF" w14:paraId="5983F07A" w14:textId="77777777" w:rsidTr="00AD4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vMerge w:val="restart"/>
            <w:shd w:val="clear" w:color="auto" w:fill="F7CAAC" w:themeFill="accent2" w:themeFillTint="66"/>
            <w:vAlign w:val="center"/>
          </w:tcPr>
          <w:p w14:paraId="47E3C65C" w14:textId="77777777" w:rsidR="008252BF" w:rsidRPr="00C10135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C10135">
              <w:rPr>
                <w:rFonts w:ascii="DengXian" w:eastAsia="DengXian" w:hAnsi="DengXian"/>
              </w:rPr>
              <w:t>ESCENARIOS</w:t>
            </w:r>
          </w:p>
        </w:tc>
        <w:tc>
          <w:tcPr>
            <w:tcW w:w="2408" w:type="dxa"/>
            <w:shd w:val="clear" w:color="auto" w:fill="F7CAAC" w:themeFill="accent2" w:themeFillTint="66"/>
            <w:vAlign w:val="center"/>
          </w:tcPr>
          <w:p w14:paraId="083D81E8" w14:textId="77777777" w:rsidR="008252BF" w:rsidRPr="00E64A0C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 xml:space="preserve">1--El operario de UAL usa su dispositivo </w:t>
            </w:r>
            <w:r w:rsidRPr="00E64A0C">
              <w:rPr>
                <w:rFonts w:ascii="DengXian" w:eastAsia="DengXian" w:hAnsi="DengXian"/>
              </w:rPr>
              <w:t>OnePlus</w:t>
            </w:r>
            <w:r>
              <w:rPr>
                <w:rFonts w:ascii="DengXian" w:eastAsia="DengXian" w:hAnsi="DengXian"/>
              </w:rPr>
              <w:t xml:space="preserve"> 7T Pro para calcular la ruta más adecuada, este dispositivo tiene las siguientes características:</w:t>
            </w:r>
          </w:p>
          <w:p w14:paraId="3AAD4386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 xml:space="preserve">: </w:t>
            </w:r>
            <w:r>
              <w:rPr>
                <w:rFonts w:ascii="DengXian" w:eastAsia="DengXian" w:hAnsi="DengXian"/>
              </w:rPr>
              <w:t xml:space="preserve">2.96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240445E5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1</w:t>
            </w:r>
          </w:p>
          <w:p w14:paraId="52FA3057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83</w:t>
            </w:r>
            <w:r w:rsidRPr="00A13CE1">
              <w:rPr>
                <w:rFonts w:ascii="DengXian" w:eastAsia="DengXian" w:hAnsi="DengXian"/>
              </w:rPr>
              <w:t>0$</w:t>
            </w:r>
          </w:p>
          <w:p w14:paraId="631D64C0" w14:textId="77777777" w:rsidR="008252BF" w:rsidRPr="004366F7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shd w:val="clear" w:color="auto" w:fill="F7CAAC" w:themeFill="accent2" w:themeFillTint="66"/>
            <w:vAlign w:val="center"/>
          </w:tcPr>
          <w:p w14:paraId="79AF1035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</w:rPr>
              <w:t>2--El operario de UAL usa su dispositivo Xiaomi MI 9T</w:t>
            </w:r>
          </w:p>
          <w:p w14:paraId="4C0DC820" w14:textId="77777777" w:rsidR="008252BF" w:rsidRPr="00E64A0C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para calcular la ruta más adecuada, este dispositivo tiene las siguientes características:</w:t>
            </w:r>
          </w:p>
          <w:p w14:paraId="47C34BAA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 xml:space="preserve">: </w:t>
            </w:r>
            <w:r>
              <w:rPr>
                <w:rFonts w:ascii="DengXian" w:eastAsia="DengXian" w:hAnsi="DengXian"/>
              </w:rPr>
              <w:t xml:space="preserve">2.2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2A3AA302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1</w:t>
            </w:r>
          </w:p>
          <w:p w14:paraId="268C4CEF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33</w:t>
            </w:r>
            <w:r w:rsidRPr="00A13CE1">
              <w:rPr>
                <w:rFonts w:ascii="DengXian" w:eastAsia="DengXian" w:hAnsi="DengXian"/>
              </w:rPr>
              <w:t>0$</w:t>
            </w:r>
          </w:p>
          <w:p w14:paraId="6F70320E" w14:textId="77777777" w:rsidR="008252BF" w:rsidRPr="004366F7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7" w:type="dxa"/>
            <w:shd w:val="clear" w:color="auto" w:fill="F7CAAC" w:themeFill="accent2" w:themeFillTint="66"/>
            <w:vAlign w:val="center"/>
          </w:tcPr>
          <w:p w14:paraId="3E3D3CFF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</w:rPr>
              <w:t>3--El operario de UAL usa su dispositivo Samsung A10</w:t>
            </w:r>
          </w:p>
          <w:p w14:paraId="4E59CA7E" w14:textId="77777777" w:rsidR="008252BF" w:rsidRPr="00E64A0C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para calcular la ruta más adecuada, este dispositivo tiene las siguientes características:</w:t>
            </w:r>
          </w:p>
          <w:p w14:paraId="65BA2507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 xml:space="preserve">: </w:t>
            </w:r>
            <w:r>
              <w:rPr>
                <w:rFonts w:ascii="DengXian" w:eastAsia="DengXian" w:hAnsi="DengXian"/>
              </w:rPr>
              <w:t xml:space="preserve">1.6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312B74E8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1</w:t>
            </w:r>
          </w:p>
          <w:p w14:paraId="6B30A951" w14:textId="77777777" w:rsidR="008252BF" w:rsidRPr="00A13CE1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17</w:t>
            </w:r>
            <w:r w:rsidRPr="00A13CE1">
              <w:rPr>
                <w:rFonts w:ascii="DengXian" w:eastAsia="DengXian" w:hAnsi="DengXian"/>
              </w:rPr>
              <w:t>0$</w:t>
            </w:r>
          </w:p>
          <w:p w14:paraId="44DC7BBE" w14:textId="77777777" w:rsidR="008252BF" w:rsidRPr="004366F7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BF" w:rsidRPr="000843BF" w14:paraId="1C555790" w14:textId="77777777" w:rsidTr="00AD47DE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vMerge/>
            <w:shd w:val="clear" w:color="auto" w:fill="F7CAAC" w:themeFill="accent2" w:themeFillTint="66"/>
            <w:vAlign w:val="center"/>
          </w:tcPr>
          <w:p w14:paraId="35AD6AF6" w14:textId="77777777" w:rsidR="008252BF" w:rsidRDefault="008252BF" w:rsidP="00AD47DE">
            <w:pPr>
              <w:jc w:val="center"/>
              <w:rPr>
                <w:rFonts w:ascii="DengXian" w:eastAsia="DengXian" w:hAnsi="DengXian"/>
              </w:rPr>
            </w:pPr>
          </w:p>
        </w:tc>
        <w:tc>
          <w:tcPr>
            <w:tcW w:w="2408" w:type="dxa"/>
            <w:shd w:val="clear" w:color="auto" w:fill="F7CAAC" w:themeFill="accent2" w:themeFillTint="66"/>
            <w:vAlign w:val="center"/>
          </w:tcPr>
          <w:p w14:paraId="58ED35C2" w14:textId="77777777" w:rsidR="008252BF" w:rsidRPr="004366F7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DengXian" w:eastAsia="DengXian" w:hAnsi="DengXian"/>
              </w:rPr>
              <w:t>4--El servidor central usa el computador profesional OMEN 875-1024ns para calcular la ruta más adecuada, este computador tiene las siguientes características:</w:t>
            </w:r>
          </w:p>
          <w:p w14:paraId="1F343DE1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>: 5</w:t>
            </w:r>
            <w:r>
              <w:rPr>
                <w:rFonts w:ascii="DengXian" w:eastAsia="DengXian" w:hAnsi="DengXian"/>
              </w:rPr>
              <w:t xml:space="preserve">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32369185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8</w:t>
            </w:r>
          </w:p>
          <w:p w14:paraId="7279584E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3800$</w:t>
            </w:r>
          </w:p>
          <w:p w14:paraId="343DA2FF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</w:p>
        </w:tc>
        <w:tc>
          <w:tcPr>
            <w:tcW w:w="2410" w:type="dxa"/>
            <w:shd w:val="clear" w:color="auto" w:fill="F7CAAC" w:themeFill="accent2" w:themeFillTint="66"/>
            <w:vAlign w:val="center"/>
          </w:tcPr>
          <w:p w14:paraId="3BA2D173" w14:textId="77777777" w:rsidR="008252BF" w:rsidRPr="004366F7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DengXian" w:eastAsia="DengXian" w:hAnsi="DengXian"/>
              </w:rPr>
              <w:t>5--El servidor central usa el computador profesional MSI 297 EU para calcular la ruta más adecuada, este computador tiene las siguientes características:</w:t>
            </w:r>
          </w:p>
          <w:p w14:paraId="704A072F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 xml:space="preserve">: </w:t>
            </w:r>
            <w:r>
              <w:rPr>
                <w:rFonts w:ascii="DengXian" w:eastAsia="DengXian" w:hAnsi="DengXian"/>
              </w:rPr>
              <w:t xml:space="preserve">3.6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6302912E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8</w:t>
            </w:r>
          </w:p>
          <w:p w14:paraId="74887C55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27</w:t>
            </w:r>
            <w:r w:rsidRPr="00A13CE1">
              <w:rPr>
                <w:rFonts w:ascii="DengXian" w:eastAsia="DengXian" w:hAnsi="DengXian"/>
              </w:rPr>
              <w:t>00$</w:t>
            </w:r>
          </w:p>
          <w:p w14:paraId="3316B4ED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</w:p>
        </w:tc>
        <w:tc>
          <w:tcPr>
            <w:tcW w:w="2407" w:type="dxa"/>
            <w:shd w:val="clear" w:color="auto" w:fill="F7CAAC" w:themeFill="accent2" w:themeFillTint="66"/>
            <w:vAlign w:val="center"/>
          </w:tcPr>
          <w:p w14:paraId="0927BF3E" w14:textId="77777777" w:rsidR="008252BF" w:rsidRPr="004366F7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DengXian" w:eastAsia="DengXian" w:hAnsi="DengXian"/>
              </w:rPr>
              <w:t>6--El servidor central usa el computador profesional MSI 274 XES para calcular la ruta más adecuada, este computador tiene las siguientes características:</w:t>
            </w:r>
          </w:p>
          <w:p w14:paraId="54E06A84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Velocidad del procesador</w:t>
            </w:r>
            <w:r w:rsidRPr="00A13CE1">
              <w:rPr>
                <w:rFonts w:ascii="DengXian" w:eastAsia="DengXian" w:hAnsi="DengXian"/>
              </w:rPr>
              <w:t xml:space="preserve">: </w:t>
            </w:r>
            <w:r>
              <w:rPr>
                <w:rFonts w:ascii="DengXian" w:eastAsia="DengXian" w:hAnsi="DengXian"/>
              </w:rPr>
              <w:t xml:space="preserve">2.8 </w:t>
            </w:r>
            <w:r w:rsidRPr="00A13CE1">
              <w:rPr>
                <w:rFonts w:ascii="DengXian" w:eastAsia="DengXian" w:hAnsi="DengXian"/>
              </w:rPr>
              <w:t>GHz</w:t>
            </w:r>
          </w:p>
          <w:p w14:paraId="40631E3F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Número de Núcleos: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6</w:t>
            </w:r>
          </w:p>
          <w:p w14:paraId="358C3DFD" w14:textId="77777777" w:rsidR="008252BF" w:rsidRPr="00A13CE1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A13CE1">
              <w:rPr>
                <w:rFonts w:ascii="DengXian" w:eastAsia="DengXian" w:hAnsi="DengXian"/>
                <w:u w:val="single"/>
              </w:rPr>
              <w:t>Coste:</w:t>
            </w:r>
            <w:r w:rsidRPr="00A13CE1">
              <w:rPr>
                <w:rFonts w:ascii="DengXian" w:eastAsia="DengXian" w:hAnsi="DengXian"/>
              </w:rPr>
              <w:t xml:space="preserve"> </w:t>
            </w:r>
            <w:r>
              <w:rPr>
                <w:rFonts w:ascii="DengXian" w:eastAsia="DengXian" w:hAnsi="DengXian"/>
              </w:rPr>
              <w:t>9</w:t>
            </w:r>
            <w:r w:rsidRPr="00A13CE1">
              <w:rPr>
                <w:rFonts w:ascii="DengXian" w:eastAsia="DengXian" w:hAnsi="DengXian"/>
              </w:rPr>
              <w:t>00$</w:t>
            </w:r>
          </w:p>
          <w:p w14:paraId="6032EA5A" w14:textId="77777777" w:rsidR="008252BF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</w:p>
        </w:tc>
      </w:tr>
      <w:tr w:rsidR="005F26DD" w:rsidRPr="000843BF" w14:paraId="07CC7C8A" w14:textId="77777777" w:rsidTr="00A05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vMerge w:val="restart"/>
            <w:vAlign w:val="center"/>
          </w:tcPr>
          <w:p w14:paraId="222627E0" w14:textId="77777777" w:rsidR="005F26DD" w:rsidRPr="006957C1" w:rsidRDefault="005F26DD" w:rsidP="005F26DD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6957C1">
              <w:rPr>
                <w:rFonts w:ascii="DengXian" w:eastAsia="DengXian" w:hAnsi="DengXian"/>
              </w:rPr>
              <w:t>RESULTADOS</w:t>
            </w:r>
          </w:p>
          <w:p w14:paraId="04BB9072" w14:textId="2CD486C8" w:rsidR="005F26DD" w:rsidRDefault="005F26DD" w:rsidP="005F26DD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SPEED</w:t>
            </w:r>
          </w:p>
        </w:tc>
        <w:tc>
          <w:tcPr>
            <w:tcW w:w="2408" w:type="dxa"/>
            <w:vAlign w:val="center"/>
          </w:tcPr>
          <w:p w14:paraId="2AA12076" w14:textId="1BA76EE2" w:rsidR="005F26DD" w:rsidRDefault="005F26DD" w:rsidP="005F2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1--</w:t>
            </w:r>
            <w:r w:rsidRPr="006957C1">
              <w:rPr>
                <w:rFonts w:ascii="DengXian" w:eastAsia="DengXian" w:hAnsi="DengXian"/>
                <w:u w:val="single"/>
              </w:rPr>
              <w:t>Tiempo de referencia:</w:t>
            </w:r>
            <w:r>
              <w:rPr>
                <w:rFonts w:ascii="DengXian" w:eastAsia="DengXian" w:hAnsi="DengXian"/>
                <w:u w:val="single"/>
              </w:rPr>
              <w:t xml:space="preserve"> </w:t>
            </w:r>
            <w:r w:rsidRPr="00E80AE8">
              <w:rPr>
                <w:rFonts w:ascii="DengXian" w:eastAsia="DengXian" w:hAnsi="DengXian"/>
              </w:rPr>
              <w:t>3,3*10^-10 segundos</w:t>
            </w:r>
          </w:p>
        </w:tc>
        <w:tc>
          <w:tcPr>
            <w:tcW w:w="2410" w:type="dxa"/>
            <w:vAlign w:val="center"/>
          </w:tcPr>
          <w:p w14:paraId="6504E394" w14:textId="6B04648F" w:rsidR="005F26DD" w:rsidRDefault="005F26DD" w:rsidP="005F2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2--</w:t>
            </w:r>
            <w:r w:rsidRPr="006957C1">
              <w:rPr>
                <w:rFonts w:ascii="DengXian" w:eastAsia="DengXian" w:hAnsi="DengXian"/>
                <w:u w:val="single"/>
              </w:rPr>
              <w:t>Tiempo de referencia:</w:t>
            </w:r>
            <w:r>
              <w:rPr>
                <w:rFonts w:ascii="DengXian" w:eastAsia="DengXian" w:hAnsi="DengXian"/>
                <w:u w:val="single"/>
              </w:rPr>
              <w:t xml:space="preserve"> </w:t>
            </w:r>
            <w:r w:rsidRPr="00E80AE8">
              <w:rPr>
                <w:rFonts w:ascii="DengXian" w:eastAsia="DengXian" w:hAnsi="DengXian"/>
              </w:rPr>
              <w:t>4,5*10^</w:t>
            </w:r>
          </w:p>
          <w:p w14:paraId="02670771" w14:textId="079B98FC" w:rsidR="005F26DD" w:rsidRDefault="005F26DD" w:rsidP="005F2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-10 segundos</w:t>
            </w:r>
          </w:p>
        </w:tc>
        <w:tc>
          <w:tcPr>
            <w:tcW w:w="2407" w:type="dxa"/>
            <w:vAlign w:val="center"/>
          </w:tcPr>
          <w:p w14:paraId="459532D9" w14:textId="52720192" w:rsidR="005F26DD" w:rsidRDefault="005F26DD" w:rsidP="005F2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3--</w:t>
            </w:r>
            <w:r w:rsidRPr="006957C1">
              <w:rPr>
                <w:rFonts w:ascii="DengXian" w:eastAsia="DengXian" w:hAnsi="DengXian"/>
                <w:u w:val="single"/>
              </w:rPr>
              <w:t xml:space="preserve">Tiempo de referencia: </w:t>
            </w:r>
            <w:r w:rsidRPr="00E80AE8">
              <w:rPr>
                <w:rFonts w:ascii="DengXian" w:eastAsia="DengXian" w:hAnsi="DengXian"/>
              </w:rPr>
              <w:t>6,25*10^-10 segundos</w:t>
            </w:r>
          </w:p>
        </w:tc>
      </w:tr>
      <w:tr w:rsidR="005F26DD" w:rsidRPr="000843BF" w14:paraId="1A475ADC" w14:textId="77777777" w:rsidTr="00A0519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vMerge/>
            <w:shd w:val="clear" w:color="auto" w:fill="DEEAF6" w:themeFill="accent5" w:themeFillTint="33"/>
            <w:vAlign w:val="center"/>
          </w:tcPr>
          <w:p w14:paraId="6A84948C" w14:textId="77777777" w:rsidR="005F26DD" w:rsidRPr="006957C1" w:rsidRDefault="005F26DD" w:rsidP="005F26DD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</w:p>
        </w:tc>
        <w:tc>
          <w:tcPr>
            <w:tcW w:w="2408" w:type="dxa"/>
            <w:shd w:val="clear" w:color="auto" w:fill="DEEAF6" w:themeFill="accent5" w:themeFillTint="33"/>
            <w:vAlign w:val="center"/>
          </w:tcPr>
          <w:p w14:paraId="7B43AECD" w14:textId="455E8746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6957C1">
              <w:rPr>
                <w:rFonts w:ascii="DengXian" w:eastAsia="DengXian" w:hAnsi="DengXian"/>
              </w:rPr>
              <w:t>4--</w:t>
            </w:r>
            <w:r w:rsidRPr="00FC0DC5">
              <w:rPr>
                <w:rFonts w:ascii="DengXian" w:eastAsia="DengXian" w:hAnsi="DengXian"/>
                <w:u w:val="single"/>
              </w:rPr>
              <w:t>Tiempo de referencia</w:t>
            </w:r>
            <w:r>
              <w:rPr>
                <w:rFonts w:ascii="DengXian" w:eastAsia="DengXian" w:hAnsi="DengXian"/>
              </w:rPr>
              <w:t xml:space="preserve">: </w:t>
            </w:r>
            <w:r w:rsidRPr="00A13CE1">
              <w:rPr>
                <w:rFonts w:ascii="DengXian" w:eastAsia="DengXian" w:hAnsi="DengXian"/>
              </w:rPr>
              <w:t>2,5</w:t>
            </w:r>
            <w:r>
              <w:rPr>
                <w:rFonts w:ascii="DengXian" w:eastAsia="DengXian" w:hAnsi="DengXian"/>
              </w:rPr>
              <w:t>*10^-11 segundos</w:t>
            </w:r>
          </w:p>
        </w:tc>
        <w:tc>
          <w:tcPr>
            <w:tcW w:w="2410" w:type="dxa"/>
            <w:shd w:val="clear" w:color="auto" w:fill="DEEAF6" w:themeFill="accent5" w:themeFillTint="33"/>
            <w:vAlign w:val="center"/>
          </w:tcPr>
          <w:p w14:paraId="6E95D68C" w14:textId="25EF48CD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5</w:t>
            </w:r>
            <w:r w:rsidRPr="006957C1">
              <w:rPr>
                <w:rFonts w:ascii="DengXian" w:eastAsia="DengXian" w:hAnsi="DengXian"/>
              </w:rPr>
              <w:t>--</w:t>
            </w:r>
            <w:r w:rsidRPr="00FC0DC5">
              <w:rPr>
                <w:rFonts w:ascii="DengXian" w:eastAsia="DengXian" w:hAnsi="DengXian"/>
                <w:u w:val="single"/>
              </w:rPr>
              <w:t>Tiempo de referencia</w:t>
            </w:r>
            <w:r>
              <w:rPr>
                <w:rFonts w:ascii="DengXian" w:eastAsia="DengXian" w:hAnsi="DengXian"/>
              </w:rPr>
              <w:t>: 3,47*10^-11 segundos</w:t>
            </w:r>
          </w:p>
        </w:tc>
        <w:tc>
          <w:tcPr>
            <w:tcW w:w="2407" w:type="dxa"/>
            <w:shd w:val="clear" w:color="auto" w:fill="DEEAF6" w:themeFill="accent5" w:themeFillTint="33"/>
            <w:vAlign w:val="center"/>
          </w:tcPr>
          <w:p w14:paraId="05549E3E" w14:textId="3C96AB54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6</w:t>
            </w:r>
            <w:r w:rsidRPr="006957C1">
              <w:rPr>
                <w:rFonts w:ascii="DengXian" w:eastAsia="DengXian" w:hAnsi="DengXian"/>
              </w:rPr>
              <w:t>--</w:t>
            </w:r>
            <w:r w:rsidRPr="00FC0DC5">
              <w:rPr>
                <w:rFonts w:ascii="DengXian" w:eastAsia="DengXian" w:hAnsi="DengXian"/>
                <w:u w:val="single"/>
              </w:rPr>
              <w:t>Tiempo de referencia</w:t>
            </w:r>
            <w:r>
              <w:rPr>
                <w:rFonts w:ascii="DengXian" w:eastAsia="DengXian" w:hAnsi="DengXian"/>
              </w:rPr>
              <w:t>: 5,95*10^-11 segundos</w:t>
            </w:r>
          </w:p>
        </w:tc>
      </w:tr>
      <w:tr w:rsidR="008252BF" w:rsidRPr="000843BF" w14:paraId="7015C5BF" w14:textId="77777777" w:rsidTr="00AD4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C5E0B3" w:themeFill="accent6" w:themeFillTint="66"/>
            <w:vAlign w:val="center"/>
          </w:tcPr>
          <w:p w14:paraId="110CF320" w14:textId="77777777" w:rsidR="008252BF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lastRenderedPageBreak/>
              <w:t>SUBATRIBUTO</w:t>
            </w:r>
          </w:p>
        </w:tc>
        <w:tc>
          <w:tcPr>
            <w:tcW w:w="7225" w:type="dxa"/>
            <w:gridSpan w:val="3"/>
            <w:shd w:val="clear" w:color="auto" w:fill="C5E0B3" w:themeFill="accent6" w:themeFillTint="66"/>
            <w:vAlign w:val="center"/>
          </w:tcPr>
          <w:p w14:paraId="38D7D4DD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 xml:space="preserve"> LATENCY</w:t>
            </w:r>
          </w:p>
          <w:p w14:paraId="4B0DEBA4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(Envío de la ruta calculada a las emergencias)</w:t>
            </w:r>
          </w:p>
        </w:tc>
      </w:tr>
      <w:tr w:rsidR="008252BF" w:rsidRPr="000843BF" w14:paraId="68F9CF83" w14:textId="77777777" w:rsidTr="00AD47D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D0CECE" w:themeFill="background2" w:themeFillShade="E6"/>
            <w:vAlign w:val="center"/>
          </w:tcPr>
          <w:p w14:paraId="0E50220E" w14:textId="77777777" w:rsidR="008252BF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PARTE DEL SISTEMA</w:t>
            </w:r>
          </w:p>
        </w:tc>
        <w:tc>
          <w:tcPr>
            <w:tcW w:w="7225" w:type="dxa"/>
            <w:gridSpan w:val="3"/>
            <w:shd w:val="clear" w:color="auto" w:fill="D0CECE" w:themeFill="background2" w:themeFillShade="E6"/>
            <w:vAlign w:val="center"/>
          </w:tcPr>
          <w:p w14:paraId="33373BB1" w14:textId="77777777" w:rsidR="008252BF" w:rsidRPr="00C20DF5" w:rsidRDefault="008252BF" w:rsidP="00AD47DE">
            <w:pPr>
              <w:pStyle w:val="Prrafodelista"/>
              <w:ind w:left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Patrón Facade aplicado a la aplicación</w:t>
            </w:r>
          </w:p>
        </w:tc>
      </w:tr>
      <w:tr w:rsidR="008252BF" w:rsidRPr="00F67590" w14:paraId="593677DD" w14:textId="77777777" w:rsidTr="00AD4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F7CAAC" w:themeFill="accent2" w:themeFillTint="66"/>
            <w:vAlign w:val="center"/>
          </w:tcPr>
          <w:p w14:paraId="529AC91A" w14:textId="77777777" w:rsidR="008252BF" w:rsidRPr="00F67590" w:rsidRDefault="008252BF" w:rsidP="00AD47DE">
            <w:pPr>
              <w:jc w:val="center"/>
              <w:rPr>
                <w:b w:val="0"/>
                <w:bCs w:val="0"/>
              </w:rPr>
            </w:pPr>
            <w:r w:rsidRPr="00C10135">
              <w:rPr>
                <w:rFonts w:ascii="DengXian" w:eastAsia="DengXian" w:hAnsi="DengXian"/>
              </w:rPr>
              <w:t>ESCENARIOS</w:t>
            </w:r>
          </w:p>
        </w:tc>
        <w:tc>
          <w:tcPr>
            <w:tcW w:w="2408" w:type="dxa"/>
            <w:shd w:val="clear" w:color="auto" w:fill="F7CAAC" w:themeFill="accent2" w:themeFillTint="66"/>
            <w:vAlign w:val="center"/>
          </w:tcPr>
          <w:p w14:paraId="1721D598" w14:textId="77777777" w:rsidR="008252BF" w:rsidRPr="00A112DA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1--El operario de UAL usa la tecnología Teldat-V basada en redes inalámbricas de largo alcance (WWAN), con cobertura móvil 3G para recibir el cálculo de las rutas</w:t>
            </w:r>
          </w:p>
        </w:tc>
        <w:tc>
          <w:tcPr>
            <w:tcW w:w="2410" w:type="dxa"/>
            <w:shd w:val="clear" w:color="auto" w:fill="F7CAAC" w:themeFill="accent2" w:themeFillTint="66"/>
            <w:vAlign w:val="center"/>
          </w:tcPr>
          <w:p w14:paraId="080BF852" w14:textId="77777777" w:rsidR="008252BF" w:rsidRPr="00A112DA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2--El operario de UAL usa la tecnología Teldat-RS123 basada en redes inalámbricas de largo alcance (WWAN), con cobertura móvil 4G para recibir el cálculo de las rutas</w:t>
            </w:r>
          </w:p>
        </w:tc>
        <w:tc>
          <w:tcPr>
            <w:tcW w:w="2407" w:type="dxa"/>
            <w:shd w:val="clear" w:color="auto" w:fill="F7CAAC" w:themeFill="accent2" w:themeFillTint="66"/>
            <w:vAlign w:val="center"/>
          </w:tcPr>
          <w:p w14:paraId="4E421BEF" w14:textId="77777777" w:rsidR="008252BF" w:rsidRPr="00A112DA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3--El operario de UAL usa la tecnología Teldat-M1 basada en redes inalámbricas de largo alcance (WWAN), con cobertura móvil 4G+ para recibir el cálculo de las rutas</w:t>
            </w:r>
          </w:p>
        </w:tc>
      </w:tr>
      <w:tr w:rsidR="005F26DD" w:rsidRPr="00F67590" w14:paraId="2E21C7C0" w14:textId="77777777" w:rsidTr="00940A9C">
        <w:trPr>
          <w:trHeight w:val="1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DEEAF6" w:themeFill="accent5" w:themeFillTint="33"/>
            <w:vAlign w:val="center"/>
          </w:tcPr>
          <w:p w14:paraId="345BCE9A" w14:textId="77777777" w:rsidR="005F26DD" w:rsidRPr="006957C1" w:rsidRDefault="005F26DD" w:rsidP="005F26DD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6957C1">
              <w:rPr>
                <w:rFonts w:ascii="DengXian" w:eastAsia="DengXian" w:hAnsi="DengXian"/>
              </w:rPr>
              <w:t>RESULTADOS</w:t>
            </w:r>
          </w:p>
          <w:p w14:paraId="31765F6B" w14:textId="4111AD9B" w:rsidR="005F26DD" w:rsidRPr="00C10135" w:rsidRDefault="005F26DD" w:rsidP="005F26DD">
            <w:pPr>
              <w:jc w:val="center"/>
              <w:rPr>
                <w:rFonts w:ascii="DengXian" w:eastAsia="DengXian" w:hAnsi="DengXian"/>
              </w:rPr>
            </w:pPr>
            <w:r w:rsidRPr="006957C1">
              <w:rPr>
                <w:rFonts w:ascii="DengXian" w:eastAsia="DengXian" w:hAnsi="DengXian"/>
              </w:rPr>
              <w:t>LATENCY</w:t>
            </w:r>
          </w:p>
        </w:tc>
        <w:tc>
          <w:tcPr>
            <w:tcW w:w="2408" w:type="dxa"/>
            <w:shd w:val="clear" w:color="auto" w:fill="DEEAF6" w:themeFill="accent5" w:themeFillTint="33"/>
            <w:vAlign w:val="center"/>
          </w:tcPr>
          <w:p w14:paraId="5E3DEDF8" w14:textId="77777777" w:rsidR="005F26DD" w:rsidRPr="00E80AE8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</w:rPr>
              <w:t>1</w:t>
            </w:r>
            <w:r w:rsidRPr="006957C1">
              <w:rPr>
                <w:rFonts w:ascii="DengXian" w:eastAsia="DengXian" w:hAnsi="DengXian"/>
              </w:rPr>
              <w:t>-</w:t>
            </w:r>
            <w:r>
              <w:rPr>
                <w:rFonts w:ascii="DengXian" w:eastAsia="DengXian" w:hAnsi="DengXian"/>
              </w:rPr>
              <w:t>(Morado)</w:t>
            </w:r>
            <w:r w:rsidRPr="006957C1">
              <w:rPr>
                <w:rFonts w:ascii="DengXian" w:eastAsia="DengXian" w:hAnsi="DengXian"/>
              </w:rPr>
              <w:t>-</w:t>
            </w:r>
            <w:r w:rsidRPr="00E80AE8">
              <w:rPr>
                <w:rFonts w:ascii="DengXian" w:eastAsia="DengXian" w:hAnsi="DengXian"/>
                <w:u w:val="single"/>
              </w:rPr>
              <w:t>Velocidad máxima:</w:t>
            </w:r>
          </w:p>
          <w:p w14:paraId="25376590" w14:textId="08DF3B0F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1,3 Mbps</w:t>
            </w:r>
          </w:p>
        </w:tc>
        <w:tc>
          <w:tcPr>
            <w:tcW w:w="2410" w:type="dxa"/>
            <w:shd w:val="clear" w:color="auto" w:fill="DEEAF6" w:themeFill="accent5" w:themeFillTint="33"/>
            <w:vAlign w:val="center"/>
          </w:tcPr>
          <w:p w14:paraId="76E95A81" w14:textId="77777777" w:rsidR="005F26DD" w:rsidRPr="00E80AE8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</w:rPr>
              <w:t>2</w:t>
            </w:r>
            <w:r w:rsidRPr="006957C1">
              <w:rPr>
                <w:rFonts w:ascii="DengXian" w:eastAsia="DengXian" w:hAnsi="DengXian"/>
              </w:rPr>
              <w:t>-</w:t>
            </w:r>
            <w:r>
              <w:rPr>
                <w:rFonts w:ascii="DengXian" w:eastAsia="DengXian" w:hAnsi="DengXian"/>
              </w:rPr>
              <w:t>(Naranja)</w:t>
            </w:r>
            <w:r w:rsidRPr="006957C1">
              <w:rPr>
                <w:rFonts w:ascii="DengXian" w:eastAsia="DengXian" w:hAnsi="DengXian"/>
              </w:rPr>
              <w:t>-</w:t>
            </w:r>
            <w:r w:rsidRPr="00E80AE8">
              <w:rPr>
                <w:rFonts w:ascii="DengXian" w:eastAsia="DengXian" w:hAnsi="DengXian"/>
                <w:u w:val="single"/>
              </w:rPr>
              <w:t>Velocidad máxima:</w:t>
            </w:r>
          </w:p>
          <w:p w14:paraId="5940090C" w14:textId="7141FF92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130 Mbps</w:t>
            </w:r>
          </w:p>
        </w:tc>
        <w:tc>
          <w:tcPr>
            <w:tcW w:w="2407" w:type="dxa"/>
            <w:shd w:val="clear" w:color="auto" w:fill="DEEAF6" w:themeFill="accent5" w:themeFillTint="33"/>
            <w:vAlign w:val="center"/>
          </w:tcPr>
          <w:p w14:paraId="0BF675DC" w14:textId="77777777" w:rsidR="005F26DD" w:rsidRPr="00E80AE8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</w:rPr>
              <w:t>3</w:t>
            </w:r>
            <w:r w:rsidRPr="006957C1">
              <w:rPr>
                <w:rFonts w:ascii="DengXian" w:eastAsia="DengXian" w:hAnsi="DengXian"/>
              </w:rPr>
              <w:t>-</w:t>
            </w:r>
            <w:r>
              <w:rPr>
                <w:rFonts w:ascii="DengXian" w:eastAsia="DengXian" w:hAnsi="DengXian"/>
              </w:rPr>
              <w:t>(Granate)</w:t>
            </w:r>
            <w:r w:rsidRPr="006957C1">
              <w:rPr>
                <w:rFonts w:ascii="DengXian" w:eastAsia="DengXian" w:hAnsi="DengXian"/>
              </w:rPr>
              <w:t>-</w:t>
            </w:r>
            <w:r w:rsidRPr="00E80AE8">
              <w:rPr>
                <w:rFonts w:ascii="DengXian" w:eastAsia="DengXian" w:hAnsi="DengXian"/>
                <w:u w:val="single"/>
              </w:rPr>
              <w:t>Velocidad máxima:</w:t>
            </w:r>
          </w:p>
          <w:p w14:paraId="08A7F2FF" w14:textId="0914291B" w:rsidR="005F26DD" w:rsidRDefault="005F26DD" w:rsidP="005F26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300 Mbps</w:t>
            </w:r>
          </w:p>
        </w:tc>
      </w:tr>
    </w:tbl>
    <w:p w14:paraId="54B9A672" w14:textId="3CD59844" w:rsidR="008252BF" w:rsidRDefault="008252BF"/>
    <w:p w14:paraId="693F4B62" w14:textId="3C3BD0E8" w:rsidR="008252BF" w:rsidRDefault="008252BF"/>
    <w:p w14:paraId="5DCA3A1B" w14:textId="3224183E" w:rsidR="008252BF" w:rsidRDefault="008252BF"/>
    <w:tbl>
      <w:tblPr>
        <w:tblStyle w:val="Tablaconcuadrcula"/>
        <w:tblW w:w="9101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01"/>
        <w:gridCol w:w="6600"/>
      </w:tblGrid>
      <w:tr w:rsidR="008252BF" w:rsidRPr="00E80AE8" w14:paraId="311DD223" w14:textId="77777777" w:rsidTr="00AD47DE">
        <w:tc>
          <w:tcPr>
            <w:tcW w:w="2501" w:type="dxa"/>
            <w:shd w:val="clear" w:color="auto" w:fill="FFE599" w:themeFill="accent4" w:themeFillTint="66"/>
            <w:vAlign w:val="center"/>
          </w:tcPr>
          <w:p w14:paraId="26677AA6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bookmarkStart w:id="0" w:name="_Hlk25945907"/>
            <w:r w:rsidRPr="006957C1">
              <w:rPr>
                <w:rFonts w:ascii="DengXian" w:eastAsia="DengXian" w:hAnsi="DengXian"/>
                <w:b/>
                <w:bCs/>
              </w:rPr>
              <w:t>ARQUITECTURA CANDIDATA A</w:t>
            </w:r>
          </w:p>
        </w:tc>
        <w:tc>
          <w:tcPr>
            <w:tcW w:w="6600" w:type="dxa"/>
            <w:shd w:val="clear" w:color="auto" w:fill="FFE599" w:themeFill="accent4" w:themeFillTint="66"/>
            <w:vAlign w:val="center"/>
          </w:tcPr>
          <w:p w14:paraId="6AD90A0B" w14:textId="77777777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Ejecutar el algoritmo de trazado de rutas en los dispositivos en los que trabajan los operarios.</w:t>
            </w:r>
          </w:p>
          <w:p w14:paraId="23633CBD" w14:textId="77777777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  <w:r w:rsidRPr="00E80AE8">
              <w:rPr>
                <w:rFonts w:ascii="DengXian" w:eastAsia="DengXian" w:hAnsi="DengXian"/>
              </w:rPr>
              <w:t>En este caso la arquitectura se organiza de manera que los operarios envían los datos de inicio de sesión al servidor, una vez se inicia de sesión, se permite el acceso a la aplicación, donde se ejecuta toda la arquitectura.</w:t>
            </w:r>
          </w:p>
        </w:tc>
      </w:tr>
      <w:tr w:rsidR="008252BF" w:rsidRPr="00E80AE8" w14:paraId="617F615A" w14:textId="77777777" w:rsidTr="00AD47DE">
        <w:trPr>
          <w:trHeight w:val="6257"/>
        </w:trPr>
        <w:tc>
          <w:tcPr>
            <w:tcW w:w="9101" w:type="dxa"/>
            <w:gridSpan w:val="2"/>
            <w:shd w:val="clear" w:color="auto" w:fill="FFE599" w:themeFill="accent4" w:themeFillTint="66"/>
            <w:vAlign w:val="center"/>
          </w:tcPr>
          <w:p w14:paraId="60135A63" w14:textId="77777777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  <w:noProof/>
              </w:rPr>
              <w:lastRenderedPageBreak/>
              <w:drawing>
                <wp:inline distT="0" distB="0" distL="0" distR="0" wp14:anchorId="5C85ACAD" wp14:editId="0F3E3DD2">
                  <wp:extent cx="5624241" cy="3345180"/>
                  <wp:effectExtent l="0" t="0" r="0" b="762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erformanceA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702" cy="334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F" w:rsidRPr="00E80AE8" w14:paraId="7313337B" w14:textId="77777777" w:rsidTr="00AD47DE">
        <w:tc>
          <w:tcPr>
            <w:tcW w:w="2501" w:type="dxa"/>
            <w:shd w:val="clear" w:color="auto" w:fill="F7CAAC" w:themeFill="accent2" w:themeFillTint="66"/>
            <w:vAlign w:val="center"/>
          </w:tcPr>
          <w:p w14:paraId="6EC6AE48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6600" w:type="dxa"/>
            <w:shd w:val="clear" w:color="auto" w:fill="F7CAAC" w:themeFill="accent2" w:themeFillTint="66"/>
            <w:vAlign w:val="center"/>
          </w:tcPr>
          <w:p w14:paraId="5718F245" w14:textId="77777777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Escenarios 1, 2 y 3 de Speed</w:t>
            </w:r>
          </w:p>
        </w:tc>
      </w:tr>
    </w:tbl>
    <w:tbl>
      <w:tblPr>
        <w:tblStyle w:val="Tablaconcuadrcula"/>
        <w:tblpPr w:leftFromText="141" w:rightFromText="141" w:vertAnchor="text" w:horzAnchor="page" w:tblpX="1" w:tblpY="-5464"/>
        <w:tblW w:w="910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265"/>
        <w:gridCol w:w="236"/>
        <w:gridCol w:w="6600"/>
      </w:tblGrid>
      <w:tr w:rsidR="00421C81" w:rsidRPr="00E80AE8" w14:paraId="06D89209" w14:textId="77777777" w:rsidTr="00421C81">
        <w:tc>
          <w:tcPr>
            <w:tcW w:w="2501" w:type="dxa"/>
            <w:gridSpan w:val="2"/>
            <w:shd w:val="clear" w:color="auto" w:fill="FFE599" w:themeFill="accent4" w:themeFillTint="66"/>
            <w:vAlign w:val="center"/>
          </w:tcPr>
          <w:p w14:paraId="5FEFF08C" w14:textId="77777777" w:rsidR="00421C81" w:rsidRPr="006957C1" w:rsidRDefault="00421C81" w:rsidP="00421C81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lastRenderedPageBreak/>
              <w:t>ARQUITECTURA CANDIDATA B</w:t>
            </w:r>
          </w:p>
        </w:tc>
        <w:tc>
          <w:tcPr>
            <w:tcW w:w="6600" w:type="dxa"/>
            <w:shd w:val="clear" w:color="auto" w:fill="FFE599" w:themeFill="accent4" w:themeFillTint="66"/>
            <w:vAlign w:val="center"/>
          </w:tcPr>
          <w:p w14:paraId="12EC1B1B" w14:textId="77777777" w:rsidR="00421C81" w:rsidRPr="00693A9B" w:rsidRDefault="00421C81" w:rsidP="00421C81">
            <w:pPr>
              <w:pStyle w:val="Prrafodelista"/>
              <w:ind w:left="29"/>
              <w:jc w:val="center"/>
              <w:rPr>
                <w:rFonts w:ascii="DengXian" w:eastAsia="DengXian" w:hAnsi="DengXian"/>
                <w:u w:val="single"/>
              </w:rPr>
            </w:pPr>
            <w:r w:rsidRPr="00C20DF5">
              <w:rPr>
                <w:rFonts w:ascii="DengXian" w:eastAsia="DengXian" w:hAnsi="DengXian"/>
              </w:rPr>
              <w:t>El servidor central usa un ordenador para realizar los cálculos de las rutas. El servidor se encarga del inicio de sesión y del procesado de datos, de manera que la aplicación solo se encarga de enviar, recibir y mostrar los datos.</w:t>
            </w:r>
          </w:p>
        </w:tc>
      </w:tr>
      <w:tr w:rsidR="00421C81" w:rsidRPr="00E80AE8" w14:paraId="361FD7B9" w14:textId="77777777" w:rsidTr="00421C81">
        <w:trPr>
          <w:trHeight w:val="5937"/>
        </w:trPr>
        <w:tc>
          <w:tcPr>
            <w:tcW w:w="9101" w:type="dxa"/>
            <w:gridSpan w:val="3"/>
            <w:shd w:val="clear" w:color="auto" w:fill="FFE599" w:themeFill="accent4" w:themeFillTint="66"/>
            <w:vAlign w:val="center"/>
          </w:tcPr>
          <w:p w14:paraId="3D6711BA" w14:textId="77777777" w:rsidR="00421C81" w:rsidRPr="00A67F45" w:rsidRDefault="00421C81" w:rsidP="00421C81">
            <w:pPr>
              <w:pStyle w:val="Prrafodelista"/>
              <w:ind w:left="29"/>
              <w:jc w:val="center"/>
              <w:rPr>
                <w:rFonts w:ascii="DengXian" w:eastAsia="DengXian" w:hAnsi="DengXian"/>
                <w:u w:val="single"/>
              </w:rPr>
            </w:pPr>
            <w:r w:rsidRPr="00A67F45">
              <w:rPr>
                <w:rFonts w:ascii="DengXian" w:eastAsia="DengXian" w:hAnsi="DengXian"/>
                <w:noProof/>
                <w:u w:val="single"/>
              </w:rPr>
              <w:drawing>
                <wp:inline distT="0" distB="0" distL="0" distR="0" wp14:anchorId="7EA3B529" wp14:editId="6969E7BE">
                  <wp:extent cx="5554327" cy="3177540"/>
                  <wp:effectExtent l="0" t="0" r="889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erformanceB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395" cy="317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C81" w:rsidRPr="00E80AE8" w14:paraId="2A729071" w14:textId="77777777" w:rsidTr="00421C81">
        <w:trPr>
          <w:trHeight w:val="721"/>
        </w:trPr>
        <w:tc>
          <w:tcPr>
            <w:tcW w:w="2265" w:type="dxa"/>
            <w:shd w:val="clear" w:color="auto" w:fill="F7CAAC" w:themeFill="accent2" w:themeFillTint="66"/>
            <w:vAlign w:val="center"/>
          </w:tcPr>
          <w:p w14:paraId="43FD25BB" w14:textId="4BA526FC" w:rsidR="00421C81" w:rsidRPr="00A67F45" w:rsidRDefault="00421C81" w:rsidP="00421C81">
            <w:pPr>
              <w:pStyle w:val="Prrafodelista"/>
              <w:ind w:left="29"/>
              <w:jc w:val="center"/>
              <w:rPr>
                <w:rFonts w:ascii="DengXian" w:eastAsia="DengXian" w:hAnsi="DengXian"/>
                <w:noProof/>
                <w:u w:val="single"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6836" w:type="dxa"/>
            <w:gridSpan w:val="2"/>
            <w:shd w:val="clear" w:color="auto" w:fill="F7CAAC" w:themeFill="accent2" w:themeFillTint="66"/>
            <w:vAlign w:val="center"/>
          </w:tcPr>
          <w:p w14:paraId="6C91A4F7" w14:textId="44C52C7B" w:rsidR="00421C81" w:rsidRPr="00A67F45" w:rsidRDefault="00421C81" w:rsidP="00421C81">
            <w:pPr>
              <w:pStyle w:val="Prrafodelista"/>
              <w:ind w:left="29"/>
              <w:jc w:val="center"/>
              <w:rPr>
                <w:rFonts w:ascii="DengXian" w:eastAsia="DengXian" w:hAnsi="DengXian"/>
                <w:noProof/>
                <w:u w:val="single"/>
              </w:rPr>
            </w:pPr>
            <w:r>
              <w:rPr>
                <w:rFonts w:ascii="DengXian" w:eastAsia="DengXian" w:hAnsi="DengXian"/>
              </w:rPr>
              <w:t xml:space="preserve">Escenarios </w:t>
            </w:r>
            <w:r>
              <w:rPr>
                <w:rFonts w:ascii="DengXian" w:eastAsia="DengXian" w:hAnsi="DengXian"/>
              </w:rPr>
              <w:t>4</w:t>
            </w:r>
            <w:r>
              <w:rPr>
                <w:rFonts w:ascii="DengXian" w:eastAsia="DengXian" w:hAnsi="DengXian"/>
              </w:rPr>
              <w:t xml:space="preserve">, </w:t>
            </w:r>
            <w:r>
              <w:rPr>
                <w:rFonts w:ascii="DengXian" w:eastAsia="DengXian" w:hAnsi="DengXian"/>
              </w:rPr>
              <w:t>5</w:t>
            </w:r>
            <w:r>
              <w:rPr>
                <w:rFonts w:ascii="DengXian" w:eastAsia="DengXian" w:hAnsi="DengXian"/>
              </w:rPr>
              <w:t xml:space="preserve"> y </w:t>
            </w:r>
            <w:r>
              <w:rPr>
                <w:rFonts w:ascii="DengXian" w:eastAsia="DengXian" w:hAnsi="DengXian"/>
              </w:rPr>
              <w:t>6</w:t>
            </w:r>
            <w:r>
              <w:rPr>
                <w:rFonts w:ascii="DengXian" w:eastAsia="DengXian" w:hAnsi="DengXian"/>
              </w:rPr>
              <w:t xml:space="preserve"> de Speed</w:t>
            </w:r>
            <w:r>
              <w:rPr>
                <w:rFonts w:ascii="DengXian" w:eastAsia="DengXian" w:hAnsi="DengXian"/>
              </w:rPr>
              <w:t xml:space="preserve"> y 1, 2 y 3 de Latency</w:t>
            </w:r>
          </w:p>
        </w:tc>
      </w:tr>
    </w:tbl>
    <w:p w14:paraId="22B01F2E" w14:textId="77777777" w:rsidR="00421C81" w:rsidRDefault="00421C81"/>
    <w:bookmarkEnd w:id="0"/>
    <w:p w14:paraId="1E26E17A" w14:textId="4CF15E0B" w:rsidR="008252BF" w:rsidRDefault="008252BF"/>
    <w:p w14:paraId="62B1B39F" w14:textId="35E40013" w:rsidR="008252BF" w:rsidRDefault="008252BF"/>
    <w:p w14:paraId="06E3979F" w14:textId="2BA3A762" w:rsidR="008252BF" w:rsidRDefault="008252BF"/>
    <w:p w14:paraId="7BC26DA1" w14:textId="6CF4BFE8" w:rsidR="008252BF" w:rsidRDefault="008252BF"/>
    <w:p w14:paraId="04732264" w14:textId="68F2967B" w:rsidR="008252BF" w:rsidRDefault="008252BF"/>
    <w:tbl>
      <w:tblPr>
        <w:tblStyle w:val="Tablaconcuadrcula"/>
        <w:tblpPr w:leftFromText="141" w:rightFromText="141" w:vertAnchor="page" w:horzAnchor="margin" w:tblpY="1546"/>
        <w:tblW w:w="918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030"/>
        <w:gridCol w:w="7159"/>
      </w:tblGrid>
      <w:tr w:rsidR="008252BF" w:rsidRPr="008252BF" w14:paraId="562D2F28" w14:textId="77777777" w:rsidTr="00476A02">
        <w:tc>
          <w:tcPr>
            <w:tcW w:w="2030" w:type="dxa"/>
            <w:shd w:val="clear" w:color="auto" w:fill="FFE599" w:themeFill="accent4" w:themeFillTint="66"/>
            <w:vAlign w:val="center"/>
          </w:tcPr>
          <w:p w14:paraId="193F95B6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b/>
                <w:bCs/>
              </w:rPr>
            </w:pPr>
            <w:bookmarkStart w:id="1" w:name="_Hlk25946071"/>
            <w:r w:rsidRPr="00377D47">
              <w:rPr>
                <w:rFonts w:ascii="DengXian" w:eastAsia="DengXian" w:hAnsi="DengXian"/>
                <w:b/>
                <w:bCs/>
              </w:rPr>
              <w:lastRenderedPageBreak/>
              <w:t>ARQUITECTURA CANDIDATA A</w:t>
            </w:r>
          </w:p>
        </w:tc>
        <w:tc>
          <w:tcPr>
            <w:tcW w:w="7159" w:type="dxa"/>
            <w:shd w:val="clear" w:color="auto" w:fill="FFE599" w:themeFill="accent4" w:themeFillTint="66"/>
            <w:vAlign w:val="center"/>
          </w:tcPr>
          <w:p w14:paraId="375F181F" w14:textId="526E51A2" w:rsidR="008252BF" w:rsidRPr="00377D47" w:rsidRDefault="00377D47" w:rsidP="00377D47">
            <w:pPr>
              <w:spacing w:after="160" w:line="259" w:lineRule="auto"/>
              <w:jc w:val="center"/>
              <w:rPr>
                <w:rFonts w:ascii="DengXian" w:eastAsia="DengXian" w:hAnsi="DengXian"/>
              </w:rPr>
            </w:pPr>
            <w:r w:rsidRPr="00377D47">
              <w:rPr>
                <w:rFonts w:ascii="DengXian" w:eastAsia="DengXian" w:hAnsi="DengXian"/>
              </w:rPr>
              <w:t>Añadir otra base de datos para separar los campos para el inicio de sesión y la asignación de los usuarios.</w:t>
            </w:r>
          </w:p>
        </w:tc>
      </w:tr>
      <w:tr w:rsidR="008252BF" w:rsidRPr="008252BF" w14:paraId="564129E0" w14:textId="77777777" w:rsidTr="00476A02">
        <w:trPr>
          <w:trHeight w:val="577"/>
        </w:trPr>
        <w:tc>
          <w:tcPr>
            <w:tcW w:w="9189" w:type="dxa"/>
            <w:gridSpan w:val="2"/>
            <w:shd w:val="clear" w:color="auto" w:fill="FFE599" w:themeFill="accent4" w:themeFillTint="66"/>
            <w:vAlign w:val="center"/>
          </w:tcPr>
          <w:p w14:paraId="1E76FFD4" w14:textId="71BA5A76" w:rsidR="008252BF" w:rsidRPr="00377D47" w:rsidRDefault="00F71818" w:rsidP="00377D47">
            <w:pPr>
              <w:spacing w:after="160" w:line="259" w:lineRule="auto"/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  <w:noProof/>
              </w:rPr>
              <w:drawing>
                <wp:anchor distT="0" distB="0" distL="114300" distR="114300" simplePos="0" relativeHeight="251658240" behindDoc="0" locked="0" layoutInCell="1" allowOverlap="1" wp14:anchorId="152D65DE" wp14:editId="77878FAF">
                  <wp:simplePos x="1150620" y="1501140"/>
                  <wp:positionH relativeFrom="margin">
                    <wp:posOffset>1270</wp:posOffset>
                  </wp:positionH>
                  <wp:positionV relativeFrom="margin">
                    <wp:posOffset>121920</wp:posOffset>
                  </wp:positionV>
                  <wp:extent cx="5562600" cy="3385185"/>
                  <wp:effectExtent l="0" t="0" r="0" b="571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EC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252BF" w:rsidRPr="008252BF" w14:paraId="6D035BFD" w14:textId="77777777" w:rsidTr="00476A02">
        <w:tc>
          <w:tcPr>
            <w:tcW w:w="2030" w:type="dxa"/>
            <w:shd w:val="clear" w:color="auto" w:fill="F7CAAC" w:themeFill="accent2" w:themeFillTint="66"/>
            <w:vAlign w:val="center"/>
          </w:tcPr>
          <w:p w14:paraId="1CF0699E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b/>
                <w:bCs/>
              </w:rPr>
            </w:pPr>
            <w:r w:rsidRPr="00377D47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7159" w:type="dxa"/>
            <w:shd w:val="clear" w:color="auto" w:fill="F7CAAC" w:themeFill="accent2" w:themeFillTint="66"/>
            <w:vAlign w:val="center"/>
          </w:tcPr>
          <w:p w14:paraId="4E1093CF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</w:rPr>
            </w:pPr>
            <w:r w:rsidRPr="00377D47">
              <w:rPr>
                <w:rFonts w:ascii="DengXian" w:eastAsia="DengXian" w:hAnsi="DengXian"/>
              </w:rPr>
              <w:t>Escenarios 1, 2 y 3</w:t>
            </w:r>
          </w:p>
        </w:tc>
      </w:tr>
      <w:tr w:rsidR="008252BF" w:rsidRPr="008252BF" w14:paraId="219831E2" w14:textId="77777777" w:rsidTr="00476A02">
        <w:tc>
          <w:tcPr>
            <w:tcW w:w="2030" w:type="dxa"/>
            <w:shd w:val="clear" w:color="auto" w:fill="FFE599" w:themeFill="accent4" w:themeFillTint="66"/>
            <w:vAlign w:val="center"/>
          </w:tcPr>
          <w:p w14:paraId="3E123C25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b/>
                <w:bCs/>
              </w:rPr>
            </w:pPr>
            <w:r w:rsidRPr="00377D47">
              <w:rPr>
                <w:rFonts w:ascii="DengXian" w:eastAsia="DengXian" w:hAnsi="DengXian"/>
                <w:b/>
                <w:bCs/>
              </w:rPr>
              <w:t>ARQUITECTURA CANDIDATA B</w:t>
            </w:r>
          </w:p>
        </w:tc>
        <w:tc>
          <w:tcPr>
            <w:tcW w:w="7159" w:type="dxa"/>
            <w:shd w:val="clear" w:color="auto" w:fill="FFE599" w:themeFill="accent4" w:themeFillTint="66"/>
            <w:vAlign w:val="center"/>
          </w:tcPr>
          <w:p w14:paraId="5C9A2C09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u w:val="single"/>
              </w:rPr>
            </w:pPr>
            <w:r w:rsidRPr="00377D47">
              <w:rPr>
                <w:rFonts w:ascii="DengXian" w:eastAsia="DengXian" w:hAnsi="DengXian"/>
              </w:rPr>
              <w:t>Implementar medidas de seguridad extra a la hora de iniciar sesión de manera que se pida al usuario la huella dactilar, contraseña, y verificación en dos pasos.</w:t>
            </w:r>
          </w:p>
        </w:tc>
      </w:tr>
      <w:tr w:rsidR="00C87333" w:rsidRPr="008252BF" w14:paraId="332A83D0" w14:textId="77777777" w:rsidTr="00476A02">
        <w:trPr>
          <w:trHeight w:val="11234"/>
        </w:trPr>
        <w:tc>
          <w:tcPr>
            <w:tcW w:w="9189" w:type="dxa"/>
            <w:gridSpan w:val="2"/>
            <w:shd w:val="clear" w:color="auto" w:fill="FFE599" w:themeFill="accent4" w:themeFillTint="66"/>
            <w:vAlign w:val="center"/>
          </w:tcPr>
          <w:p w14:paraId="55CEEF8E" w14:textId="77777777" w:rsidR="00C87333" w:rsidRDefault="00C87333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u w:val="single"/>
              </w:rPr>
            </w:pPr>
          </w:p>
          <w:p w14:paraId="0ED3A9EA" w14:textId="6370A368" w:rsidR="00C87333" w:rsidRPr="00377D47" w:rsidRDefault="00421C81" w:rsidP="00C87333">
            <w:pPr>
              <w:spacing w:after="160" w:line="259" w:lineRule="auto"/>
              <w:jc w:val="center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B39FBDA" wp14:editId="5D53AF8C">
                      <wp:simplePos x="0" y="0"/>
                      <wp:positionH relativeFrom="column">
                        <wp:posOffset>1746250</wp:posOffset>
                      </wp:positionH>
                      <wp:positionV relativeFrom="paragraph">
                        <wp:posOffset>1157605</wp:posOffset>
                      </wp:positionV>
                      <wp:extent cx="982980" cy="236220"/>
                      <wp:effectExtent l="0" t="0" r="26670" b="1143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9A2BD5" id="Rectángulo 8" o:spid="_x0000_s1026" style="position:absolute;margin-left:137.5pt;margin-top:91.15pt;width:77.4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" filled="f" strokecolor="red" strokeweight="1.5pt"/>
                  </w:pict>
                </mc:Fallback>
              </mc:AlternateContent>
            </w:r>
            <w:r>
              <w:rPr>
                <w:rFonts w:ascii="DengXian" w:eastAsia="DengXian" w:hAnsi="DengXi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204BC8" wp14:editId="01EB35FD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1187450</wp:posOffset>
                      </wp:positionV>
                      <wp:extent cx="982980" cy="236220"/>
                      <wp:effectExtent l="0" t="0" r="26670" b="1143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50BB43" id="Rectángulo 4" o:spid="_x0000_s1026" style="position:absolute;margin-left:3.45pt;margin-top:93.5pt;width:77.4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" filled="f" strokecolor="red" strokeweight="1.5pt"/>
                  </w:pict>
                </mc:Fallback>
              </mc:AlternateContent>
            </w:r>
            <w:r w:rsidR="00476A02">
              <w:rPr>
                <w:rFonts w:ascii="DengXian" w:eastAsia="DengXian" w:hAnsi="DengXi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D501D37" wp14:editId="08F8AE10">
                      <wp:simplePos x="0" y="0"/>
                      <wp:positionH relativeFrom="column">
                        <wp:posOffset>4322445</wp:posOffset>
                      </wp:positionH>
                      <wp:positionV relativeFrom="paragraph">
                        <wp:posOffset>1200785</wp:posOffset>
                      </wp:positionV>
                      <wp:extent cx="982980" cy="236220"/>
                      <wp:effectExtent l="0" t="0" r="26670" b="1143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F23086" id="Rectángulo 12" o:spid="_x0000_s1026" style="position:absolute;margin-left:340.35pt;margin-top:94.55pt;width:77.4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" filled="f" strokecolor="red" strokeweight="1.5pt"/>
                  </w:pict>
                </mc:Fallback>
              </mc:AlternateContent>
            </w:r>
            <w:r w:rsidR="00476A02">
              <w:rPr>
                <w:rFonts w:ascii="DengXian" w:eastAsia="DengXian" w:hAnsi="DengXi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0D6B0F4" wp14:editId="571A7042">
                      <wp:simplePos x="0" y="0"/>
                      <wp:positionH relativeFrom="column">
                        <wp:posOffset>3154045</wp:posOffset>
                      </wp:positionH>
                      <wp:positionV relativeFrom="paragraph">
                        <wp:posOffset>1244600</wp:posOffset>
                      </wp:positionV>
                      <wp:extent cx="982980" cy="236220"/>
                      <wp:effectExtent l="0" t="0" r="26670" b="1143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8553A2" id="Rectángulo 11" o:spid="_x0000_s1026" style="position:absolute;margin-left:248.35pt;margin-top:98pt;width:77.4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" filled="f" strokecolor="red" strokeweight="1.5pt"/>
                  </w:pict>
                </mc:Fallback>
              </mc:AlternateContent>
            </w:r>
            <w:r w:rsidR="00476A02">
              <w:rPr>
                <w:rFonts w:ascii="DengXian" w:eastAsia="DengXian" w:hAnsi="DengXian"/>
                <w:noProof/>
                <w:u w:val="single"/>
              </w:rPr>
              <w:drawing>
                <wp:inline distT="0" distB="0" distL="0" distR="0" wp14:anchorId="7956FB94" wp14:editId="746AD2B1">
                  <wp:extent cx="5697855" cy="1900555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rquitecturaCadidataB_1(security)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855" cy="19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A3578" w14:textId="77777777" w:rsidR="00C87333" w:rsidRDefault="00C87333" w:rsidP="00377D47">
            <w:pPr>
              <w:jc w:val="center"/>
              <w:rPr>
                <w:rFonts w:ascii="DengXian" w:eastAsia="DengXian" w:hAnsi="DengXian"/>
              </w:rPr>
            </w:pPr>
          </w:p>
          <w:p w14:paraId="13523708" w14:textId="77777777" w:rsidR="00C87333" w:rsidRDefault="00C87333" w:rsidP="00C87333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  <w:noProof/>
              </w:rPr>
              <w:drawing>
                <wp:inline distT="0" distB="0" distL="0" distR="0" wp14:anchorId="5415D9BD" wp14:editId="654F0B76">
                  <wp:extent cx="5385897" cy="3749040"/>
                  <wp:effectExtent l="0" t="0" r="5715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curityB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93" cy="375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E720E" w14:textId="7152CCFA" w:rsidR="00C87333" w:rsidRPr="00377D47" w:rsidRDefault="00C87333" w:rsidP="00300D44">
            <w:pPr>
              <w:jc w:val="center"/>
              <w:rPr>
                <w:rFonts w:ascii="DengXian" w:eastAsia="DengXian" w:hAnsi="DengXian"/>
                <w:u w:val="single"/>
              </w:rPr>
            </w:pPr>
          </w:p>
        </w:tc>
      </w:tr>
      <w:tr w:rsidR="008252BF" w:rsidRPr="008252BF" w14:paraId="51A7CD77" w14:textId="77777777" w:rsidTr="00476A02">
        <w:tc>
          <w:tcPr>
            <w:tcW w:w="2030" w:type="dxa"/>
            <w:shd w:val="clear" w:color="auto" w:fill="F7CAAC" w:themeFill="accent2" w:themeFillTint="66"/>
            <w:vAlign w:val="center"/>
          </w:tcPr>
          <w:p w14:paraId="010F9EA7" w14:textId="2F7934E9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  <w:b/>
                <w:bCs/>
              </w:rPr>
            </w:pPr>
            <w:r w:rsidRPr="00377D47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7159" w:type="dxa"/>
            <w:shd w:val="clear" w:color="auto" w:fill="F7CAAC" w:themeFill="accent2" w:themeFillTint="66"/>
            <w:vAlign w:val="center"/>
          </w:tcPr>
          <w:p w14:paraId="4F462936" w14:textId="77777777" w:rsidR="008252BF" w:rsidRPr="00377D47" w:rsidRDefault="008252BF" w:rsidP="00377D47">
            <w:pPr>
              <w:spacing w:after="160" w:line="259" w:lineRule="auto"/>
              <w:jc w:val="center"/>
              <w:rPr>
                <w:rFonts w:ascii="DengXian" w:eastAsia="DengXian" w:hAnsi="DengXian"/>
              </w:rPr>
            </w:pPr>
            <w:r w:rsidRPr="00377D47">
              <w:rPr>
                <w:rFonts w:ascii="DengXian" w:eastAsia="DengXian" w:hAnsi="DengXian"/>
              </w:rPr>
              <w:t>Escenarios 4, 5 y 6</w:t>
            </w:r>
          </w:p>
        </w:tc>
      </w:tr>
      <w:bookmarkEnd w:id="1"/>
    </w:tbl>
    <w:p w14:paraId="3D83E552" w14:textId="69D1FF6F" w:rsidR="008252BF" w:rsidRDefault="008252BF"/>
    <w:p w14:paraId="32E25B26" w14:textId="30CF8F8E" w:rsidR="008252BF" w:rsidRDefault="008252BF"/>
    <w:p w14:paraId="25C310C1" w14:textId="4766919B" w:rsidR="008252BF" w:rsidRDefault="008252BF"/>
    <w:p w14:paraId="44ECCAD0" w14:textId="4B2D6FCB" w:rsidR="008252BF" w:rsidRDefault="008252BF"/>
    <w:p w14:paraId="29269D9B" w14:textId="49791B80" w:rsidR="008252BF" w:rsidRDefault="008252BF"/>
    <w:tbl>
      <w:tblPr>
        <w:tblStyle w:val="Tablaconcuadrcula4-nfasis5"/>
        <w:tblpPr w:leftFromText="141" w:rightFromText="141" w:horzAnchor="margin" w:tblpY="672"/>
        <w:tblW w:w="906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2407"/>
        <w:gridCol w:w="1135"/>
        <w:gridCol w:w="1274"/>
        <w:gridCol w:w="2411"/>
      </w:tblGrid>
      <w:tr w:rsidR="008252BF" w:rsidRPr="0082044E" w14:paraId="19602EAE" w14:textId="77777777" w:rsidTr="007D1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56A8783" w14:textId="77777777" w:rsidR="008252BF" w:rsidRPr="0082044E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  <w:color w:val="auto"/>
              </w:rPr>
            </w:pPr>
            <w:bookmarkStart w:id="2" w:name="_Hlk25945193"/>
            <w:r w:rsidRPr="00396577"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  <w:lastRenderedPageBreak/>
              <w:t>QA</w:t>
            </w:r>
          </w:p>
        </w:tc>
        <w:tc>
          <w:tcPr>
            <w:tcW w:w="7227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2DD8155" w14:textId="77777777" w:rsidR="008252BF" w:rsidRPr="00396577" w:rsidRDefault="008252BF" w:rsidP="00AD47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</w:pPr>
            <w:r w:rsidRPr="00396577"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  <w:t>RELIABILITY</w:t>
            </w:r>
          </w:p>
          <w:p w14:paraId="16B7846E" w14:textId="77777777" w:rsidR="008252BF" w:rsidRPr="0082044E" w:rsidRDefault="008252BF" w:rsidP="00AD47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b w:val="0"/>
                <w:bCs w:val="0"/>
                <w:color w:val="auto"/>
              </w:rPr>
            </w:pPr>
            <w:r w:rsidRPr="00396577">
              <w:rPr>
                <w:rFonts w:ascii="DengXian" w:eastAsia="DengXian" w:hAnsi="DengXian"/>
                <w:b w:val="0"/>
                <w:bCs w:val="0"/>
                <w:sz w:val="24"/>
                <w:szCs w:val="24"/>
              </w:rPr>
              <w:t>(El acceso a la base de datos debe estar siempre disponible)</w:t>
            </w:r>
          </w:p>
        </w:tc>
      </w:tr>
      <w:tr w:rsidR="008252BF" w:rsidRPr="0082044E" w14:paraId="0E517EA3" w14:textId="77777777" w:rsidTr="007D15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C5E0B3" w:themeFill="accent6" w:themeFillTint="66"/>
            <w:vAlign w:val="center"/>
          </w:tcPr>
          <w:p w14:paraId="19EB7DF7" w14:textId="77777777" w:rsidR="008252BF" w:rsidRPr="0082044E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SUBATRIBUTO</w:t>
            </w:r>
          </w:p>
        </w:tc>
        <w:tc>
          <w:tcPr>
            <w:tcW w:w="7227" w:type="dxa"/>
            <w:gridSpan w:val="4"/>
            <w:shd w:val="clear" w:color="auto" w:fill="C5E0B3" w:themeFill="accent6" w:themeFillTint="66"/>
            <w:vAlign w:val="center"/>
          </w:tcPr>
          <w:p w14:paraId="7A4C1B68" w14:textId="77777777" w:rsidR="008252BF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ROBUSTNESS</w:t>
            </w:r>
          </w:p>
          <w:p w14:paraId="54C46B34" w14:textId="77777777" w:rsidR="008252BF" w:rsidRPr="0082044E" w:rsidRDefault="008252BF" w:rsidP="00AD47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(El sistema debe disminuir al mínimo las posibilidades de fallo)</w:t>
            </w:r>
          </w:p>
        </w:tc>
      </w:tr>
      <w:tr w:rsidR="008252BF" w:rsidRPr="0082044E" w14:paraId="438A9877" w14:textId="77777777" w:rsidTr="007D1539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D0CECE" w:themeFill="background2" w:themeFillShade="E6"/>
            <w:vAlign w:val="center"/>
          </w:tcPr>
          <w:p w14:paraId="6773F766" w14:textId="77777777" w:rsidR="008252BF" w:rsidRPr="0082044E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82044E">
              <w:rPr>
                <w:rFonts w:ascii="DengXian" w:eastAsia="DengXian" w:hAnsi="DengXian"/>
                <w:b w:val="0"/>
                <w:bCs w:val="0"/>
              </w:rPr>
              <w:t>PARTE DEL SISTEMA</w:t>
            </w:r>
          </w:p>
        </w:tc>
        <w:tc>
          <w:tcPr>
            <w:tcW w:w="7227" w:type="dxa"/>
            <w:gridSpan w:val="4"/>
            <w:shd w:val="clear" w:color="auto" w:fill="D0CECE" w:themeFill="background2" w:themeFillShade="E6"/>
            <w:vAlign w:val="center"/>
          </w:tcPr>
          <w:p w14:paraId="66E6E922" w14:textId="77777777" w:rsidR="008252BF" w:rsidRPr="0022225C" w:rsidRDefault="008252BF" w:rsidP="00AD47DE">
            <w:pPr>
              <w:pStyle w:val="Prrafodelista"/>
              <w:ind w:left="0"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Receptor de eventos</w:t>
            </w:r>
          </w:p>
        </w:tc>
      </w:tr>
      <w:tr w:rsidR="008252BF" w:rsidRPr="0082044E" w14:paraId="0858C7C4" w14:textId="77777777" w:rsidTr="007D15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F7CAAC" w:themeFill="accent2" w:themeFillTint="66"/>
            <w:vAlign w:val="center"/>
          </w:tcPr>
          <w:p w14:paraId="3707E246" w14:textId="77777777" w:rsidR="008252BF" w:rsidRPr="00C10135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82044E">
              <w:rPr>
                <w:rFonts w:ascii="DengXian" w:eastAsia="DengXian" w:hAnsi="DengXian"/>
                <w:b w:val="0"/>
                <w:bCs w:val="0"/>
              </w:rPr>
              <w:t>ESCENARIOS</w:t>
            </w:r>
          </w:p>
        </w:tc>
        <w:tc>
          <w:tcPr>
            <w:tcW w:w="2407" w:type="dxa"/>
            <w:shd w:val="clear" w:color="auto" w:fill="F7CAAC" w:themeFill="accent2" w:themeFillTint="66"/>
            <w:vAlign w:val="center"/>
          </w:tcPr>
          <w:p w14:paraId="16812F1F" w14:textId="3A1837CA" w:rsidR="008252BF" w:rsidRPr="0082044E" w:rsidRDefault="008252BF" w:rsidP="00AD4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1--</w:t>
            </w:r>
            <w:r w:rsidRPr="007E4BD4">
              <w:rPr>
                <w:rFonts w:ascii="DengXian" w:eastAsia="DengXian" w:hAnsi="DengXian"/>
              </w:rPr>
              <w:t>La base de datos, mediante un sistema RAID</w:t>
            </w:r>
            <w:r>
              <w:rPr>
                <w:rFonts w:ascii="DengXian" w:eastAsia="DengXian" w:hAnsi="DengXian"/>
              </w:rPr>
              <w:t xml:space="preserve"> 1,</w:t>
            </w:r>
            <w:r w:rsidRPr="0082044E">
              <w:rPr>
                <w:rFonts w:ascii="DengXian" w:eastAsia="DengXian" w:hAnsi="DengXian"/>
              </w:rPr>
              <w:t xml:space="preserve"> podrá acceder siempre a los datos requeridos, pues cada dato tiene una copia en un disco distinto.  </w:t>
            </w:r>
          </w:p>
        </w:tc>
        <w:tc>
          <w:tcPr>
            <w:tcW w:w="2409" w:type="dxa"/>
            <w:gridSpan w:val="2"/>
            <w:shd w:val="clear" w:color="auto" w:fill="F7CAAC" w:themeFill="accent2" w:themeFillTint="66"/>
            <w:vAlign w:val="center"/>
          </w:tcPr>
          <w:p w14:paraId="047FBA1E" w14:textId="6B2308DF" w:rsidR="008252BF" w:rsidRPr="0082044E" w:rsidRDefault="008252BF" w:rsidP="00714C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82044E">
              <w:rPr>
                <w:rFonts w:ascii="DengXian" w:eastAsia="DengXian" w:hAnsi="DengXian"/>
              </w:rPr>
              <w:t>2—La base de datos, mediante un sistema RAID 0, podrá acceder a los datos, los cuales estarán ordenados de dos en dos. Esto implica que la tasa de fallo se reduce al 50%.</w:t>
            </w:r>
          </w:p>
        </w:tc>
        <w:tc>
          <w:tcPr>
            <w:tcW w:w="2411" w:type="dxa"/>
            <w:shd w:val="clear" w:color="auto" w:fill="F7CAAC" w:themeFill="accent2" w:themeFillTint="66"/>
            <w:vAlign w:val="center"/>
          </w:tcPr>
          <w:p w14:paraId="467B6EDC" w14:textId="40A3E8B4" w:rsidR="008252BF" w:rsidRPr="0082044E" w:rsidRDefault="008252BF" w:rsidP="00714C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 w:rsidRPr="0082044E">
              <w:rPr>
                <w:rFonts w:ascii="DengXian" w:eastAsia="DengXian" w:hAnsi="DengXian"/>
              </w:rPr>
              <w:t>3—La base de datos, mediante un sistema RAID 0+1, podrá acceder siempre a los datos requeridos, pues cada dato tiene una copia en un disco distinto. También aumenta la velocidad de acceso.</w:t>
            </w:r>
          </w:p>
        </w:tc>
      </w:tr>
      <w:tr w:rsidR="008252BF" w:rsidRPr="0082044E" w14:paraId="4B0ED9E6" w14:textId="77777777" w:rsidTr="007D1539">
        <w:trPr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C5E0B3" w:themeFill="accent6" w:themeFillTint="66"/>
            <w:vAlign w:val="center"/>
          </w:tcPr>
          <w:p w14:paraId="50F45583" w14:textId="77777777" w:rsidR="008252BF" w:rsidRPr="00EF3586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>
              <w:rPr>
                <w:rFonts w:ascii="DengXian" w:eastAsia="DengXian" w:hAnsi="DengXian"/>
              </w:rPr>
              <w:t>SUBATRIBUTO</w:t>
            </w:r>
          </w:p>
        </w:tc>
        <w:tc>
          <w:tcPr>
            <w:tcW w:w="7227" w:type="dxa"/>
            <w:gridSpan w:val="4"/>
            <w:shd w:val="clear" w:color="auto" w:fill="C5E0B3" w:themeFill="accent6" w:themeFillTint="66"/>
            <w:vAlign w:val="center"/>
          </w:tcPr>
          <w:p w14:paraId="48815BFB" w14:textId="77777777" w:rsidR="008252BF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RECOVERABILITY</w:t>
            </w:r>
          </w:p>
          <w:p w14:paraId="25B27A69" w14:textId="77777777" w:rsidR="008252BF" w:rsidRPr="0082044E" w:rsidRDefault="008252BF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(El sistema debe ser capaz de recuperarse rápidamente en caso de fallo)</w:t>
            </w:r>
          </w:p>
        </w:tc>
      </w:tr>
      <w:tr w:rsidR="008252BF" w:rsidRPr="0082044E" w14:paraId="0B5DBD68" w14:textId="77777777" w:rsidTr="007D15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D0CECE" w:themeFill="background2" w:themeFillShade="E6"/>
            <w:vAlign w:val="center"/>
          </w:tcPr>
          <w:p w14:paraId="13CA1889" w14:textId="77777777" w:rsidR="008252BF" w:rsidRPr="0082044E" w:rsidRDefault="008252BF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82044E">
              <w:rPr>
                <w:rFonts w:ascii="DengXian" w:eastAsia="DengXian" w:hAnsi="DengXian"/>
                <w:b w:val="0"/>
                <w:bCs w:val="0"/>
              </w:rPr>
              <w:t>PARTE DEL SISTEMA</w:t>
            </w:r>
          </w:p>
        </w:tc>
        <w:tc>
          <w:tcPr>
            <w:tcW w:w="7227" w:type="dxa"/>
            <w:gridSpan w:val="4"/>
            <w:shd w:val="clear" w:color="auto" w:fill="D0CECE" w:themeFill="background2" w:themeFillShade="E6"/>
            <w:vAlign w:val="center"/>
          </w:tcPr>
          <w:p w14:paraId="4B1BFA4A" w14:textId="77777777" w:rsidR="008252BF" w:rsidRPr="00C20DF5" w:rsidRDefault="008252BF" w:rsidP="00AD47DE">
            <w:pPr>
              <w:pStyle w:val="Prrafodelista"/>
              <w:ind w:left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Receptor de eventos</w:t>
            </w:r>
          </w:p>
        </w:tc>
      </w:tr>
      <w:tr w:rsidR="007D1539" w:rsidRPr="0082044E" w14:paraId="7C8A87EA" w14:textId="77777777" w:rsidTr="007D1539">
        <w:trPr>
          <w:trHeight w:val="1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shd w:val="clear" w:color="auto" w:fill="F7CAAC" w:themeFill="accent2" w:themeFillTint="66"/>
            <w:vAlign w:val="center"/>
          </w:tcPr>
          <w:p w14:paraId="2637EE10" w14:textId="77777777" w:rsidR="007D1539" w:rsidRPr="0082044E" w:rsidRDefault="007D1539" w:rsidP="00AD47DE">
            <w:pPr>
              <w:jc w:val="center"/>
              <w:rPr>
                <w:rFonts w:ascii="DengXian" w:eastAsia="DengXian" w:hAnsi="DengXian"/>
                <w:b w:val="0"/>
                <w:bCs w:val="0"/>
              </w:rPr>
            </w:pPr>
            <w:r w:rsidRPr="0082044E">
              <w:rPr>
                <w:rFonts w:ascii="DengXian" w:eastAsia="DengXian" w:hAnsi="DengXian"/>
                <w:b w:val="0"/>
                <w:bCs w:val="0"/>
              </w:rPr>
              <w:t>ESCENARIOS</w:t>
            </w:r>
          </w:p>
        </w:tc>
        <w:tc>
          <w:tcPr>
            <w:tcW w:w="3542" w:type="dxa"/>
            <w:gridSpan w:val="2"/>
            <w:shd w:val="clear" w:color="auto" w:fill="F7CAAC" w:themeFill="accent2" w:themeFillTint="66"/>
            <w:vAlign w:val="center"/>
          </w:tcPr>
          <w:p w14:paraId="4AB4A6E4" w14:textId="2ADF23E1" w:rsidR="007D1539" w:rsidRPr="00A112DA" w:rsidRDefault="001D3006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4—El sistema usará el mainframe IBM Z.</w:t>
            </w:r>
            <w:r w:rsidR="007D1539">
              <w:rPr>
                <w:rFonts w:ascii="DengXian" w:eastAsia="DengXian" w:hAnsi="DengXian"/>
              </w:rPr>
              <w:t xml:space="preserve"> </w:t>
            </w:r>
          </w:p>
        </w:tc>
        <w:tc>
          <w:tcPr>
            <w:tcW w:w="3685" w:type="dxa"/>
            <w:gridSpan w:val="2"/>
            <w:shd w:val="clear" w:color="auto" w:fill="F7CAAC" w:themeFill="accent2" w:themeFillTint="66"/>
            <w:vAlign w:val="center"/>
          </w:tcPr>
          <w:p w14:paraId="563CFB89" w14:textId="4C15A423" w:rsidR="007D1539" w:rsidRPr="00A112DA" w:rsidRDefault="001D3006" w:rsidP="00AD47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5</w:t>
            </w:r>
            <w:r w:rsidR="007D1539">
              <w:rPr>
                <w:rFonts w:ascii="DengXian" w:eastAsia="DengXian" w:hAnsi="DengXian"/>
              </w:rPr>
              <w:t>—</w:t>
            </w:r>
            <w:r w:rsidR="00482C1F">
              <w:rPr>
                <w:rFonts w:ascii="DengXian" w:eastAsia="DengXian" w:hAnsi="DengXian"/>
              </w:rPr>
              <w:t xml:space="preserve">El sistema </w:t>
            </w:r>
            <w:r>
              <w:rPr>
                <w:rFonts w:ascii="DengXian" w:eastAsia="DengXian" w:hAnsi="DengXian"/>
              </w:rPr>
              <w:t>usará los servidores Lenovo Think Syst</w:t>
            </w:r>
            <w:bookmarkEnd w:id="2"/>
            <w:r>
              <w:rPr>
                <w:rFonts w:ascii="DengXian" w:eastAsia="DengXian" w:hAnsi="DengXian"/>
              </w:rPr>
              <w:t>em.</w:t>
            </w:r>
          </w:p>
        </w:tc>
      </w:tr>
    </w:tbl>
    <w:p w14:paraId="4620CF52" w14:textId="73BE641D" w:rsidR="008252BF" w:rsidRDefault="008252BF"/>
    <w:p w14:paraId="6A1398E1" w14:textId="0CDCE2C2" w:rsidR="008252BF" w:rsidRDefault="008252BF"/>
    <w:p w14:paraId="10F3D8FD" w14:textId="75D81156" w:rsidR="008252BF" w:rsidRDefault="008252BF"/>
    <w:p w14:paraId="7D1E0F9E" w14:textId="054A1883" w:rsidR="008252BF" w:rsidRDefault="008252BF"/>
    <w:tbl>
      <w:tblPr>
        <w:tblStyle w:val="Tablaconcuadrcula"/>
        <w:tblpPr w:leftFromText="141" w:rightFromText="141" w:vertAnchor="page" w:horzAnchor="margin" w:tblpY="1546"/>
        <w:tblW w:w="910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3233"/>
        <w:gridCol w:w="6132"/>
      </w:tblGrid>
      <w:tr w:rsidR="008252BF" w:rsidRPr="00E80AE8" w14:paraId="0EF401C3" w14:textId="77777777" w:rsidTr="00AD47DE">
        <w:tc>
          <w:tcPr>
            <w:tcW w:w="2501" w:type="dxa"/>
            <w:shd w:val="clear" w:color="auto" w:fill="FFE599" w:themeFill="accent4" w:themeFillTint="66"/>
            <w:vAlign w:val="center"/>
          </w:tcPr>
          <w:p w14:paraId="18AF1034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lastRenderedPageBreak/>
              <w:t>ARQUITECTURA CANDIDATA A</w:t>
            </w:r>
          </w:p>
        </w:tc>
        <w:tc>
          <w:tcPr>
            <w:tcW w:w="6600" w:type="dxa"/>
            <w:shd w:val="clear" w:color="auto" w:fill="FFE599" w:themeFill="accent4" w:themeFillTint="66"/>
            <w:vAlign w:val="center"/>
          </w:tcPr>
          <w:p w14:paraId="0F0D5EA1" w14:textId="2544F156" w:rsidR="008252BF" w:rsidRPr="008252BF" w:rsidRDefault="007434E3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Se contará con un sistema de almacenamiento de datos RAID para impedir que el sistema se caiga al haber un fallo de lectura o escritura en disco para la Base de Datos.</w:t>
            </w:r>
          </w:p>
        </w:tc>
      </w:tr>
      <w:tr w:rsidR="008252BF" w:rsidRPr="00E80AE8" w14:paraId="51D32F70" w14:textId="77777777" w:rsidTr="00AD47DE">
        <w:trPr>
          <w:trHeight w:val="577"/>
        </w:trPr>
        <w:tc>
          <w:tcPr>
            <w:tcW w:w="9101" w:type="dxa"/>
            <w:gridSpan w:val="2"/>
            <w:shd w:val="clear" w:color="auto" w:fill="FFE599" w:themeFill="accent4" w:themeFillTint="66"/>
            <w:vAlign w:val="center"/>
          </w:tcPr>
          <w:p w14:paraId="41F43CF4" w14:textId="16629F40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</w:p>
        </w:tc>
      </w:tr>
      <w:tr w:rsidR="008252BF" w:rsidRPr="00E80AE8" w14:paraId="6738F0F1" w14:textId="77777777" w:rsidTr="00AD47DE">
        <w:tc>
          <w:tcPr>
            <w:tcW w:w="2501" w:type="dxa"/>
            <w:shd w:val="clear" w:color="auto" w:fill="F7CAAC" w:themeFill="accent2" w:themeFillTint="66"/>
            <w:vAlign w:val="center"/>
          </w:tcPr>
          <w:p w14:paraId="2DCFAA83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6600" w:type="dxa"/>
            <w:shd w:val="clear" w:color="auto" w:fill="F7CAAC" w:themeFill="accent2" w:themeFillTint="66"/>
            <w:vAlign w:val="center"/>
          </w:tcPr>
          <w:p w14:paraId="12CD40BB" w14:textId="10F8131F" w:rsidR="008252BF" w:rsidRPr="00E80AE8" w:rsidRDefault="008252BF" w:rsidP="00AD47DE">
            <w:pPr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Escenarios 1, 2 y 3</w:t>
            </w:r>
            <w:r w:rsidR="003B6873">
              <w:rPr>
                <w:rFonts w:ascii="DengXian" w:eastAsia="DengXian" w:hAnsi="DengXian"/>
              </w:rPr>
              <w:t xml:space="preserve"> de Robustness</w:t>
            </w:r>
          </w:p>
        </w:tc>
      </w:tr>
      <w:tr w:rsidR="008252BF" w:rsidRPr="00E80AE8" w14:paraId="16CFC862" w14:textId="77777777" w:rsidTr="00AD47DE">
        <w:tc>
          <w:tcPr>
            <w:tcW w:w="2501" w:type="dxa"/>
            <w:shd w:val="clear" w:color="auto" w:fill="FFE599" w:themeFill="accent4" w:themeFillTint="66"/>
            <w:vAlign w:val="center"/>
          </w:tcPr>
          <w:p w14:paraId="766CE20B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t>ARQUITECTURA CANDIDATA B</w:t>
            </w:r>
          </w:p>
        </w:tc>
        <w:tc>
          <w:tcPr>
            <w:tcW w:w="6600" w:type="dxa"/>
            <w:shd w:val="clear" w:color="auto" w:fill="FFE599" w:themeFill="accent4" w:themeFillTint="66"/>
            <w:vAlign w:val="center"/>
          </w:tcPr>
          <w:p w14:paraId="4A28B5B5" w14:textId="7A470E63" w:rsidR="008252BF" w:rsidRPr="007434E3" w:rsidRDefault="007434E3" w:rsidP="00AD47DE">
            <w:pPr>
              <w:pStyle w:val="Prrafodelista"/>
              <w:ind w:left="29"/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>Se contará con distintos protocolos en caso de que el sistema se caiga por un fallo en el servidor. Para ello se utilizará una máquina auxiliar que pueda soportar el sistema.</w:t>
            </w:r>
          </w:p>
        </w:tc>
      </w:tr>
      <w:tr w:rsidR="008252BF" w:rsidRPr="00E80AE8" w14:paraId="0DB4621A" w14:textId="77777777" w:rsidTr="00AD47DE">
        <w:trPr>
          <w:trHeight w:val="522"/>
        </w:trPr>
        <w:tc>
          <w:tcPr>
            <w:tcW w:w="9101" w:type="dxa"/>
            <w:gridSpan w:val="2"/>
            <w:shd w:val="clear" w:color="auto" w:fill="FFE599" w:themeFill="accent4" w:themeFillTint="66"/>
            <w:vAlign w:val="center"/>
          </w:tcPr>
          <w:p w14:paraId="3C471318" w14:textId="473191AC" w:rsidR="008252BF" w:rsidRPr="00A67F45" w:rsidRDefault="003B6873" w:rsidP="00AD47DE">
            <w:pPr>
              <w:pStyle w:val="Prrafodelista"/>
              <w:ind w:left="29"/>
              <w:jc w:val="center"/>
              <w:rPr>
                <w:rFonts w:ascii="DengXian" w:eastAsia="DengXian" w:hAnsi="DengXian"/>
                <w:u w:val="single"/>
              </w:rPr>
            </w:pPr>
            <w:r>
              <w:rPr>
                <w:rFonts w:ascii="DengXian" w:eastAsia="DengXian" w:hAnsi="DengXian"/>
                <w:noProof/>
                <w:u w:val="single"/>
              </w:rPr>
              <w:drawing>
                <wp:inline distT="0" distB="0" distL="0" distR="0" wp14:anchorId="53AE3D23" wp14:editId="16E81CC2">
                  <wp:extent cx="5783580" cy="3998595"/>
                  <wp:effectExtent l="0" t="0" r="762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RRAR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580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F" w:rsidRPr="00E80AE8" w14:paraId="7D836A81" w14:textId="77777777" w:rsidTr="00AD47DE">
        <w:tc>
          <w:tcPr>
            <w:tcW w:w="2501" w:type="dxa"/>
            <w:shd w:val="clear" w:color="auto" w:fill="F7CAAC" w:themeFill="accent2" w:themeFillTint="66"/>
            <w:vAlign w:val="center"/>
          </w:tcPr>
          <w:p w14:paraId="5C2445E0" w14:textId="77777777" w:rsidR="008252BF" w:rsidRPr="006957C1" w:rsidRDefault="008252BF" w:rsidP="00AD47DE">
            <w:pPr>
              <w:jc w:val="center"/>
              <w:rPr>
                <w:rFonts w:ascii="DengXian" w:eastAsia="DengXian" w:hAnsi="DengXian"/>
                <w:b/>
                <w:bCs/>
              </w:rPr>
            </w:pPr>
            <w:r w:rsidRPr="006957C1">
              <w:rPr>
                <w:rFonts w:ascii="DengXian" w:eastAsia="DengXian" w:hAnsi="DengXian"/>
                <w:b/>
                <w:bCs/>
              </w:rPr>
              <w:t>COMPATIBILIDAD</w:t>
            </w:r>
          </w:p>
        </w:tc>
        <w:tc>
          <w:tcPr>
            <w:tcW w:w="6600" w:type="dxa"/>
            <w:shd w:val="clear" w:color="auto" w:fill="F7CAAC" w:themeFill="accent2" w:themeFillTint="66"/>
            <w:vAlign w:val="center"/>
          </w:tcPr>
          <w:p w14:paraId="769998AF" w14:textId="5EE51BA6" w:rsidR="008252BF" w:rsidRPr="00C20DF5" w:rsidRDefault="008252BF" w:rsidP="00AD47DE">
            <w:pPr>
              <w:pStyle w:val="Prrafodelista"/>
              <w:ind w:left="29"/>
              <w:jc w:val="center"/>
              <w:rPr>
                <w:rFonts w:ascii="DengXian" w:eastAsia="DengXian" w:hAnsi="DengXian"/>
              </w:rPr>
            </w:pPr>
            <w:r>
              <w:rPr>
                <w:rFonts w:ascii="DengXian" w:eastAsia="DengXian" w:hAnsi="DengXian"/>
              </w:rPr>
              <w:t xml:space="preserve">Escenarios </w:t>
            </w:r>
            <w:r w:rsidR="003B6873">
              <w:rPr>
                <w:rFonts w:ascii="DengXian" w:eastAsia="DengXian" w:hAnsi="DengXian"/>
              </w:rPr>
              <w:t>1</w:t>
            </w:r>
            <w:r w:rsidR="00AB0E43">
              <w:rPr>
                <w:rFonts w:ascii="DengXian" w:eastAsia="DengXian" w:hAnsi="DengXian"/>
              </w:rPr>
              <w:t xml:space="preserve"> y </w:t>
            </w:r>
            <w:r w:rsidR="003B6873">
              <w:rPr>
                <w:rFonts w:ascii="DengXian" w:eastAsia="DengXian" w:hAnsi="DengXian"/>
              </w:rPr>
              <w:t>2 de Recoverability</w:t>
            </w:r>
          </w:p>
        </w:tc>
      </w:tr>
    </w:tbl>
    <w:p w14:paraId="069B13AA" w14:textId="064E0B79" w:rsidR="008252BF" w:rsidRDefault="008252BF">
      <w:bookmarkStart w:id="3" w:name="_GoBack"/>
      <w:bookmarkEnd w:id="3"/>
    </w:p>
    <w:p w14:paraId="7B1AC299" w14:textId="4CA856C6" w:rsidR="008252BF" w:rsidRDefault="008252BF"/>
    <w:p w14:paraId="7115D90C" w14:textId="6E348982" w:rsidR="008252BF" w:rsidRDefault="008252BF"/>
    <w:p w14:paraId="708C2CA5" w14:textId="4C99AFD9" w:rsidR="008252BF" w:rsidRDefault="008252BF"/>
    <w:p w14:paraId="3EFC060D" w14:textId="77777777" w:rsidR="008252BF" w:rsidRDefault="008252BF"/>
    <w:sectPr w:rsidR="008252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0A2E6" w14:textId="77777777" w:rsidR="00230428" w:rsidRDefault="00230428" w:rsidP="008252BF">
      <w:pPr>
        <w:spacing w:after="0" w:line="240" w:lineRule="auto"/>
      </w:pPr>
      <w:r>
        <w:separator/>
      </w:r>
    </w:p>
  </w:endnote>
  <w:endnote w:type="continuationSeparator" w:id="0">
    <w:p w14:paraId="159B61B4" w14:textId="77777777" w:rsidR="00230428" w:rsidRDefault="00230428" w:rsidP="0082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86D2D" w14:textId="77777777" w:rsidR="00230428" w:rsidRDefault="00230428" w:rsidP="008252BF">
      <w:pPr>
        <w:spacing w:after="0" w:line="240" w:lineRule="auto"/>
      </w:pPr>
      <w:r>
        <w:separator/>
      </w:r>
    </w:p>
  </w:footnote>
  <w:footnote w:type="continuationSeparator" w:id="0">
    <w:p w14:paraId="1673ADDB" w14:textId="77777777" w:rsidR="00230428" w:rsidRDefault="00230428" w:rsidP="00825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BF"/>
    <w:rsid w:val="000072EB"/>
    <w:rsid w:val="000E763B"/>
    <w:rsid w:val="001D3006"/>
    <w:rsid w:val="00230428"/>
    <w:rsid w:val="0031451A"/>
    <w:rsid w:val="00377D47"/>
    <w:rsid w:val="003B6873"/>
    <w:rsid w:val="003E488E"/>
    <w:rsid w:val="00421C81"/>
    <w:rsid w:val="00463903"/>
    <w:rsid w:val="00476A02"/>
    <w:rsid w:val="00482C1F"/>
    <w:rsid w:val="004951C0"/>
    <w:rsid w:val="004F0320"/>
    <w:rsid w:val="005F26DD"/>
    <w:rsid w:val="00625FE5"/>
    <w:rsid w:val="00655C68"/>
    <w:rsid w:val="00714C45"/>
    <w:rsid w:val="007434E3"/>
    <w:rsid w:val="007A3B2C"/>
    <w:rsid w:val="007D1539"/>
    <w:rsid w:val="00801536"/>
    <w:rsid w:val="008252BF"/>
    <w:rsid w:val="00826288"/>
    <w:rsid w:val="00893B62"/>
    <w:rsid w:val="009D3032"/>
    <w:rsid w:val="00AB0E43"/>
    <w:rsid w:val="00AE19AF"/>
    <w:rsid w:val="00C87333"/>
    <w:rsid w:val="00C93E44"/>
    <w:rsid w:val="00CA246C"/>
    <w:rsid w:val="00CC7C1D"/>
    <w:rsid w:val="00CE1C22"/>
    <w:rsid w:val="00E44C84"/>
    <w:rsid w:val="00E9121D"/>
    <w:rsid w:val="00EB071F"/>
    <w:rsid w:val="00F7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9504B"/>
  <w15:chartTrackingRefBased/>
  <w15:docId w15:val="{BFC43B98-29F7-427D-88F7-3C0758DD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2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52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52BF"/>
  </w:style>
  <w:style w:type="paragraph" w:styleId="Piedepgina">
    <w:name w:val="footer"/>
    <w:basedOn w:val="Normal"/>
    <w:link w:val="PiedepginaCar"/>
    <w:uiPriority w:val="99"/>
    <w:unhideWhenUsed/>
    <w:rsid w:val="008252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52BF"/>
  </w:style>
  <w:style w:type="table" w:styleId="Tablaconcuadrcula4-nfasis5">
    <w:name w:val="Grid Table 4 Accent 5"/>
    <w:basedOn w:val="Tablanormal"/>
    <w:uiPriority w:val="49"/>
    <w:rsid w:val="008252B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8252BF"/>
    <w:pPr>
      <w:spacing w:line="256" w:lineRule="auto"/>
      <w:ind w:left="720"/>
      <w:contextualSpacing/>
    </w:pPr>
  </w:style>
  <w:style w:type="table" w:styleId="Tablaconcuadrcula">
    <w:name w:val="Table Grid"/>
    <w:basedOn w:val="Tablanormal"/>
    <w:uiPriority w:val="39"/>
    <w:rsid w:val="00825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803</Words>
  <Characters>4421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Rivas</dc:creator>
  <cp:keywords/>
  <dc:description/>
  <cp:lastModifiedBy>Marcos Villacañas</cp:lastModifiedBy>
  <cp:revision>15</cp:revision>
  <dcterms:created xsi:type="dcterms:W3CDTF">2019-11-29T18:11:00Z</dcterms:created>
  <dcterms:modified xsi:type="dcterms:W3CDTF">2019-12-04T17:59:00Z</dcterms:modified>
</cp:coreProperties>
</file>