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git.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Markdown</w:t>
      </w:r>
      <w:r>
        <w:t xml:space="preserve"> </w:t>
      </w:r>
      <w:r>
        <w:t xml:space="preserve">для</w:t>
      </w:r>
      <w:r>
        <w:t xml:space="preserve"> </w:t>
      </w:r>
      <w:r>
        <w:t xml:space="preserve">оформления</w:t>
      </w:r>
      <w:r>
        <w:t xml:space="preserve"> </w:t>
      </w:r>
      <w:r>
        <w:t xml:space="preserve">отчётов.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шаблона курса в форме репозитория на GitHub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Настроить каталог курса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</w:p>
    <w:p>
      <w:pPr>
        <w:numPr>
          <w:ilvl w:val="0"/>
          <w:numId w:val="1002"/>
        </w:numPr>
      </w:pPr>
      <w:r>
        <w:t xml:space="preserve">Получение обновлений (изменений) текущего дерева из центрального репозитория: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</w:p>
    <w:p>
      <w:pPr>
        <w:numPr>
          <w:ilvl w:val="0"/>
          <w:numId w:val="1002"/>
        </w:numPr>
      </w:pPr>
      <w:r>
        <w:t xml:space="preserve">Отправка всех произведённых изменений локального дерева в центральный репозиторий: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p>
      <w:pPr>
        <w:numPr>
          <w:ilvl w:val="0"/>
          <w:numId w:val="1002"/>
        </w:numPr>
      </w:pPr>
      <w:r>
        <w:t xml:space="preserve">Просмотр списка изменённых файлов в текущей директории: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status</w:t>
      </w:r>
    </w:p>
    <w:p>
      <w:pPr>
        <w:numPr>
          <w:ilvl w:val="0"/>
          <w:numId w:val="1002"/>
        </w:numPr>
      </w:pPr>
      <w:r>
        <w:t xml:space="preserve">сохранить все добавленные изменения и все изменённые файлы: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-am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'Описание коммита'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репозиторий курса на основе шаблона (fig. 1).</w:t>
      </w:r>
    </w:p>
    <w:p>
      <w:pPr>
        <w:pStyle w:val="CaptionedFigure"/>
      </w:pPr>
      <w:r>
        <w:drawing>
          <wp:inline>
            <wp:extent cx="3733800" cy="930523"/>
            <wp:effectExtent b="0" l="0" r="0" t="0"/>
            <wp:docPr descr="Окно терминала" title="" id="24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1/report/image/Снимок%20экрана%202023-02-11%20в%2016.24.5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терминала</w:t>
      </w:r>
    </w:p>
    <w:p>
      <w:pPr>
        <w:pStyle w:val="BodyText"/>
      </w:pPr>
      <w:r>
        <w:t xml:space="preserve">Настроил каталог, а именно, удалил лишний файл и создал нужные разделы (fig. 2).</w:t>
      </w:r>
    </w:p>
    <w:p>
      <w:pPr>
        <w:pStyle w:val="CaptionedFigure"/>
      </w:pPr>
      <w:r>
        <w:drawing>
          <wp:inline>
            <wp:extent cx="3733800" cy="1732295"/>
            <wp:effectExtent b="0" l="0" r="0" t="0"/>
            <wp:docPr descr="Окно терминала" title="" id="27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1/report/image/Снимок%20экрана%202023-02-11%20в%2016.25.1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терминала</w:t>
      </w:r>
    </w:p>
    <w:p>
      <w:pPr>
        <w:pStyle w:val="BodyText"/>
      </w:pPr>
      <w:r>
        <w:t xml:space="preserve">Далее отправил файлы на сервер и убедился в корректности выполнения. (fig. 3),(fig. 4).</w:t>
      </w:r>
    </w:p>
    <w:p>
      <w:pPr>
        <w:pStyle w:val="CaptionedFigure"/>
      </w:pPr>
      <w:r>
        <w:drawing>
          <wp:inline>
            <wp:extent cx="3733800" cy="1059275"/>
            <wp:effectExtent b="0" l="0" r="0" t="0"/>
            <wp:docPr descr="Окно терминала" title="" id="30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1/report/image/Снимок%20экрана%202023-02-11%20в%2016.25.4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Окно терминала</w:t>
      </w:r>
    </w:p>
    <w:p>
      <w:pPr>
        <w:pStyle w:val="CaptionedFigure"/>
      </w:pPr>
      <w:r>
        <w:drawing>
          <wp:inline>
            <wp:extent cx="3733800" cy="3131007"/>
            <wp:effectExtent b="0" l="0" r="0" t="0"/>
            <wp:docPr descr="Полученный репозиторий" title="" id="33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1/report/image/Снимок%20экрана%202023-02-11%20в%2016.45.1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Полученный репозиторий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создал и настроил репозиторий курса на основе шаблона.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Серегин Денис Алексеевич</dc:creator>
  <dc:language>ru-RU</dc:language>
  <cp:keywords/>
  <dcterms:created xsi:type="dcterms:W3CDTF">2023-02-12T13:47:14Z</dcterms:created>
  <dcterms:modified xsi:type="dcterms:W3CDTF">2023-02-12T13:47:14Z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git. Использование Markdown для оформления отчётов.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