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bookmarkStart w:id="0" w:name="_Hlk134785412"/>
      <w:bookmarkEnd w:id="0"/>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3D797EF1" w:rsidR="00DE3485" w:rsidRDefault="008A4F6A" w:rsidP="00DE3485">
      <w:pPr>
        <w:tabs>
          <w:tab w:val="left" w:pos="5480"/>
        </w:tabs>
        <w:spacing w:after="0" w:line="240" w:lineRule="auto"/>
      </w:pPr>
      <w:r>
        <w:t xml:space="preserve">### </w:t>
      </w:r>
      <w:r w:rsidR="00DE3485">
        <w:t>Spring 2023</w:t>
      </w:r>
    </w:p>
    <w:p w14:paraId="64BD668B" w14:textId="6EAC3AD4" w:rsidR="00DE3485" w:rsidRDefault="008A4F6A" w:rsidP="00DE3485">
      <w:pPr>
        <w:tabs>
          <w:tab w:val="left" w:pos="5480"/>
        </w:tabs>
        <w:spacing w:after="0" w:line="240" w:lineRule="auto"/>
      </w:pPr>
      <w:r>
        <w:t xml:space="preserve">### </w:t>
      </w:r>
      <w:r w:rsidR="00DE3485">
        <w:t>Prof Chaojie Wang’s Capstone in Data Science class</w:t>
      </w:r>
    </w:p>
    <w:p w14:paraId="74FACA74" w14:textId="6059BB6B" w:rsidR="00DE3485" w:rsidRDefault="008A4F6A" w:rsidP="00DE3485">
      <w:pPr>
        <w:tabs>
          <w:tab w:val="left" w:pos="5480"/>
        </w:tabs>
        <w:spacing w:after="0" w:line="240" w:lineRule="auto"/>
      </w:pPr>
      <w:r>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447D7994" w:rsidR="008A4F6A" w:rsidRDefault="008A4F6A" w:rsidP="00DE3485">
      <w:pPr>
        <w:tabs>
          <w:tab w:val="left" w:pos="5480"/>
        </w:tabs>
        <w:spacing w:after="0" w:line="240" w:lineRule="auto"/>
      </w:pPr>
      <w:r>
        <w:t>###### Literature search: Alzheimer’s Disease</w:t>
      </w:r>
    </w:p>
    <w:p w14:paraId="57CC6E7B" w14:textId="55AED705" w:rsidR="008A4F6A" w:rsidRDefault="008A4F6A" w:rsidP="00DE3485">
      <w:pPr>
        <w:tabs>
          <w:tab w:val="left" w:pos="5480"/>
        </w:tabs>
        <w:spacing w:after="0" w:line="240" w:lineRule="auto"/>
      </w:pPr>
      <w:r>
        <w:t>###### Diagnosing Alzheimer’s is hard!</w:t>
      </w:r>
    </w:p>
    <w:p w14:paraId="3A9462C3" w14:textId="5B95971D" w:rsidR="008A4F6A" w:rsidRDefault="008A4F6A" w:rsidP="00DE3485">
      <w:pPr>
        <w:tabs>
          <w:tab w:val="left" w:pos="5480"/>
        </w:tabs>
        <w:spacing w:after="0" w:line="240" w:lineRule="auto"/>
      </w:pPr>
      <w:r>
        <w:t>###### 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4115FA29" w14:textId="72205087" w:rsidR="008A4F6A" w:rsidRDefault="008A4F6A" w:rsidP="008A4F6A">
      <w:pPr>
        <w:tabs>
          <w:tab w:val="left" w:pos="5480"/>
        </w:tabs>
        <w:spacing w:after="0" w:line="240" w:lineRule="auto"/>
      </w:pPr>
      <w:r>
        <w:t>###### Stats</w:t>
      </w:r>
      <w:r w:rsidR="00C77E25">
        <w:t xml:space="preserve"> &amp; </w:t>
      </w:r>
      <w:r>
        <w:t>Data viz</w:t>
      </w:r>
    </w:p>
    <w:p w14:paraId="29C6729C" w14:textId="2FB4C2C1" w:rsidR="00E4224D" w:rsidRDefault="00E4224D" w:rsidP="008A4F6A">
      <w:pPr>
        <w:tabs>
          <w:tab w:val="left" w:pos="5480"/>
        </w:tabs>
        <w:spacing w:after="0" w:line="240" w:lineRule="auto"/>
      </w:pPr>
      <w:r>
        <w:t>###### Data cleansing &amp; transformation</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7A71656E" w14:textId="569842F9" w:rsidR="00AB2D4C" w:rsidRDefault="00AB2D4C" w:rsidP="00AB2D4C">
      <w:pPr>
        <w:tabs>
          <w:tab w:val="left" w:pos="5480"/>
        </w:tabs>
        <w:spacing w:after="0" w:line="240" w:lineRule="auto"/>
      </w:pPr>
      <w:r>
        <w:t>###### Stratified train/test split</w:t>
      </w:r>
    </w:p>
    <w:p w14:paraId="54AB6735" w14:textId="36859D88" w:rsidR="00AB2D4C" w:rsidRDefault="00AB2D4C" w:rsidP="00AB2D4C">
      <w:pPr>
        <w:tabs>
          <w:tab w:val="left" w:pos="5480"/>
        </w:tabs>
        <w:spacing w:after="0" w:line="240" w:lineRule="auto"/>
      </w:pPr>
      <w:r>
        <w:t>###### Model training</w:t>
      </w:r>
    </w:p>
    <w:p w14:paraId="4EA34D78" w14:textId="68A46CB3" w:rsidR="00AB2D4C" w:rsidRDefault="00AB2D4C" w:rsidP="00AB2D4C">
      <w:pPr>
        <w:tabs>
          <w:tab w:val="left" w:pos="5480"/>
        </w:tabs>
        <w:spacing w:after="0" w:line="240" w:lineRule="auto"/>
      </w:pPr>
      <w:r>
        <w:t>###### Prediction evaluation</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0409FC72" w14:textId="77777777" w:rsidR="00CD0875" w:rsidRDefault="00CD0875" w:rsidP="008A4DDE">
      <w:pPr>
        <w:tabs>
          <w:tab w:val="left" w:pos="5480"/>
        </w:tabs>
        <w:spacing w:after="0" w:line="240" w:lineRule="auto"/>
      </w:pPr>
    </w:p>
    <w:p w14:paraId="6DE733C4" w14:textId="1F6DBA70" w:rsidR="00CD0875" w:rsidRDefault="00CD0875" w:rsidP="008A4DDE">
      <w:pPr>
        <w:tabs>
          <w:tab w:val="left" w:pos="5480"/>
        </w:tabs>
        <w:spacing w:after="0" w:line="240" w:lineRule="auto"/>
      </w:pPr>
      <w:r w:rsidRPr="00CD0875">
        <w:rPr>
          <w:noProof/>
        </w:rPr>
        <w:lastRenderedPageBreak/>
        <w:drawing>
          <wp:inline distT="0" distB="0" distL="0" distR="0" wp14:anchorId="4F963008" wp14:editId="2D8BB79F">
            <wp:extent cx="5943600" cy="4392295"/>
            <wp:effectExtent l="0" t="0" r="0" b="8255"/>
            <wp:docPr id="3" name="Picture 2" descr="A picture containing drawing, sketch, brain&#10;&#10;Description automatically generated">
              <a:extLst xmlns:a="http://schemas.openxmlformats.org/drawingml/2006/main">
                <a:ext uri="{FF2B5EF4-FFF2-40B4-BE49-F238E27FC236}">
                  <a16:creationId xmlns:a16="http://schemas.microsoft.com/office/drawing/2014/main" id="{37E2D60A-D9E5-E87B-3934-28CB77533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 sketch, brain&#10;&#10;Description automatically generated">
                      <a:extLst>
                        <a:ext uri="{FF2B5EF4-FFF2-40B4-BE49-F238E27FC236}">
                          <a16:creationId xmlns:a16="http://schemas.microsoft.com/office/drawing/2014/main" id="{37E2D60A-D9E5-E87B-3934-28CB77533AC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2295"/>
                    </a:xfrm>
                    <a:prstGeom prst="rect">
                      <a:avLst/>
                    </a:prstGeom>
                    <a:noFill/>
                  </pic:spPr>
                </pic:pic>
              </a:graphicData>
            </a:graphic>
          </wp:inline>
        </w:drawing>
      </w:r>
    </w:p>
    <w:p w14:paraId="58184E77" w14:textId="440C5E7E" w:rsidR="00CD0875" w:rsidRDefault="00CD0875" w:rsidP="008A4DDE">
      <w:pPr>
        <w:tabs>
          <w:tab w:val="left" w:pos="5480"/>
        </w:tabs>
        <w:spacing w:after="0" w:line="240" w:lineRule="auto"/>
      </w:pPr>
      <w:r>
        <w:t xml:space="preserve">Figure comparing the changes between healthy brains to Alzheimer’s disease brains </w:t>
      </w:r>
      <w:r>
        <w:fldChar w:fldCharType="begin"/>
      </w:r>
      <w:r>
        <w:instrText xml:space="preserve"> ADDIN ZOTERO_ITEM CSL_CITATION {"citationID":"5wPeWtCH","properties":{"formattedCitation":"(Breijyeh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fldChar w:fldCharType="separate"/>
      </w:r>
      <w:r w:rsidRPr="00CD0875">
        <w:rPr>
          <w:rFonts w:ascii="Calibri" w:hAnsi="Calibri" w:cs="Calibri"/>
        </w:rPr>
        <w:t>(Breijyeh &amp; Karaman, 2020)</w:t>
      </w:r>
      <w:r>
        <w:fldChar w:fldCharType="end"/>
      </w:r>
    </w:p>
    <w:p w14:paraId="43CF780D" w14:textId="77777777" w:rsidR="00CD0875" w:rsidRDefault="00CD0875" w:rsidP="008A4DDE">
      <w:pPr>
        <w:tabs>
          <w:tab w:val="left" w:pos="5480"/>
        </w:tabs>
        <w:spacing w:after="0" w:line="240" w:lineRule="auto"/>
      </w:pPr>
    </w:p>
    <w:p w14:paraId="66EBFB12" w14:textId="77777777" w:rsidR="008A4DDE" w:rsidRDefault="008A4DDE" w:rsidP="00AB2D4C">
      <w:pPr>
        <w:tabs>
          <w:tab w:val="left" w:pos="5480"/>
        </w:tabs>
        <w:spacing w:after="0" w:line="240" w:lineRule="auto"/>
      </w:pPr>
    </w:p>
    <w:p w14:paraId="2B6B9374" w14:textId="409DE511" w:rsidR="009E2BCB" w:rsidRDefault="003C7232" w:rsidP="003C7232">
      <w:pPr>
        <w:tabs>
          <w:tab w:val="left" w:pos="720"/>
        </w:tabs>
        <w:spacing w:after="0" w:line="240" w:lineRule="auto"/>
      </w:pPr>
      <w:r>
        <w:tab/>
        <w:t>Alzheimer’s disease (AD) is a progressive neurodegenerative disease which causes a decline in cognitive functions until death. It is the main cause of dementia and rapidly increasing worldwide</w:t>
      </w:r>
      <w:r w:rsidR="00375332">
        <w:t xml:space="preserve">, roughly doubling every 5 years. The direct cause  is still an issue of hot debate, but the literature has many risk factors listed 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(Breijyeh &amp; Karaman,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(Breijyeh &amp; Karaman,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autopsies have revealed neuritic pla</w:t>
      </w:r>
      <w:r w:rsidR="009F0117">
        <w:t>q</w:t>
      </w:r>
      <w:r w:rsidR="00375332">
        <w:t>ues and neurofibrillary tangles, which are predicted to be caused by amyloid-beta (AB</w:t>
      </w:r>
      <w:r w:rsidR="00DA751E">
        <w:t xml:space="preserve">) plaques interfering with acetylcholine (ACh), its receptors, and/or production in the nucleus basalis of Meynart (NBM) in the basal forebrain </w:t>
      </w:r>
      <w:r w:rsidR="00DA751E">
        <w:fldChar w:fldCharType="begin"/>
      </w:r>
      <w:r w:rsidR="00DA751E">
        <w:instrText xml:space="preserve"> ADDIN ZOTERO_ITEM CSL_CITATION {"citationID":"fTT1gUHI","properties":{"formattedCitation":"(Breijyeh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DA751E">
        <w:fldChar w:fldCharType="separate"/>
      </w:r>
      <w:r w:rsidR="00DA751E" w:rsidRPr="00DA751E">
        <w:rPr>
          <w:rFonts w:ascii="Calibri" w:hAnsi="Calibri" w:cs="Calibri"/>
        </w:rPr>
        <w:t>(Breijyeh &amp; Karaman, 2020)</w:t>
      </w:r>
      <w:r w:rsidR="00DA751E">
        <w:fldChar w:fldCharType="end"/>
      </w:r>
      <w:r w:rsidR="00375332">
        <w:t xml:space="preserve">. </w:t>
      </w:r>
      <w:r w:rsidR="00B23298">
        <w:t>However, whether AB plaques are truly the root cause of A</w:t>
      </w:r>
      <w:r w:rsidR="00314891">
        <w:t>lzheimer’s</w:t>
      </w:r>
      <w:r w:rsidR="00B23298">
        <w:t xml:space="preserve"> is now </w:t>
      </w:r>
      <w:r w:rsidR="00E64A4F">
        <w:t xml:space="preserve">under scrutiny </w:t>
      </w:r>
      <w:r w:rsidR="00B23298">
        <w:t>after neuroscientist and physician, Matthew Schrag, reexamined the initial research identifying AB plaques as the root cause by Sylvain Lesne. Some of the results from Lesne’s</w:t>
      </w:r>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(Breijyeh &amp; Karaman, 2020)</w:t>
      </w:r>
      <w:r w:rsidR="00983439">
        <w:fldChar w:fldCharType="end"/>
      </w:r>
      <w:r w:rsidR="00983439">
        <w:t>. Beginning in 2021, the FDA approved 3 new AD drugs: Aducanumab in 2021, Lecanemab and Donanemeb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lastRenderedPageBreak/>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t xml:space="preserve">“Lecanemab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r w:rsidRPr="009E2BCB">
        <w:rPr>
          <w:rFonts w:ascii="Calibri" w:hAnsi="Calibri" w:cs="Calibri"/>
          <w:i/>
          <w:iCs/>
          <w:kern w:val="0"/>
          <w:szCs w:val="24"/>
        </w:rPr>
        <w:t>Lecanemab,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 xml:space="preserve">“Donanemab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as a result of fabricated research results, researchers have been pursuing the wrong target. </w:t>
      </w:r>
    </w:p>
    <w:p w14:paraId="2520E598" w14:textId="77777777" w:rsidR="00A42636" w:rsidRDefault="00A42636" w:rsidP="009E2BCB">
      <w:pPr>
        <w:tabs>
          <w:tab w:val="left" w:pos="720"/>
        </w:tabs>
        <w:spacing w:after="0" w:line="240" w:lineRule="auto"/>
      </w:pPr>
    </w:p>
    <w:p w14:paraId="5CDC5BC3" w14:textId="77777777" w:rsidR="00A42636" w:rsidRDefault="00A42636" w:rsidP="00A42636">
      <w:pPr>
        <w:tabs>
          <w:tab w:val="left" w:pos="5480"/>
        </w:tabs>
        <w:spacing w:after="0" w:line="240" w:lineRule="auto"/>
      </w:pPr>
      <w:r>
        <w:t>###### Diagnosing Alzheimer’s is hard!</w:t>
      </w:r>
    </w:p>
    <w:p w14:paraId="558A58FC" w14:textId="77777777" w:rsidR="00545D31" w:rsidRDefault="00545D31" w:rsidP="00A42636">
      <w:pPr>
        <w:tabs>
          <w:tab w:val="left" w:pos="5480"/>
        </w:tabs>
        <w:spacing w:after="0" w:line="240" w:lineRule="auto"/>
      </w:pPr>
    </w:p>
    <w:p w14:paraId="31489D65" w14:textId="7393C9DE" w:rsidR="00545D31" w:rsidRDefault="009A1F12" w:rsidP="00A42636">
      <w:pPr>
        <w:tabs>
          <w:tab w:val="left" w:pos="5480"/>
        </w:tabs>
        <w:spacing w:after="0" w:line="240" w:lineRule="auto"/>
      </w:pPr>
      <w:r>
        <w:rPr>
          <w:noProof/>
        </w:rPr>
        <w:drawing>
          <wp:inline distT="0" distB="0" distL="0" distR="0" wp14:anchorId="07B443C9" wp14:editId="78D35E52">
            <wp:extent cx="5943600" cy="2736850"/>
            <wp:effectExtent l="0" t="0" r="0" b="6350"/>
            <wp:docPr id="86691363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3631" name="Picture 1" descr="A picture containing text, screenshot, font, number&#10;&#10;Description automatically generated"/>
                    <pic:cNvPicPr/>
                  </pic:nvPicPr>
                  <pic:blipFill>
                    <a:blip r:embed="rId6"/>
                    <a:stretch>
                      <a:fillRect/>
                    </a:stretch>
                  </pic:blipFill>
                  <pic:spPr>
                    <a:xfrm>
                      <a:off x="0" y="0"/>
                      <a:ext cx="5943600" cy="2736850"/>
                    </a:xfrm>
                    <a:prstGeom prst="rect">
                      <a:avLst/>
                    </a:prstGeom>
                  </pic:spPr>
                </pic:pic>
              </a:graphicData>
            </a:graphic>
          </wp:inline>
        </w:drawing>
      </w:r>
    </w:p>
    <w:p w14:paraId="444A3ED7" w14:textId="77777777" w:rsidR="00545D31" w:rsidRDefault="00545D31" w:rsidP="00A42636">
      <w:pPr>
        <w:tabs>
          <w:tab w:val="left" w:pos="5480"/>
        </w:tabs>
        <w:spacing w:after="0" w:line="240" w:lineRule="auto"/>
      </w:pPr>
    </w:p>
    <w:p w14:paraId="5C5D629E" w14:textId="3658C44C" w:rsidR="00545D31" w:rsidRDefault="00545D31" w:rsidP="00A42636">
      <w:pPr>
        <w:tabs>
          <w:tab w:val="left" w:pos="5480"/>
        </w:tabs>
        <w:spacing w:after="0" w:line="240" w:lineRule="auto"/>
      </w:pPr>
      <w:r>
        <w:t xml:space="preserve">MMSE scoring chart </w:t>
      </w:r>
      <w:r>
        <w:fldChar w:fldCharType="begin"/>
      </w:r>
      <w:r>
        <w:instrText xml:space="preserve"> ADDIN ZOTERO_ITEM CSL_CITATION {"citationID":"kVUa1x8O","properties":{"formattedCitation":"({\\i{}Mini-Mental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fldChar w:fldCharType="separate"/>
      </w:r>
      <w:r w:rsidRPr="00545D31">
        <w:rPr>
          <w:rFonts w:ascii="Calibri" w:hAnsi="Calibri" w:cs="Calibri"/>
          <w:kern w:val="0"/>
          <w:szCs w:val="24"/>
        </w:rPr>
        <w:t>(</w:t>
      </w:r>
      <w:r w:rsidRPr="00545D31">
        <w:rPr>
          <w:rFonts w:ascii="Calibri" w:hAnsi="Calibri" w:cs="Calibri"/>
          <w:i/>
          <w:iCs/>
          <w:kern w:val="0"/>
          <w:szCs w:val="24"/>
        </w:rPr>
        <w:t>Mini-Mental State Exam (MMSE) Test for Alzheimer’s / Dementia</w:t>
      </w:r>
      <w:r w:rsidRPr="00545D31">
        <w:rPr>
          <w:rFonts w:ascii="Calibri" w:hAnsi="Calibri" w:cs="Calibri"/>
          <w:kern w:val="0"/>
          <w:szCs w:val="24"/>
        </w:rPr>
        <w:t>, n.d.)</w:t>
      </w:r>
      <w:r>
        <w:fldChar w:fldCharType="end"/>
      </w:r>
      <w:r w:rsidR="004506FD">
        <w:t>.</w:t>
      </w:r>
    </w:p>
    <w:p w14:paraId="08812104" w14:textId="77777777" w:rsidR="00A42636" w:rsidRDefault="00A42636" w:rsidP="009E2BCB">
      <w:pPr>
        <w:tabs>
          <w:tab w:val="left" w:pos="720"/>
        </w:tabs>
        <w:spacing w:after="0" w:line="240" w:lineRule="auto"/>
      </w:pPr>
    </w:p>
    <w:p w14:paraId="478B0252" w14:textId="2D9B1E17"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a low 23% 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DC388D">
        <w:t xml:space="preserve">, but was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 xml:space="preserve">criteria, which could diagnose patients after death via an autopsy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w:t>
      </w:r>
      <w:r w:rsidR="00B42A70">
        <w:lastRenderedPageBreak/>
        <w:t xml:space="preserve">certainly an improvement upon the MMSE and NIA-Reagan methods, however, it still leaves </w:t>
      </w:r>
      <w:r w:rsidR="00BD50E1">
        <w:t>a large range of uncertainty.</w:t>
      </w:r>
    </w:p>
    <w:p w14:paraId="2873CEBF" w14:textId="514BEA0E" w:rsidR="00F678E1"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BD596A">
        <w:t>In 2018, a paper by Ammar</w:t>
      </w:r>
      <w:r w:rsidR="00E56160">
        <w:t xml:space="preserve"> and Ayed</w:t>
      </w:r>
      <w:r w:rsidR="00BD596A">
        <w:t xml:space="preserve"> use</w:t>
      </w:r>
      <w:r w:rsidR="00E56160">
        <w:t xml:space="preserve">d </w:t>
      </w:r>
      <w:r w:rsidR="00BD596A">
        <w:t>ML speech analysis to identify AD patients</w:t>
      </w:r>
      <w:r w:rsidR="00E56160">
        <w:t xml:space="preserve"> with a 56% - 79% accuracy rate </w:t>
      </w:r>
      <w:r w:rsidR="00E56160">
        <w:fldChar w:fldCharType="begin"/>
      </w:r>
      <w:r w:rsidR="00E56160">
        <w:instrText xml:space="preserve"> ADDIN ZOTERO_ITEM CSL_CITATION {"citationID":"C6aqnUuE","properties":{"formattedCitation":"(Ben Ammar &amp; Ben Ayed, 2018)","plainCitation":"(Ben Ammar &amp; Ben Ayed, 2018)","noteIndex":0},"citationItems":[{"id":264,"uris":["http://zotero.org/users/8652042/items/F5PBK4VZ"],"itemData":{"id":264,"type":"paper-conference","abstract":"Alzheimer's disease (AD) is a neurodegenerative disease characterized by the insidious onset of cognitive, emotional and language disorders. These attacks are sufficiently intense to affect the daily social and professional lives of patients. Today, in the absence of a reliable diagnosis and effective curative treatments, fighting this disease is becoming a real public health issue, prompting research to consider non-drug techniques. Among these techniques, speech processing is proving to be a relevant and innovative field of investigation. Several Machine Learning algorithms achieved promising results in distinguishing AD from healthy control subjects. Alternatively, many other factors such as feature extraction, the number of attributes for feature selection, used classifiers, may affect the prediction accuracy evaluation. To surmount these weaknesses, a model is suggested which include a feature extraction step followed by imperative attribute selection and classification is achieved using a machine learning classifiers. The current findings show that the proposed model can be strongly recommended for classifying Alzheimer’s patient from healthy individuals with an accuracy of 79%.","container-title":"2018 IEEE/ACS 15th International Conference on Computer Systems and Applications (AICCSA)","DOI":"10.1109/AICCSA.2018.8612831","event-place":"Aqaba","event-title":"2018 IEEE/ACS 15th International Conference on Computer Systems and Applications (AICCSA)","ISBN":"978-1-5386-9120-5","language":"en","page":"1-8","publisher":"IEEE","publisher-place":"Aqaba","source":"DOI.org (Crossref)","title":"Speech Processing for Early Alzheimer Disease Diagnosis: Machine Learning Based Approach","title-short":"Speech Processing for Early Alzheimer Disease Diagnosis","URL":"https://ieeexplore.ieee.org/document/8612831/","author":[{"family":"Ben Ammar","given":"Randa"},{"family":"Ben Ayed","given":"Yassine"}],"accessed":{"date-parts":[["2023",5,9]]},"issued":{"date-parts":[["2018",10]]}}}],"schema":"https://github.com/citation-style-language/schema/raw/master/csl-citation.json"} </w:instrText>
      </w:r>
      <w:r w:rsidR="00E56160">
        <w:fldChar w:fldCharType="separate"/>
      </w:r>
      <w:r w:rsidR="00E56160" w:rsidRPr="00E56160">
        <w:rPr>
          <w:rFonts w:ascii="Calibri" w:hAnsi="Calibri" w:cs="Calibri"/>
        </w:rPr>
        <w:t>(Ben Ammar &amp; Ben Ayed, 2018)</w:t>
      </w:r>
      <w:r w:rsidR="00E56160">
        <w:fldChar w:fldCharType="end"/>
      </w:r>
      <w:r w:rsidR="00E56160">
        <w:t>. R</w:t>
      </w:r>
      <w:r w:rsidR="00ED55AE">
        <w:t xml:space="preserve">esearchers can </w:t>
      </w:r>
      <w:r w:rsidR="00E56160">
        <w:t xml:space="preserve">also </w:t>
      </w:r>
      <w:r w:rsidR="00ED55AE">
        <w:t xml:space="preserve">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r w:rsidR="005749D5">
        <w:t xml:space="preserve">Atlas Scaling Factor (ASF) matches individual head size to the standardized reference atlas of the human brain </w:t>
      </w:r>
      <w:r w:rsidR="005749D5">
        <w:fldChar w:fldCharType="begin"/>
      </w:r>
      <w:r w:rsidR="005749D5">
        <w:instrText xml:space="preserve"> ADDIN ZOTERO_ITEM CSL_CITATION {"citationID":"UtAtqiCf","properties":{"formattedCitation":"(Buckner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5749D5">
        <w:fldChar w:fldCharType="separate"/>
      </w:r>
      <w:r w:rsidR="005749D5" w:rsidRPr="005749D5">
        <w:rPr>
          <w:rFonts w:ascii="Calibri" w:hAnsi="Calibri" w:cs="Calibri"/>
        </w:rPr>
        <w:t>(Buckner et al., 2004)</w:t>
      </w:r>
      <w:r w:rsidR="005749D5">
        <w:fldChar w:fldCharType="end"/>
      </w:r>
      <w:r w:rsidR="005749D5">
        <w:t>. ASF is used to compute the estimated Total Intracranial Volume (eTIV)</w:t>
      </w:r>
      <w:r w:rsidR="000B7F4F">
        <w:t xml:space="preserve">, which includes all of the internal brain structures </w:t>
      </w:r>
      <w:r w:rsidR="000B7F4F">
        <w:fldChar w:fldCharType="begin"/>
      </w:r>
      <w:r w:rsidR="000B7F4F">
        <w:instrText xml:space="preserve"> ADDIN ZOTERO_ITEM CSL_CITATION {"citationID":"QzqYV8tW","properties":{"formattedCitation":"(Buckner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0B7F4F">
        <w:fldChar w:fldCharType="separate"/>
      </w:r>
      <w:r w:rsidR="000B7F4F" w:rsidRPr="000B7F4F">
        <w:rPr>
          <w:rFonts w:ascii="Calibri" w:hAnsi="Calibri" w:cs="Calibri"/>
        </w:rPr>
        <w:t>(Buckner et al., 2004)</w:t>
      </w:r>
      <w:r w:rsidR="000B7F4F">
        <w:fldChar w:fldCharType="end"/>
      </w:r>
      <w:r w:rsidR="000B7F4F">
        <w:t>.</w:t>
      </w:r>
      <w:r w:rsidR="002C0777">
        <w:t xml:space="preserve"> Normalized whole-brain volume (nWBV)</w:t>
      </w:r>
      <w:r w:rsidR="009F7C3D">
        <w:t xml:space="preserve"> uses</w:t>
      </w:r>
      <w:r w:rsidR="00697446">
        <w:t xml:space="preserve"> digital</w:t>
      </w:r>
      <w:r w:rsidR="009F7C3D">
        <w:t xml:space="preserve"> segmentation </w:t>
      </w:r>
      <w:r w:rsidR="00F0464E">
        <w:t xml:space="preserve">tools </w:t>
      </w:r>
      <w:r w:rsidR="009F7C3D">
        <w:t>to label gray/white matter from cerebral spinal fluid (CSF) and sum up the gray/white matter areas</w:t>
      </w:r>
      <w:r w:rsidR="00836D8F">
        <w:t xml:space="preserve"> </w:t>
      </w:r>
      <w:r w:rsidR="009F7C3D">
        <w:fldChar w:fldCharType="begin"/>
      </w:r>
      <w:r w:rsidR="009F7C3D">
        <w:instrText xml:space="preserve"> ADDIN ZOTERO_ITEM CSL_CITATION {"citationID":"96fslWIZ","properties":{"formattedCitation":"(Buckner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9F7C3D">
        <w:fldChar w:fldCharType="separate"/>
      </w:r>
      <w:r w:rsidR="009F7C3D" w:rsidRPr="009F7C3D">
        <w:rPr>
          <w:rFonts w:ascii="Calibri" w:hAnsi="Calibri" w:cs="Calibri"/>
        </w:rPr>
        <w:t>(Buckner et al., 2004)</w:t>
      </w:r>
      <w:r w:rsidR="009F7C3D">
        <w:fldChar w:fldCharType="end"/>
      </w:r>
      <w:r w:rsidR="009F7C3D">
        <w:t xml:space="preserve">. </w:t>
      </w:r>
      <w:r w:rsidR="00191666">
        <w:t xml:space="preserve">AD patients develop lesions which fill with CSF as parts of the brain waste away, so this </w:t>
      </w:r>
      <w:r w:rsidR="006E4930">
        <w:t xml:space="preserve">is </w:t>
      </w:r>
      <w:r w:rsidR="00191666">
        <w:t>essentially</w:t>
      </w:r>
      <w:r w:rsidR="006E4930">
        <w:t xml:space="preserve"> </w:t>
      </w:r>
      <w:r w:rsidR="00191666">
        <w:t xml:space="preserve">a measurement of brain matter </w:t>
      </w:r>
      <w:r w:rsidR="00A861E5">
        <w:t>or</w:t>
      </w:r>
      <w:r w:rsidR="00191666">
        <w:t xml:space="preserve"> empty space.</w:t>
      </w:r>
      <w:r w:rsidR="00387BB0">
        <w:t xml:space="preserve"> </w:t>
      </w:r>
      <w:r w:rsidR="00012A3F">
        <w:t>In 2022, Goulikar Laxmi Narasimha Deva’s research paper</w:t>
      </w:r>
      <w:r w:rsidR="00F678E1">
        <w:t xml:space="preserve"> used these measurements provided in one of the Longitudinal OASIS datasets as the basis for ML Alzheimer’s diagnosis and achieved</w:t>
      </w:r>
      <w:r w:rsidR="00C531E8">
        <w:t xml:space="preserve"> 76% - 86% accuracy, 65% - 80% recall, and 76% - 87% on Area Under the Curve (AUC) scores</w:t>
      </w:r>
      <w:r w:rsidR="00B314F1">
        <w:t xml:space="preserve"> </w:t>
      </w:r>
      <w:r w:rsidR="00B314F1">
        <w:fldChar w:fldCharType="begin"/>
      </w:r>
      <w:r w:rsidR="00B55C4F">
        <w:instrText xml:space="preserve"> ADDIN ZOTERO_ITEM CSL_CITATION {"citationID":"6WKA7jXY","properties":{"formattedCitation":"(Deva, 2022)","plainCitation":"(Deva, 2022)","noteIndex":0},"citationItems":[{"id":268,"uris":["http://zotero.org/users/8652042/items/LMEQURHQ"],"itemData":{"id":268,"type":"article-journal","abstract":"This project applies the paramount machine learning techniques for the early detection and effective diagnosis of severe AD. It is vital to diagnose the disease in initial stages for more effective and beneficial treatment.","container-title":"International Journal of Engineering Technology and Management Sciences","DOI":"DOI:10.46647/ijetms.2022.v06i06.110","ISSN":"25814621","issue":"6","journalAbbreviation":"IJETMS","language":"en","source":"DOI.org (Crossref)","title":"Diagnosis Of Alzheimer’s Disease Using Machine Learning","volume":"6","author":[{"family":"Deva","given":"Goulikar"}],"issued":{"date-parts":[["2022",11]]}}}],"schema":"https://github.com/citation-style-language/schema/raw/master/csl-citation.json"} </w:instrText>
      </w:r>
      <w:r w:rsidR="00B314F1">
        <w:fldChar w:fldCharType="separate"/>
      </w:r>
      <w:r w:rsidR="00B55C4F" w:rsidRPr="00B55C4F">
        <w:rPr>
          <w:rFonts w:ascii="Calibri" w:hAnsi="Calibri" w:cs="Calibri"/>
        </w:rPr>
        <w:t>(Deva, 2022)</w:t>
      </w:r>
      <w:r w:rsidR="00B314F1">
        <w:fldChar w:fldCharType="end"/>
      </w:r>
    </w:p>
    <w:p w14:paraId="604DF302" w14:textId="77777777" w:rsidR="00625D42" w:rsidRDefault="00625D42" w:rsidP="003C7232">
      <w:pPr>
        <w:tabs>
          <w:tab w:val="left" w:pos="720"/>
        </w:tabs>
        <w:spacing w:after="0" w:line="240" w:lineRule="auto"/>
      </w:pPr>
    </w:p>
    <w:p w14:paraId="598FA0B1" w14:textId="573DC4DB" w:rsidR="00625D42" w:rsidRDefault="003C53A8" w:rsidP="003C7232">
      <w:pPr>
        <w:tabs>
          <w:tab w:val="left" w:pos="720"/>
        </w:tabs>
        <w:spacing w:after="0" w:line="240" w:lineRule="auto"/>
      </w:pPr>
      <w:r>
        <w:rPr>
          <w:noProof/>
        </w:rPr>
        <w:drawing>
          <wp:inline distT="0" distB="0" distL="0" distR="0" wp14:anchorId="77B5E4F0" wp14:editId="0F45892A">
            <wp:extent cx="5943600" cy="2826385"/>
            <wp:effectExtent l="0" t="0" r="0" b="0"/>
            <wp:docPr id="15068343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4366" name="Picture 1" descr="A picture containing text, screenshot, font, number&#10;&#10;Description automatically generated"/>
                    <pic:cNvPicPr/>
                  </pic:nvPicPr>
                  <pic:blipFill>
                    <a:blip r:embed="rId7"/>
                    <a:stretch>
                      <a:fillRect/>
                    </a:stretch>
                  </pic:blipFill>
                  <pic:spPr>
                    <a:xfrm>
                      <a:off x="0" y="0"/>
                      <a:ext cx="5943600" cy="2826385"/>
                    </a:xfrm>
                    <a:prstGeom prst="rect">
                      <a:avLst/>
                    </a:prstGeom>
                  </pic:spPr>
                </pic:pic>
              </a:graphicData>
            </a:graphic>
          </wp:inline>
        </w:drawing>
      </w:r>
    </w:p>
    <w:p w14:paraId="68592D81" w14:textId="77777777" w:rsidR="00A42636" w:rsidRDefault="00A42636" w:rsidP="003C7232">
      <w:pPr>
        <w:tabs>
          <w:tab w:val="left" w:pos="720"/>
        </w:tabs>
        <w:spacing w:after="0" w:line="240" w:lineRule="auto"/>
      </w:pPr>
    </w:p>
    <w:p w14:paraId="186D6214" w14:textId="37584540" w:rsidR="00A42636" w:rsidRDefault="00A42636" w:rsidP="003C7232">
      <w:pPr>
        <w:tabs>
          <w:tab w:val="left" w:pos="720"/>
        </w:tabs>
        <w:spacing w:after="0" w:line="240" w:lineRule="auto"/>
      </w:pPr>
      <w:r>
        <w:t>###### OASIS dataset</w:t>
      </w:r>
    </w:p>
    <w:p w14:paraId="5F11B6FC" w14:textId="77777777" w:rsidR="00A42636" w:rsidRDefault="00A42636" w:rsidP="003C7232">
      <w:pPr>
        <w:tabs>
          <w:tab w:val="left" w:pos="720"/>
        </w:tabs>
        <w:spacing w:after="0" w:line="240" w:lineRule="auto"/>
      </w:pPr>
    </w:p>
    <w:p w14:paraId="5B1C0621" w14:textId="7E40590C" w:rsidR="00CD0875" w:rsidRDefault="00CD0875" w:rsidP="003C7232">
      <w:pPr>
        <w:tabs>
          <w:tab w:val="left" w:pos="720"/>
        </w:tabs>
        <w:spacing w:after="0" w:line="240" w:lineRule="auto"/>
      </w:pPr>
      <w:r w:rsidRPr="00CD0875">
        <w:rPr>
          <w:noProof/>
        </w:rPr>
        <w:lastRenderedPageBreak/>
        <w:drawing>
          <wp:inline distT="0" distB="0" distL="0" distR="0" wp14:anchorId="05A51FD8" wp14:editId="3A2F8E1B">
            <wp:extent cx="5493486" cy="3009973"/>
            <wp:effectExtent l="0" t="0" r="0" b="0"/>
            <wp:docPr id="1028" name="Picture 4" descr="A white circle in a black background&#10;&#10;Description automatically generated with low confidence">
              <a:extLst xmlns:a="http://schemas.openxmlformats.org/drawingml/2006/main">
                <a:ext uri="{FF2B5EF4-FFF2-40B4-BE49-F238E27FC236}">
                  <a16:creationId xmlns:a16="http://schemas.microsoft.com/office/drawing/2014/main" id="{324F3C54-0531-2B23-9FFE-5C795162B3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 white circle in a black background&#10;&#10;Description automatically generated with low confidence">
                      <a:extLst>
                        <a:ext uri="{FF2B5EF4-FFF2-40B4-BE49-F238E27FC236}">
                          <a16:creationId xmlns:a16="http://schemas.microsoft.com/office/drawing/2014/main" id="{324F3C54-0531-2B23-9FFE-5C795162B356}"/>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3486" cy="3009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878013" w14:textId="11699EBD" w:rsidR="00CD0875" w:rsidRDefault="00360AB1" w:rsidP="003C7232">
      <w:pPr>
        <w:tabs>
          <w:tab w:val="left" w:pos="720"/>
        </w:tabs>
        <w:spacing w:after="0" w:line="240" w:lineRule="auto"/>
      </w:pPr>
      <w:r>
        <w:fldChar w:fldCharType="begin"/>
      </w:r>
      <w:r>
        <w:instrText xml:space="preserve"> ADDIN ZOTERO_ITEM CSL_CITATION {"citationID":"jwSlvEvf","properties":{"formattedCitation":"(Marcus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fldChar w:fldCharType="separate"/>
      </w:r>
      <w:r w:rsidRPr="00360AB1">
        <w:rPr>
          <w:rFonts w:ascii="Calibri" w:hAnsi="Calibri" w:cs="Calibri"/>
        </w:rPr>
        <w:t>(Marcus et al., 2007)</w:t>
      </w:r>
      <w:r>
        <w:fldChar w:fldCharType="end"/>
      </w:r>
    </w:p>
    <w:p w14:paraId="60DEA66D" w14:textId="77777777" w:rsidR="00CD0875" w:rsidRDefault="00CD0875" w:rsidP="003C7232">
      <w:pPr>
        <w:tabs>
          <w:tab w:val="left" w:pos="720"/>
        </w:tabs>
        <w:spacing w:after="0" w:line="240" w:lineRule="auto"/>
      </w:pPr>
    </w:p>
    <w:p w14:paraId="16D99FC7" w14:textId="11177931" w:rsidR="00B22B1C" w:rsidRDefault="0058465B" w:rsidP="003C7232">
      <w:pPr>
        <w:tabs>
          <w:tab w:val="left" w:pos="720"/>
        </w:tabs>
        <w:spacing w:after="0" w:line="240" w:lineRule="auto"/>
      </w:pPr>
      <w:r>
        <w:tab/>
      </w:r>
      <w:r w:rsidR="00387BB0">
        <w:t>The</w:t>
      </w:r>
      <w:r w:rsidR="00311307">
        <w:t xml:space="preserve"> </w:t>
      </w:r>
      <w:r w:rsidR="00A724EF">
        <w:t xml:space="preserve">Open Access Series of Imaging Studies (OASIS) research group “is … aimed at making neuroimaging data sets of the brain freely available to the scientific community” </w:t>
      </w:r>
      <w:r w:rsidR="00A724EF">
        <w:fldChar w:fldCharType="begin"/>
      </w:r>
      <w:r w:rsidR="00A724EF">
        <w:instrText xml:space="preserve"> ADDIN ZOTERO_ITEM CSL_CITATION {"citationID":"1tJTOdQt","properties":{"formattedCitation":"(Marcus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724EF">
        <w:fldChar w:fldCharType="separate"/>
      </w:r>
      <w:r w:rsidR="00A724EF" w:rsidRPr="00A724EF">
        <w:rPr>
          <w:rFonts w:ascii="Calibri" w:hAnsi="Calibri" w:cs="Calibri"/>
        </w:rPr>
        <w:t>(Marcus et al., 2007)</w:t>
      </w:r>
      <w:r w:rsidR="00A724EF">
        <w:fldChar w:fldCharType="end"/>
      </w:r>
      <w:r w:rsidR="00A724EF">
        <w:t xml:space="preserve">. </w:t>
      </w:r>
      <w:r w:rsidR="004C1CF9">
        <w:t xml:space="preserve">Since 2007, OASIS has been publicly releasing their collection of Alzheimer’s brain scans along with patient biomarkers to encourage open development of improved AD diagnosis and research </w:t>
      </w:r>
      <w:r w:rsidR="004C1CF9">
        <w:fldChar w:fldCharType="begin"/>
      </w:r>
      <w:r w:rsidR="004C1CF9">
        <w:instrText xml:space="preserve"> ADDIN ZOTERO_ITEM CSL_CITATION {"citationID":"rhcmQO51","properties":{"formattedCitation":"(Marcus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4C1CF9">
        <w:fldChar w:fldCharType="separate"/>
      </w:r>
      <w:r w:rsidR="004C1CF9" w:rsidRPr="004C1CF9">
        <w:rPr>
          <w:rFonts w:ascii="Calibri" w:hAnsi="Calibri" w:cs="Calibri"/>
        </w:rPr>
        <w:t>(Marcus et al., 2007)</w:t>
      </w:r>
      <w:r w:rsidR="004C1CF9">
        <w:fldChar w:fldCharType="end"/>
      </w:r>
      <w:r w:rsidR="004C1CF9">
        <w:t>.</w:t>
      </w:r>
      <w:r w:rsidR="00B22B1C">
        <w:t xml:space="preserve"> There are currently 4 OASIS datasets. published from 2007 – 2020, utilizing several different brain scanning techniques, such as: CT, MRI, PET, and looking at different patient cohorts like healthy non-demented controls VS dementia in various stages, as well as longitudinal studies where patients return for follow-up VS cross-sectional studies with just one observation of each patient </w:t>
      </w:r>
      <w:r w:rsidR="00B22B1C">
        <w:fldChar w:fldCharType="begin"/>
      </w:r>
      <w:r w:rsidR="00B22B1C">
        <w:instrText xml:space="preserve"> ADDIN ZOTERO_ITEM CSL_CITATION {"citationID":"AFodnHmZ","properties":{"formattedCitation":"(Marcus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22B1C">
        <w:fldChar w:fldCharType="separate"/>
      </w:r>
      <w:r w:rsidR="00B22B1C" w:rsidRPr="00B22B1C">
        <w:rPr>
          <w:rFonts w:ascii="Calibri" w:hAnsi="Calibri" w:cs="Calibri"/>
        </w:rPr>
        <w:t>(Marcus et al., 2007)</w:t>
      </w:r>
      <w:r w:rsidR="00B22B1C">
        <w:fldChar w:fldCharType="end"/>
      </w:r>
      <w:r w:rsidR="00B22B1C">
        <w:t>.</w:t>
      </w:r>
    </w:p>
    <w:p w14:paraId="401BB79A" w14:textId="5637FC6D" w:rsidR="008D7BB5" w:rsidRDefault="00B22B1C" w:rsidP="003C7232">
      <w:pPr>
        <w:tabs>
          <w:tab w:val="left" w:pos="720"/>
        </w:tabs>
        <w:spacing w:after="0" w:line="240" w:lineRule="auto"/>
      </w:pPr>
      <w:r>
        <w:tab/>
      </w:r>
      <w:r w:rsidR="008D7BB5">
        <w:t>I located my dataset on Kaggle</w:t>
      </w:r>
      <w:r w:rsidR="00E6351E">
        <w:t xml:space="preserve">, which is a merged </w:t>
      </w:r>
      <w:r w:rsidR="008D7BB5">
        <w:t>subset of the OASIS-1 Cross-sectional dataset sans MRI brain scan images</w:t>
      </w:r>
      <w:r w:rsidR="0062030E">
        <w:t xml:space="preserve"> </w:t>
      </w:r>
      <w:r w:rsidR="0062030E">
        <w:fldChar w:fldCharType="begin"/>
      </w:r>
      <w:r w:rsidR="0062030E">
        <w:instrText xml:space="preserve"> ADDIN ZOTERO_ITEM CSL_CITATION {"citationID":"WerUqQwX","properties":{"formattedCitation":"(Boysen, n.d.)","plainCitation":"(Boysen, n.d.)","noteIndex":0},"citationItems":[{"id":340,"uris":["http://zotero.org/users/8652042/items/AWCRHMJY"],"itemData":{"id":340,"type":"webpage","abstract":"Magnetic Resonance Imaging Comparisons of Demented and Nondemented Adults","container-title":"Kaggle","language":"en","title":"MRI and Alzheimers","URL":"https://www.kaggle.com/datasets/jboysen/mri-and-alzheimers","author":[{"family":"Boysen","given":"Jacob"}],"accessed":{"date-parts":[["2023",5,11]]}}}],"schema":"https://github.com/citation-style-language/schema/raw/master/csl-citation.json"} </w:instrText>
      </w:r>
      <w:r w:rsidR="0062030E">
        <w:fldChar w:fldCharType="separate"/>
      </w:r>
      <w:r w:rsidR="0062030E" w:rsidRPr="0062030E">
        <w:rPr>
          <w:rFonts w:ascii="Calibri" w:hAnsi="Calibri" w:cs="Calibri"/>
        </w:rPr>
        <w:t>(Boysen, n.d.)</w:t>
      </w:r>
      <w:r w:rsidR="0062030E">
        <w:fldChar w:fldCharType="end"/>
      </w:r>
      <w:r w:rsidR="008D7BB5">
        <w:t xml:space="preserve">. </w:t>
      </w:r>
      <w:r>
        <w:t>Th</w:t>
      </w:r>
      <w:r w:rsidR="0062030E">
        <w:t xml:space="preserve">is is textual data in a CSV format looking at a cohort of 416 dementia VS non-demented patients </w:t>
      </w:r>
      <w:r w:rsidR="0062030E">
        <w:fldChar w:fldCharType="begin"/>
      </w:r>
      <w:r w:rsidR="0062030E">
        <w:instrText xml:space="preserve"> ADDIN ZOTERO_ITEM CSL_CITATION {"citationID":"woLYCzAY","properties":{"formattedCitation":"(Marcus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62030E">
        <w:fldChar w:fldCharType="separate"/>
      </w:r>
      <w:r w:rsidR="0062030E" w:rsidRPr="0062030E">
        <w:rPr>
          <w:rFonts w:ascii="Calibri" w:hAnsi="Calibri" w:cs="Calibri"/>
        </w:rPr>
        <w:t>(Marcus et al., 2007)</w:t>
      </w:r>
      <w:r w:rsidR="0062030E">
        <w:fldChar w:fldCharType="end"/>
      </w:r>
      <w:r w:rsidR="0062030E">
        <w:t>. They have MRI scans at one point in time and while some do appear again for follow-up, I will not be using the follow-up or Longitudinal data</w:t>
      </w:r>
      <w:r w:rsidR="00CC57E4">
        <w:t>set</w:t>
      </w:r>
      <w:r w:rsidR="0062030E">
        <w:t xml:space="preserve">, nor will I be </w:t>
      </w:r>
      <w:r w:rsidR="00D3125B">
        <w:t>analyzing</w:t>
      </w:r>
      <w:r w:rsidR="0062030E">
        <w:t xml:space="preserve"> </w:t>
      </w:r>
      <w:r w:rsidR="00DA0DDC">
        <w:t xml:space="preserve">any of the </w:t>
      </w:r>
      <w:r w:rsidR="0062030E">
        <w:t>MRI images</w:t>
      </w:r>
      <w:r w:rsidR="00AF2209">
        <w:t xml:space="preserve"> </w:t>
      </w:r>
      <w:r w:rsidR="00AF2209">
        <w:fldChar w:fldCharType="begin"/>
      </w:r>
      <w:r w:rsidR="00AF2209">
        <w:instrText xml:space="preserve"> ADDIN ZOTERO_ITEM CSL_CITATION {"citationID":"eNQr70oH","properties":{"formattedCitation":"(Marcus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F2209">
        <w:fldChar w:fldCharType="separate"/>
      </w:r>
      <w:r w:rsidR="00AF2209" w:rsidRPr="00AF2209">
        <w:rPr>
          <w:rFonts w:ascii="Calibri" w:hAnsi="Calibri" w:cs="Calibri"/>
        </w:rPr>
        <w:t>(Marcus et al., 2007)</w:t>
      </w:r>
      <w:r w:rsidR="00AF2209">
        <w:fldChar w:fldCharType="end"/>
      </w:r>
      <w:r w:rsidR="0062030E">
        <w:t xml:space="preserve">. </w:t>
      </w:r>
      <w:r w:rsidR="00B3167D">
        <w:t xml:space="preserve">The variables measured </w:t>
      </w:r>
      <w:r w:rsidR="000E3311">
        <w:t xml:space="preserve">and their labels in the dataset </w:t>
      </w:r>
      <w:r w:rsidR="00B3167D">
        <w:t>were:</w:t>
      </w:r>
    </w:p>
    <w:p w14:paraId="452B126F" w14:textId="77777777" w:rsidR="007C7F8C" w:rsidRDefault="007C7F8C" w:rsidP="003C7232">
      <w:pPr>
        <w:tabs>
          <w:tab w:val="left" w:pos="720"/>
        </w:tabs>
        <w:spacing w:after="0" w:line="240" w:lineRule="auto"/>
      </w:pPr>
    </w:p>
    <w:p w14:paraId="6E9C1D15" w14:textId="77777777" w:rsidR="00E739D4" w:rsidRDefault="00E739D4" w:rsidP="00E739D4">
      <w:pPr>
        <w:pStyle w:val="ListParagraph"/>
        <w:numPr>
          <w:ilvl w:val="0"/>
          <w:numId w:val="2"/>
        </w:numPr>
        <w:tabs>
          <w:tab w:val="left" w:pos="720"/>
        </w:tabs>
        <w:spacing w:after="0" w:line="240" w:lineRule="auto"/>
      </w:pPr>
      <w:r>
        <w:t>ID = Patient ID</w:t>
      </w:r>
    </w:p>
    <w:p w14:paraId="7614B3D9" w14:textId="77777777" w:rsidR="00E739D4" w:rsidRDefault="00E739D4" w:rsidP="00E739D4">
      <w:pPr>
        <w:pStyle w:val="ListParagraph"/>
        <w:numPr>
          <w:ilvl w:val="0"/>
          <w:numId w:val="2"/>
        </w:numPr>
        <w:tabs>
          <w:tab w:val="left" w:pos="720"/>
        </w:tabs>
        <w:spacing w:after="0" w:line="240" w:lineRule="auto"/>
      </w:pPr>
      <w:r>
        <w:t>M/F = Gender</w:t>
      </w:r>
    </w:p>
    <w:p w14:paraId="13448A8A" w14:textId="77777777" w:rsidR="00E739D4" w:rsidRDefault="00E739D4" w:rsidP="00E739D4">
      <w:pPr>
        <w:pStyle w:val="ListParagraph"/>
        <w:numPr>
          <w:ilvl w:val="0"/>
          <w:numId w:val="2"/>
        </w:numPr>
        <w:tabs>
          <w:tab w:val="left" w:pos="720"/>
        </w:tabs>
        <w:spacing w:after="0" w:line="240" w:lineRule="auto"/>
      </w:pPr>
      <w:r>
        <w:t xml:space="preserve">Hand = Handedness </w:t>
      </w:r>
    </w:p>
    <w:p w14:paraId="4783899A" w14:textId="77777777" w:rsidR="00E739D4" w:rsidRDefault="00E739D4" w:rsidP="00E739D4">
      <w:pPr>
        <w:pStyle w:val="ListParagraph"/>
        <w:numPr>
          <w:ilvl w:val="0"/>
          <w:numId w:val="2"/>
        </w:numPr>
        <w:tabs>
          <w:tab w:val="left" w:pos="720"/>
        </w:tabs>
        <w:spacing w:after="0" w:line="240" w:lineRule="auto"/>
      </w:pPr>
      <w:r>
        <w:t>Age = Age</w:t>
      </w:r>
    </w:p>
    <w:p w14:paraId="1C42BF00" w14:textId="77777777" w:rsidR="00E739D4" w:rsidRDefault="00E739D4" w:rsidP="00E739D4">
      <w:pPr>
        <w:pStyle w:val="ListParagraph"/>
        <w:numPr>
          <w:ilvl w:val="0"/>
          <w:numId w:val="2"/>
        </w:numPr>
        <w:tabs>
          <w:tab w:val="left" w:pos="720"/>
        </w:tabs>
        <w:spacing w:after="0" w:line="240" w:lineRule="auto"/>
      </w:pPr>
      <w:r>
        <w:t xml:space="preserve">Educ = Education level </w:t>
      </w:r>
    </w:p>
    <w:p w14:paraId="47A6259C" w14:textId="77777777" w:rsidR="00E739D4" w:rsidRDefault="00E739D4" w:rsidP="00E739D4">
      <w:pPr>
        <w:pStyle w:val="ListParagraph"/>
        <w:numPr>
          <w:ilvl w:val="0"/>
          <w:numId w:val="2"/>
        </w:numPr>
        <w:tabs>
          <w:tab w:val="left" w:pos="720"/>
        </w:tabs>
        <w:spacing w:after="0" w:line="240" w:lineRule="auto"/>
      </w:pPr>
      <w:r>
        <w:t>SES = Socioeconomic Status</w:t>
      </w:r>
    </w:p>
    <w:p w14:paraId="4BFDBDDE" w14:textId="77777777" w:rsidR="00E739D4" w:rsidRDefault="00E739D4" w:rsidP="00E739D4">
      <w:pPr>
        <w:pStyle w:val="ListParagraph"/>
        <w:numPr>
          <w:ilvl w:val="0"/>
          <w:numId w:val="2"/>
        </w:numPr>
        <w:tabs>
          <w:tab w:val="left" w:pos="720"/>
        </w:tabs>
        <w:spacing w:after="0" w:line="240" w:lineRule="auto"/>
      </w:pPr>
      <w:r>
        <w:t>MMSE = Mini-Mental State Exam</w:t>
      </w:r>
    </w:p>
    <w:p w14:paraId="6069D293" w14:textId="77777777" w:rsidR="00E739D4" w:rsidRDefault="00E739D4" w:rsidP="00E739D4">
      <w:pPr>
        <w:pStyle w:val="ListParagraph"/>
        <w:numPr>
          <w:ilvl w:val="0"/>
          <w:numId w:val="2"/>
        </w:numPr>
        <w:tabs>
          <w:tab w:val="left" w:pos="720"/>
        </w:tabs>
        <w:spacing w:after="0" w:line="240" w:lineRule="auto"/>
      </w:pPr>
      <w:r>
        <w:t>CDR = Clinical Dementia Rating</w:t>
      </w:r>
    </w:p>
    <w:p w14:paraId="56C044F1" w14:textId="77777777" w:rsidR="00E739D4" w:rsidRDefault="00E739D4" w:rsidP="00E739D4">
      <w:pPr>
        <w:pStyle w:val="ListParagraph"/>
        <w:numPr>
          <w:ilvl w:val="0"/>
          <w:numId w:val="2"/>
        </w:numPr>
        <w:tabs>
          <w:tab w:val="left" w:pos="720"/>
        </w:tabs>
        <w:spacing w:after="0" w:line="240" w:lineRule="auto"/>
      </w:pPr>
      <w:r>
        <w:t>eTIV = Estimated Total Intracrananial Volume</w:t>
      </w:r>
    </w:p>
    <w:p w14:paraId="2921AED7" w14:textId="77777777" w:rsidR="00E739D4" w:rsidRDefault="00E739D4" w:rsidP="00E739D4">
      <w:pPr>
        <w:pStyle w:val="ListParagraph"/>
        <w:numPr>
          <w:ilvl w:val="0"/>
          <w:numId w:val="2"/>
        </w:numPr>
        <w:tabs>
          <w:tab w:val="left" w:pos="720"/>
        </w:tabs>
        <w:spacing w:after="0" w:line="240" w:lineRule="auto"/>
      </w:pPr>
      <w:r>
        <w:t>nWBV = Normalized Whole Brain Volume</w:t>
      </w:r>
    </w:p>
    <w:p w14:paraId="0C3D270E" w14:textId="77777777" w:rsidR="00E739D4" w:rsidRDefault="00E739D4" w:rsidP="00E739D4">
      <w:pPr>
        <w:pStyle w:val="ListParagraph"/>
        <w:numPr>
          <w:ilvl w:val="0"/>
          <w:numId w:val="2"/>
        </w:numPr>
        <w:tabs>
          <w:tab w:val="left" w:pos="720"/>
        </w:tabs>
        <w:spacing w:after="0" w:line="240" w:lineRule="auto"/>
      </w:pPr>
      <w:r>
        <w:t>ASF = Atlas Scaling Factor</w:t>
      </w:r>
    </w:p>
    <w:p w14:paraId="14723960" w14:textId="24EFCE8F" w:rsidR="000E3311" w:rsidRDefault="00E739D4" w:rsidP="00E739D4">
      <w:pPr>
        <w:pStyle w:val="ListParagraph"/>
        <w:numPr>
          <w:ilvl w:val="0"/>
          <w:numId w:val="2"/>
        </w:numPr>
        <w:tabs>
          <w:tab w:val="left" w:pos="720"/>
        </w:tabs>
        <w:spacing w:after="0" w:line="240" w:lineRule="auto"/>
      </w:pPr>
      <w:r>
        <w:lastRenderedPageBreak/>
        <w:t xml:space="preserve">Delay = When patients returned </w:t>
      </w:r>
      <w:r w:rsidR="00DE651B">
        <w:t>wit</w:t>
      </w:r>
      <w:r w:rsidR="00502F2C">
        <w:t>hin</w:t>
      </w:r>
      <w:r>
        <w:t xml:space="preserve"> a 90</w:t>
      </w:r>
      <w:r w:rsidR="007C7F8C">
        <w:t>-</w:t>
      </w:r>
      <w:r>
        <w:t>day window for follow-up</w:t>
      </w:r>
      <w:r w:rsidR="00185F9A">
        <w:t xml:space="preserve"> MRI scans</w:t>
      </w:r>
      <w:r w:rsidR="00E82416">
        <w:t xml:space="preserve"> (for longitudinal study)</w:t>
      </w:r>
    </w:p>
    <w:p w14:paraId="566C9996" w14:textId="77777777" w:rsidR="00BA3C3A" w:rsidRDefault="00BA3C3A" w:rsidP="003C7232">
      <w:pPr>
        <w:tabs>
          <w:tab w:val="left" w:pos="720"/>
        </w:tabs>
        <w:spacing w:after="0" w:line="240" w:lineRule="auto"/>
      </w:pPr>
    </w:p>
    <w:p w14:paraId="702D2A4F" w14:textId="284C15EB" w:rsidR="00E739D4" w:rsidRDefault="00E739D4" w:rsidP="003C7232">
      <w:pPr>
        <w:tabs>
          <w:tab w:val="left" w:pos="720"/>
        </w:tabs>
        <w:spacing w:after="0" w:line="240" w:lineRule="auto"/>
      </w:pPr>
      <w:r>
        <w:t>TODO – replace with MD chart?</w:t>
      </w:r>
    </w:p>
    <w:p w14:paraId="02ED6A24" w14:textId="4E51AFB5" w:rsidR="003F5442" w:rsidRDefault="003F5442" w:rsidP="00DE3485">
      <w:pPr>
        <w:tabs>
          <w:tab w:val="left" w:pos="5480"/>
        </w:tabs>
        <w:spacing w:after="0" w:line="240" w:lineRule="auto"/>
      </w:pPr>
    </w:p>
    <w:p w14:paraId="381D9CA9" w14:textId="7B48AA39" w:rsidR="00432BFE" w:rsidRDefault="0054641E" w:rsidP="0054641E">
      <w:pPr>
        <w:tabs>
          <w:tab w:val="left" w:pos="720"/>
        </w:tabs>
        <w:spacing w:after="0" w:line="240" w:lineRule="auto"/>
      </w:pPr>
      <w:r>
        <w:tab/>
        <w:t>Patient IDs are mostly unique, except for a small set of ~20 who returned within a 90-day delay period for follow-up in the longitudinal study</w:t>
      </w:r>
      <w:r w:rsidR="00B55C4F">
        <w:t xml:space="preserve"> </w:t>
      </w:r>
      <w:r w:rsidR="00B55C4F">
        <w:fldChar w:fldCharType="begin"/>
      </w:r>
      <w:r w:rsidR="00B55C4F">
        <w:instrText xml:space="preserve"> ADDIN ZOTERO_ITEM CSL_CITATION {"citationID":"CMeINC2p","properties":{"formattedCitation":"(Marcus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55C4F">
        <w:fldChar w:fldCharType="separate"/>
      </w:r>
      <w:r w:rsidR="00B55C4F" w:rsidRPr="00B55C4F">
        <w:rPr>
          <w:rFonts w:ascii="Calibri" w:hAnsi="Calibri" w:cs="Calibri"/>
        </w:rPr>
        <w:t>(Marcus et al., 2007)</w:t>
      </w:r>
      <w:r w:rsidR="00B55C4F">
        <w:fldChar w:fldCharType="end"/>
      </w:r>
      <w:r>
        <w:t xml:space="preserve">. </w:t>
      </w:r>
      <w:r w:rsidR="0042686C">
        <w:t>T</w:t>
      </w:r>
      <w:r w:rsidR="00B55C4F">
        <w:t>here are</w:t>
      </w:r>
      <w:r>
        <w:t xml:space="preserve"> male/female differences </w:t>
      </w:r>
      <w:r w:rsidR="00B55C4F">
        <w:t xml:space="preserve">in the eTIV measurements, so it’s important to account for this </w:t>
      </w:r>
      <w:r w:rsidR="00B55C4F">
        <w:fldChar w:fldCharType="begin"/>
      </w:r>
      <w:r w:rsidR="00B55C4F">
        <w:instrText xml:space="preserve"> ADDIN ZOTERO_ITEM CSL_CITATION {"citationID":"uLTGgIX2","properties":{"formattedCitation":"(Buckner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B55C4F">
        <w:fldChar w:fldCharType="separate"/>
      </w:r>
      <w:r w:rsidR="00B55C4F" w:rsidRPr="00B55C4F">
        <w:rPr>
          <w:rFonts w:ascii="Calibri" w:hAnsi="Calibri" w:cs="Calibri"/>
        </w:rPr>
        <w:t>(Buckner et al., 2004)</w:t>
      </w:r>
      <w:r w:rsidR="00B55C4F">
        <w:fldChar w:fldCharType="end"/>
      </w:r>
      <w:r w:rsidR="00B55C4F">
        <w:t xml:space="preserve">. </w:t>
      </w:r>
      <w:r>
        <w:t xml:space="preserve">Handedness is most likely important due to the dominant side of the brain being </w:t>
      </w:r>
      <w:r w:rsidR="00B55C4F">
        <w:t xml:space="preserve">better </w:t>
      </w:r>
      <w:r>
        <w:t>well</w:t>
      </w:r>
      <w:r w:rsidR="00B55C4F">
        <w:t>-c</w:t>
      </w:r>
      <w:r>
        <w:t>onnected; all patients here were right-handed</w:t>
      </w:r>
      <w:r w:rsidR="00041458">
        <w:t xml:space="preserve">. </w:t>
      </w:r>
      <w:r w:rsidR="00051ECD">
        <w:t xml:space="preserve">Ages ranged from ~20 - ~90 </w:t>
      </w:r>
      <w:r w:rsidR="00051ECD">
        <w:fldChar w:fldCharType="begin"/>
      </w:r>
      <w:r w:rsidR="00051ECD">
        <w:instrText xml:space="preserve"> ADDIN ZOTERO_ITEM CSL_CITATION {"citationID":"ES14liez","properties":{"formattedCitation":"(Marcus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w:t>
      </w:r>
    </w:p>
    <w:p w14:paraId="1B4D61CF" w14:textId="54DFCC69" w:rsidR="00AB2D4C" w:rsidRDefault="00432BFE" w:rsidP="0054641E">
      <w:pPr>
        <w:tabs>
          <w:tab w:val="left" w:pos="720"/>
        </w:tabs>
        <w:spacing w:after="0" w:line="240" w:lineRule="auto"/>
      </w:pPr>
      <w:r>
        <w:tab/>
      </w:r>
      <w:r w:rsidR="00051ECD">
        <w:t xml:space="preserve">The Education levels were further subdivided into discrete numerical labels where: </w:t>
      </w:r>
      <w:r w:rsidR="00051ECD" w:rsidRPr="00051ECD">
        <w:t>1 = less than high school grad, 2 = high school grad, 3 = some college, 4 = college grad, 5 = beyond college</w:t>
      </w:r>
      <w:r w:rsidR="00051ECD">
        <w:t xml:space="preserve"> </w:t>
      </w:r>
      <w:r w:rsidR="00051ECD">
        <w:fldChar w:fldCharType="begin"/>
      </w:r>
      <w:r w:rsidR="00051ECD">
        <w:instrText xml:space="preserve"> ADDIN ZOTERO_ITEM CSL_CITATION {"citationID":"BxkbU402","properties":{"formattedCitation":"(Marcus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051ECD">
        <w:fldChar w:fldCharType="separate"/>
      </w:r>
      <w:r w:rsidR="00051ECD" w:rsidRPr="00051ECD">
        <w:rPr>
          <w:rFonts w:ascii="Calibri" w:hAnsi="Calibri" w:cs="Calibri"/>
        </w:rPr>
        <w:t>(Marcus et al., 2007)</w:t>
      </w:r>
      <w:r w:rsidR="00051ECD">
        <w:fldChar w:fldCharType="end"/>
      </w:r>
      <w:r w:rsidR="00051ECD">
        <w:t xml:space="preserve">. The Socioeconomic Status (SES) is also subdivided into discrete numerical labels, but I could not find a key in any of the referenced papers which </w:t>
      </w:r>
      <w:r>
        <w:t xml:space="preserve">included what each label meant. MMSE is the first AD diagnostic method involving a questionnaire, which while weak on its own as a single-use diagnostic tool, may be a good metric in combination with other diagnostics and/or long-term monitoring </w:t>
      </w:r>
      <w:r>
        <w:fldChar w:fldCharType="begin"/>
      </w:r>
      <w:r>
        <w:instrText xml:space="preserve"> ADDIN ZOTERO_ITEM CSL_CITATION {"citationID":"qkOLb98X","properties":{"formattedCitation":"(Arevalo-Rodriguez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fldChar w:fldCharType="separate"/>
      </w:r>
      <w:r w:rsidRPr="00432BFE">
        <w:rPr>
          <w:rFonts w:ascii="Calibri" w:hAnsi="Calibri" w:cs="Calibri"/>
        </w:rPr>
        <w:t>(Arevalo-Rodriguez et al., 2021)</w:t>
      </w:r>
      <w:r>
        <w:fldChar w:fldCharType="end"/>
      </w:r>
      <w:r>
        <w:t xml:space="preserve">. Clinical Dementia Rating (CDR) </w:t>
      </w:r>
      <w:r w:rsidR="00511DD9">
        <w:t xml:space="preserve">is a rating scale testing multiple mental faculties, such as: memory, orientation, judgment and problem solving, community affairs, home and hobbies, and personal care </w:t>
      </w:r>
      <w:r w:rsidR="0042686C">
        <w:fldChar w:fldCharType="begin"/>
      </w:r>
      <w:r w:rsidR="0042686C">
        <w:instrText xml:space="preserve"> ADDIN ZOTERO_ITEM CSL_CITATION {"citationID":"eN197tWO","properties":{"formattedCitation":"(Morris,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The levels of impairment for each function are rated as: </w:t>
      </w:r>
      <w:r w:rsidR="0042686C" w:rsidRPr="0042686C">
        <w:t>0 = nondemented, 0.5 = very mild dementia, 1 = mild dementia, 2 = moderate dementia</w:t>
      </w:r>
      <w:r w:rsidR="0042686C">
        <w:t xml:space="preserve"> </w:t>
      </w:r>
      <w:r w:rsidR="0042686C">
        <w:fldChar w:fldCharType="begin"/>
      </w:r>
      <w:r w:rsidR="0042686C">
        <w:instrText xml:space="preserve"> ADDIN ZOTERO_ITEM CSL_CITATION {"citationID":"r1YBi1L2","properties":{"formattedCitation":"(Morris,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rsidR="0042686C">
        <w:fldChar w:fldCharType="separate"/>
      </w:r>
      <w:r w:rsidR="0042686C" w:rsidRPr="0042686C">
        <w:rPr>
          <w:rFonts w:ascii="Calibri" w:hAnsi="Calibri" w:cs="Calibri"/>
        </w:rPr>
        <w:t>(Morris, 1993)</w:t>
      </w:r>
      <w:r w:rsidR="0042686C">
        <w:fldChar w:fldCharType="end"/>
      </w:r>
      <w:r w:rsidR="0042686C">
        <w:t xml:space="preserve">. </w:t>
      </w:r>
      <w:r w:rsidR="00675CDC">
        <w:t xml:space="preserve">eTIV, nWBV, and ASF columns are the set of normalization techniques applied to brain scans to make them comparable across individuals. </w:t>
      </w:r>
      <w:r w:rsidR="009633A9">
        <w:t xml:space="preserve">Delay is the return window within 90-days that patients in the longitudinal study returned for additional scans. </w:t>
      </w:r>
    </w:p>
    <w:p w14:paraId="43031963" w14:textId="77777777" w:rsidR="00F22664" w:rsidRDefault="00F22664" w:rsidP="0054641E">
      <w:pPr>
        <w:tabs>
          <w:tab w:val="left" w:pos="720"/>
        </w:tabs>
        <w:spacing w:after="0" w:line="240" w:lineRule="auto"/>
      </w:pPr>
    </w:p>
    <w:p w14:paraId="1E6B40C2" w14:textId="2BB7B8E2" w:rsidR="00F22664" w:rsidRDefault="00F22664" w:rsidP="0054641E">
      <w:pPr>
        <w:tabs>
          <w:tab w:val="left" w:pos="720"/>
        </w:tabs>
        <w:spacing w:after="0" w:line="240" w:lineRule="auto"/>
      </w:pPr>
      <w:r w:rsidRPr="00F22664">
        <w:rPr>
          <w:noProof/>
        </w:rPr>
        <w:lastRenderedPageBreak/>
        <w:drawing>
          <wp:inline distT="0" distB="0" distL="0" distR="0" wp14:anchorId="423C77BD" wp14:editId="4ADF75A3">
            <wp:extent cx="5943600" cy="4542790"/>
            <wp:effectExtent l="0" t="0" r="0" b="0"/>
            <wp:docPr id="4" name="Picture 3" descr="A picture containing text, screenshot, font, document&#10;&#10;Description automatically generated">
              <a:extLst xmlns:a="http://schemas.openxmlformats.org/drawingml/2006/main">
                <a:ext uri="{FF2B5EF4-FFF2-40B4-BE49-F238E27FC236}">
                  <a16:creationId xmlns:a16="http://schemas.microsoft.com/office/drawing/2014/main" id="{0305AE23-3C8F-327D-9009-CCF40C8A35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font, document&#10;&#10;Description automatically generated">
                      <a:extLst>
                        <a:ext uri="{FF2B5EF4-FFF2-40B4-BE49-F238E27FC236}">
                          <a16:creationId xmlns:a16="http://schemas.microsoft.com/office/drawing/2014/main" id="{0305AE23-3C8F-327D-9009-CCF40C8A3586}"/>
                        </a:ext>
                      </a:extLst>
                    </pic:cNvPr>
                    <pic:cNvPicPr>
                      <a:picLocks noChangeAspect="1"/>
                    </pic:cNvPicPr>
                  </pic:nvPicPr>
                  <pic:blipFill>
                    <a:blip r:embed="rId9"/>
                    <a:stretch>
                      <a:fillRect/>
                    </a:stretch>
                  </pic:blipFill>
                  <pic:spPr>
                    <a:xfrm>
                      <a:off x="0" y="0"/>
                      <a:ext cx="5943600" cy="4542790"/>
                    </a:xfrm>
                    <a:prstGeom prst="rect">
                      <a:avLst/>
                    </a:prstGeom>
                  </pic:spPr>
                </pic:pic>
              </a:graphicData>
            </a:graphic>
          </wp:inline>
        </w:drawing>
      </w:r>
    </w:p>
    <w:p w14:paraId="29A423AD" w14:textId="77777777" w:rsidR="00F22664" w:rsidRDefault="00F22664" w:rsidP="0054641E">
      <w:pPr>
        <w:tabs>
          <w:tab w:val="left" w:pos="720"/>
        </w:tabs>
        <w:spacing w:after="0" w:line="240" w:lineRule="auto"/>
      </w:pPr>
    </w:p>
    <w:p w14:paraId="07077618" w14:textId="4BF85605" w:rsidR="00F22664" w:rsidRDefault="00F22664" w:rsidP="0054641E">
      <w:pPr>
        <w:tabs>
          <w:tab w:val="left" w:pos="720"/>
        </w:tabs>
        <w:spacing w:after="0" w:line="240" w:lineRule="auto"/>
      </w:pPr>
      <w:r>
        <w:t xml:space="preserve">CDR criteria for ranking AD severity </w:t>
      </w:r>
      <w:r>
        <w:fldChar w:fldCharType="begin"/>
      </w:r>
      <w:r>
        <w:instrText xml:space="preserve"> ADDIN ZOTERO_ITEM CSL_CITATION {"citationID":"JXKAxfp0","properties":{"formattedCitation":"(Morris, 1993)","plainCitation":"(Morris, 1993)","noteIndex":0},"citationItems":[{"id":270,"uris":["http://zotero.org/users/8652042/items/DGVF687W"],"itemData":{"id":270,"type":"article-journal","container-title":"Neurology","DOI":"10.1212/WNL.43.11.2412","ISSN":"0028-3878, 1526-632X","issue":"11","journalAbbreviation":"Neurology","language":"en","page":"2412.1-2412","source":"DOI.org (Crossref)","title":"The Clinical Dementia Rating (CDR): Current version and scoring rules","volume":"43","author":[{"family":"Morris","given":"John C."}],"issued":{"date-parts":[["1993",11]]}}}],"schema":"https://github.com/citation-style-language/schema/raw/master/csl-citation.json"} </w:instrText>
      </w:r>
      <w:r>
        <w:fldChar w:fldCharType="separate"/>
      </w:r>
      <w:r w:rsidRPr="00F22664">
        <w:rPr>
          <w:rFonts w:ascii="Calibri" w:hAnsi="Calibri" w:cs="Calibri"/>
        </w:rPr>
        <w:t>(Morris, 1993)</w:t>
      </w:r>
      <w:r>
        <w:fldChar w:fldCharType="end"/>
      </w:r>
      <w:r>
        <w:t>.</w:t>
      </w:r>
    </w:p>
    <w:p w14:paraId="2179856D" w14:textId="77777777" w:rsidR="003F5442" w:rsidRDefault="003F5442" w:rsidP="00DE3485">
      <w:pPr>
        <w:tabs>
          <w:tab w:val="left" w:pos="5480"/>
        </w:tabs>
        <w:spacing w:after="0" w:line="240" w:lineRule="auto"/>
      </w:pPr>
    </w:p>
    <w:p w14:paraId="0A5FA3B5" w14:textId="77777777" w:rsidR="00A42636" w:rsidRDefault="00A42636" w:rsidP="00A42636">
      <w:pPr>
        <w:tabs>
          <w:tab w:val="left" w:pos="5480"/>
        </w:tabs>
        <w:spacing w:after="0" w:line="240" w:lineRule="auto"/>
      </w:pPr>
      <w:r>
        <w:t>### PHASE 2 – Data prep, EDA, &amp; Data Viz</w:t>
      </w:r>
    </w:p>
    <w:p w14:paraId="358556F4" w14:textId="77777777" w:rsidR="00B64BC3" w:rsidRDefault="00B64BC3" w:rsidP="00A42636">
      <w:pPr>
        <w:tabs>
          <w:tab w:val="left" w:pos="5480"/>
        </w:tabs>
        <w:spacing w:after="0" w:line="240" w:lineRule="auto"/>
      </w:pPr>
    </w:p>
    <w:p w14:paraId="486FF6E6" w14:textId="72C41AB5" w:rsidR="00A42636" w:rsidRDefault="00B64BC3" w:rsidP="00DE3485">
      <w:pPr>
        <w:tabs>
          <w:tab w:val="left" w:pos="5480"/>
        </w:tabs>
        <w:spacing w:after="0" w:line="240" w:lineRule="auto"/>
      </w:pPr>
      <w:r>
        <w:t>###### Stats</w:t>
      </w:r>
      <w:r w:rsidR="00C9462F">
        <w:t xml:space="preserve"> &amp; </w:t>
      </w:r>
      <w:r>
        <w:t>Data viz</w:t>
      </w:r>
    </w:p>
    <w:p w14:paraId="382AB84E" w14:textId="77777777" w:rsidR="00CD0875" w:rsidRDefault="00CD0875" w:rsidP="00912FCD">
      <w:pPr>
        <w:tabs>
          <w:tab w:val="left" w:pos="720"/>
        </w:tabs>
        <w:spacing w:after="0" w:line="240" w:lineRule="auto"/>
      </w:pPr>
    </w:p>
    <w:p w14:paraId="40448EC6" w14:textId="63D28757" w:rsidR="00912FCD" w:rsidRDefault="00912FCD" w:rsidP="00912FCD">
      <w:pPr>
        <w:tabs>
          <w:tab w:val="left" w:pos="720"/>
        </w:tabs>
        <w:spacing w:after="0" w:line="240" w:lineRule="auto"/>
      </w:pPr>
      <w:r>
        <w:tab/>
        <w:t xml:space="preserve">Initial inspection of the dataset columns shows that its shape is 436 rows by 12 columns. There are 416 patients, with 20 who returned after a delay for follow-up, which adds up nicely to the 436 rows. Most of the column data types are numerical: 7 floats and 2 integers. 3 of the columns are categorical. Checking for null values, most of them have values, but almost all of delay is null, which is expected since only 20 patients returned for follow-up. A concerning number of rows in Educ, SES, MMSE, and CDR are null as well. If I look at the unique values instead, I can see that the ID column is 100% unique, while the Hand and M/F columns have 1 and 2 unique values respectively. </w:t>
      </w:r>
    </w:p>
    <w:p w14:paraId="4322FE2D" w14:textId="77777777" w:rsidR="009D4701" w:rsidRDefault="009D4701" w:rsidP="00912FCD">
      <w:pPr>
        <w:tabs>
          <w:tab w:val="left" w:pos="720"/>
        </w:tabs>
        <w:spacing w:after="0" w:line="240" w:lineRule="auto"/>
      </w:pPr>
    </w:p>
    <w:p w14:paraId="68C73D57" w14:textId="5861B037" w:rsidR="009D4701" w:rsidRDefault="009D4701" w:rsidP="00912FCD">
      <w:pPr>
        <w:tabs>
          <w:tab w:val="left" w:pos="720"/>
        </w:tabs>
        <w:spacing w:after="0" w:line="240" w:lineRule="auto"/>
      </w:pPr>
      <w:r w:rsidRPr="009D4701">
        <w:rPr>
          <w:noProof/>
        </w:rPr>
        <w:lastRenderedPageBreak/>
        <w:drawing>
          <wp:inline distT="0" distB="0" distL="0" distR="0" wp14:anchorId="36B20160" wp14:editId="052A5AB7">
            <wp:extent cx="5943600" cy="3903345"/>
            <wp:effectExtent l="19050" t="19050" r="19050" b="20955"/>
            <wp:docPr id="9" name="Picture 8" descr="A picture containing screenshot, colorfulness, rectangle, window blind&#10;&#10;Description automatically generated">
              <a:extLst xmlns:a="http://schemas.openxmlformats.org/drawingml/2006/main">
                <a:ext uri="{FF2B5EF4-FFF2-40B4-BE49-F238E27FC236}">
                  <a16:creationId xmlns:a16="http://schemas.microsoft.com/office/drawing/2014/main" id="{5797F3C7-8EAF-06EE-5044-E8EFD65A2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creenshot, colorfulness, rectangle, window blind&#10;&#10;Description automatically generated">
                      <a:extLst>
                        <a:ext uri="{FF2B5EF4-FFF2-40B4-BE49-F238E27FC236}">
                          <a16:creationId xmlns:a16="http://schemas.microsoft.com/office/drawing/2014/main" id="{5797F3C7-8EAF-06EE-5044-E8EFD65A2693}"/>
                        </a:ext>
                      </a:extLst>
                    </pic:cNvPr>
                    <pic:cNvPicPr>
                      <a:picLocks noChangeAspect="1"/>
                    </pic:cNvPicPr>
                  </pic:nvPicPr>
                  <pic:blipFill>
                    <a:blip r:embed="rId10"/>
                    <a:stretch>
                      <a:fillRect/>
                    </a:stretch>
                  </pic:blipFill>
                  <pic:spPr>
                    <a:xfrm>
                      <a:off x="0" y="0"/>
                      <a:ext cx="5943600" cy="3903345"/>
                    </a:xfrm>
                    <a:prstGeom prst="rect">
                      <a:avLst/>
                    </a:prstGeom>
                    <a:solidFill>
                      <a:schemeClr val="bg1"/>
                    </a:solidFill>
                    <a:ln>
                      <a:solidFill>
                        <a:schemeClr val="tx1"/>
                      </a:solidFill>
                    </a:ln>
                  </pic:spPr>
                </pic:pic>
              </a:graphicData>
            </a:graphic>
          </wp:inline>
        </w:drawing>
      </w:r>
    </w:p>
    <w:p w14:paraId="79F1BD07" w14:textId="77777777" w:rsidR="009D4701" w:rsidRDefault="009D4701" w:rsidP="00912FCD">
      <w:pPr>
        <w:tabs>
          <w:tab w:val="left" w:pos="720"/>
        </w:tabs>
        <w:spacing w:after="0" w:line="240" w:lineRule="auto"/>
      </w:pPr>
    </w:p>
    <w:p w14:paraId="3B4CBE1D" w14:textId="36DD2706" w:rsidR="009D4701" w:rsidRDefault="009D4701" w:rsidP="00912FCD">
      <w:pPr>
        <w:tabs>
          <w:tab w:val="left" w:pos="720"/>
        </w:tabs>
        <w:spacing w:after="0" w:line="240" w:lineRule="auto"/>
      </w:pPr>
      <w:r w:rsidRPr="009D4701">
        <w:rPr>
          <w:noProof/>
        </w:rPr>
        <w:lastRenderedPageBreak/>
        <w:drawing>
          <wp:inline distT="0" distB="0" distL="0" distR="0" wp14:anchorId="5D2EDB0F" wp14:editId="6996AC08">
            <wp:extent cx="4523287" cy="5622933"/>
            <wp:effectExtent l="0" t="0" r="0" b="0"/>
            <wp:docPr id="11" name="Picture 10" descr="A picture containing screenshot, rectangle, line, design&#10;&#10;Description automatically generated">
              <a:extLst xmlns:a="http://schemas.openxmlformats.org/drawingml/2006/main">
                <a:ext uri="{FF2B5EF4-FFF2-40B4-BE49-F238E27FC236}">
                  <a16:creationId xmlns:a16="http://schemas.microsoft.com/office/drawing/2014/main" id="{A9BB1626-CAAB-7939-E415-D5E2C91272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screenshot, rectangle, line, design&#10;&#10;Description automatically generated">
                      <a:extLst>
                        <a:ext uri="{FF2B5EF4-FFF2-40B4-BE49-F238E27FC236}">
                          <a16:creationId xmlns:a16="http://schemas.microsoft.com/office/drawing/2014/main" id="{A9BB1626-CAAB-7939-E415-D5E2C912724A}"/>
                        </a:ext>
                      </a:extLst>
                    </pic:cNvPr>
                    <pic:cNvPicPr>
                      <a:picLocks noChangeAspect="1"/>
                    </pic:cNvPicPr>
                  </pic:nvPicPr>
                  <pic:blipFill>
                    <a:blip r:embed="rId11">
                      <a:alphaModFix/>
                    </a:blip>
                    <a:stretch>
                      <a:fillRect/>
                    </a:stretch>
                  </pic:blipFill>
                  <pic:spPr>
                    <a:xfrm>
                      <a:off x="0" y="0"/>
                      <a:ext cx="4523287" cy="5622933"/>
                    </a:xfrm>
                    <a:prstGeom prst="rect">
                      <a:avLst/>
                    </a:prstGeom>
                  </pic:spPr>
                </pic:pic>
              </a:graphicData>
            </a:graphic>
          </wp:inline>
        </w:drawing>
      </w:r>
    </w:p>
    <w:p w14:paraId="0E36C8CD" w14:textId="77777777" w:rsidR="00912FCD" w:rsidRDefault="00912FCD" w:rsidP="00DE3485">
      <w:pPr>
        <w:tabs>
          <w:tab w:val="left" w:pos="5480"/>
        </w:tabs>
        <w:spacing w:after="0" w:line="240" w:lineRule="auto"/>
      </w:pPr>
    </w:p>
    <w:p w14:paraId="57013069" w14:textId="54D96C75" w:rsidR="00A42636" w:rsidRDefault="00162E82" w:rsidP="00DE3485">
      <w:pPr>
        <w:tabs>
          <w:tab w:val="left" w:pos="5480"/>
        </w:tabs>
        <w:spacing w:after="0" w:line="240" w:lineRule="auto"/>
      </w:pPr>
      <w:r>
        <w:t>Since most of the columns are numerical, it makes sense to look at the distribution of dat</w:t>
      </w:r>
      <w:r w:rsidR="00172020">
        <w:t xml:space="preserve">a. </w:t>
      </w:r>
      <w:r w:rsidR="009A7373">
        <w:t xml:space="preserve">The age of most of the participants were distributed </w:t>
      </w:r>
      <w:r w:rsidR="00A054DD">
        <w:t xml:space="preserve">from around 20 to around 90, with </w:t>
      </w:r>
      <w:r w:rsidR="009A7373">
        <w:t xml:space="preserve">2 </w:t>
      </w:r>
      <w:r w:rsidR="00A054DD">
        <w:t xml:space="preserve">larger </w:t>
      </w:r>
      <w:r w:rsidR="009A7373">
        <w:t>groups</w:t>
      </w:r>
      <w:r w:rsidR="00DC3885">
        <w:t xml:space="preserve"> </w:t>
      </w:r>
      <w:r w:rsidR="009A7373">
        <w:t>around 20 and 75</w:t>
      </w:r>
      <w:r w:rsidR="00A054DD">
        <w:t>.</w:t>
      </w:r>
    </w:p>
    <w:p w14:paraId="6B353459" w14:textId="77777777" w:rsidR="00D913D0" w:rsidRDefault="00D913D0" w:rsidP="00DE3485">
      <w:pPr>
        <w:tabs>
          <w:tab w:val="left" w:pos="5480"/>
        </w:tabs>
        <w:spacing w:after="0" w:line="240" w:lineRule="auto"/>
      </w:pPr>
    </w:p>
    <w:p w14:paraId="05830ED9" w14:textId="538397F7" w:rsidR="00D913D0" w:rsidRDefault="00D913D0" w:rsidP="00DE3485">
      <w:pPr>
        <w:tabs>
          <w:tab w:val="left" w:pos="5480"/>
        </w:tabs>
        <w:spacing w:after="0" w:line="240" w:lineRule="auto"/>
      </w:pPr>
      <w:r w:rsidRPr="00051ECD">
        <w:rPr>
          <w:noProof/>
        </w:rPr>
        <w:lastRenderedPageBreak/>
        <w:drawing>
          <wp:inline distT="0" distB="0" distL="0" distR="0" wp14:anchorId="7A69BAD0" wp14:editId="4530C6D5">
            <wp:extent cx="3705225" cy="2647950"/>
            <wp:effectExtent l="0" t="0" r="9525" b="0"/>
            <wp:docPr id="899548518" name="Picture 1" descr="A picture containing rectangle, squar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8518" name="Picture 1" descr="A picture containing rectangle, square, screenshot, diagram&#10;&#10;Description automatically generated"/>
                    <pic:cNvPicPr/>
                  </pic:nvPicPr>
                  <pic:blipFill>
                    <a:blip r:embed="rId12"/>
                    <a:stretch>
                      <a:fillRect/>
                    </a:stretch>
                  </pic:blipFill>
                  <pic:spPr>
                    <a:xfrm>
                      <a:off x="0" y="0"/>
                      <a:ext cx="3705225" cy="2647950"/>
                    </a:xfrm>
                    <a:prstGeom prst="rect">
                      <a:avLst/>
                    </a:prstGeom>
                  </pic:spPr>
                </pic:pic>
              </a:graphicData>
            </a:graphic>
          </wp:inline>
        </w:drawing>
      </w:r>
    </w:p>
    <w:p w14:paraId="25B9A9C1" w14:textId="63213FA2" w:rsidR="00D913D0" w:rsidRDefault="00D913D0" w:rsidP="00DE3485">
      <w:pPr>
        <w:tabs>
          <w:tab w:val="left" w:pos="5480"/>
        </w:tabs>
        <w:spacing w:after="0" w:line="240" w:lineRule="auto"/>
      </w:pPr>
      <w:r>
        <w:t xml:space="preserve">Education levels were distributed mostly evenly across all bins, with fewer below HS graduate level, and most at HS level. </w:t>
      </w:r>
    </w:p>
    <w:p w14:paraId="39720B0E" w14:textId="77777777" w:rsidR="00D913D0" w:rsidRDefault="00D913D0" w:rsidP="00DE3485">
      <w:pPr>
        <w:tabs>
          <w:tab w:val="left" w:pos="5480"/>
        </w:tabs>
        <w:spacing w:after="0" w:line="240" w:lineRule="auto"/>
      </w:pPr>
    </w:p>
    <w:p w14:paraId="1ABAA173" w14:textId="55DCBDD2" w:rsidR="00D913D0" w:rsidRDefault="00D913D0" w:rsidP="00DE3485">
      <w:pPr>
        <w:tabs>
          <w:tab w:val="left" w:pos="5480"/>
        </w:tabs>
        <w:spacing w:after="0" w:line="240" w:lineRule="auto"/>
      </w:pPr>
      <w:r w:rsidRPr="00D913D0">
        <w:rPr>
          <w:noProof/>
        </w:rPr>
        <w:drawing>
          <wp:inline distT="0" distB="0" distL="0" distR="0" wp14:anchorId="106AF49D" wp14:editId="7236DDE9">
            <wp:extent cx="3638550" cy="2647950"/>
            <wp:effectExtent l="0" t="0" r="0" b="0"/>
            <wp:docPr id="7883371" name="Picture 1" descr="A picture containing screenshot, rectangle, graphic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71" name="Picture 1" descr="A picture containing screenshot, rectangle, graphics, square&#10;&#10;Description automatically generated"/>
                    <pic:cNvPicPr/>
                  </pic:nvPicPr>
                  <pic:blipFill>
                    <a:blip r:embed="rId13"/>
                    <a:stretch>
                      <a:fillRect/>
                    </a:stretch>
                  </pic:blipFill>
                  <pic:spPr>
                    <a:xfrm>
                      <a:off x="0" y="0"/>
                      <a:ext cx="3638550" cy="2647950"/>
                    </a:xfrm>
                    <a:prstGeom prst="rect">
                      <a:avLst/>
                    </a:prstGeom>
                  </pic:spPr>
                </pic:pic>
              </a:graphicData>
            </a:graphic>
          </wp:inline>
        </w:drawing>
      </w:r>
    </w:p>
    <w:p w14:paraId="3ECED896" w14:textId="60A242C7" w:rsidR="00D913D0" w:rsidRDefault="00D913D0" w:rsidP="00DE3485">
      <w:pPr>
        <w:tabs>
          <w:tab w:val="left" w:pos="5480"/>
        </w:tabs>
        <w:spacing w:after="0" w:line="240" w:lineRule="auto"/>
      </w:pPr>
      <w:r>
        <w:t>SES as noted earlier, did not have any key explaining what the bin labels meant. My own exploratory data analysis (EDA) of the SES column showed that for the most part, it was evenly distributed amongst all categories, except the highest level of which there were very few patients</w:t>
      </w:r>
      <w:r w:rsidR="00456E72">
        <w:t xml:space="preserve">. Bin 5 is </w:t>
      </w:r>
      <w:r>
        <w:t>presumably is for billionaires and trillionaires, who may be hard to find</w:t>
      </w:r>
      <w:r w:rsidR="001B5027">
        <w:t xml:space="preserve">, while bin 2 is probably middle class and </w:t>
      </w:r>
      <w:r w:rsidR="00A50217">
        <w:t xml:space="preserve">would make sense to be </w:t>
      </w:r>
      <w:r w:rsidR="001B5027">
        <w:t xml:space="preserve">more </w:t>
      </w:r>
      <w:r w:rsidR="00072AD6">
        <w:t xml:space="preserve">common then the other groups. </w:t>
      </w:r>
    </w:p>
    <w:p w14:paraId="6405D1E9" w14:textId="77777777" w:rsidR="00D913D0" w:rsidRDefault="00D913D0" w:rsidP="00DE3485">
      <w:pPr>
        <w:tabs>
          <w:tab w:val="left" w:pos="5480"/>
        </w:tabs>
        <w:spacing w:after="0" w:line="240" w:lineRule="auto"/>
      </w:pPr>
    </w:p>
    <w:p w14:paraId="5DD31A05" w14:textId="24EFD9FE" w:rsidR="00D913D0" w:rsidRDefault="00D913D0" w:rsidP="00DE3485">
      <w:pPr>
        <w:tabs>
          <w:tab w:val="left" w:pos="5480"/>
        </w:tabs>
        <w:spacing w:after="0" w:line="240" w:lineRule="auto"/>
      </w:pPr>
      <w:r w:rsidRPr="00D913D0">
        <w:rPr>
          <w:noProof/>
        </w:rPr>
        <w:lastRenderedPageBreak/>
        <w:drawing>
          <wp:inline distT="0" distB="0" distL="0" distR="0" wp14:anchorId="208A9F1F" wp14:editId="0107246F">
            <wp:extent cx="3638550" cy="2647950"/>
            <wp:effectExtent l="0" t="0" r="0" b="0"/>
            <wp:docPr id="713855610" name="Picture 1" descr="A picture containing screenshot, rectangle,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5610" name="Picture 1" descr="A picture containing screenshot, rectangle, line, square&#10;&#10;Description automatically generated"/>
                    <pic:cNvPicPr/>
                  </pic:nvPicPr>
                  <pic:blipFill>
                    <a:blip r:embed="rId14"/>
                    <a:stretch>
                      <a:fillRect/>
                    </a:stretch>
                  </pic:blipFill>
                  <pic:spPr>
                    <a:xfrm>
                      <a:off x="0" y="0"/>
                      <a:ext cx="3638550" cy="2647950"/>
                    </a:xfrm>
                    <a:prstGeom prst="rect">
                      <a:avLst/>
                    </a:prstGeom>
                  </pic:spPr>
                </pic:pic>
              </a:graphicData>
            </a:graphic>
          </wp:inline>
        </w:drawing>
      </w:r>
    </w:p>
    <w:p w14:paraId="6C1FDF94" w14:textId="77777777" w:rsidR="00545D31" w:rsidRDefault="00545D31" w:rsidP="00DE3485">
      <w:pPr>
        <w:tabs>
          <w:tab w:val="left" w:pos="5480"/>
        </w:tabs>
        <w:spacing w:after="0" w:line="240" w:lineRule="auto"/>
      </w:pPr>
    </w:p>
    <w:p w14:paraId="20E4A3D4" w14:textId="7C797AD8" w:rsidR="00545D31" w:rsidRDefault="008D5E1F" w:rsidP="00DE3485">
      <w:pPr>
        <w:tabs>
          <w:tab w:val="left" w:pos="5480"/>
        </w:tabs>
        <w:spacing w:after="0" w:line="240" w:lineRule="auto"/>
      </w:pPr>
      <w:r>
        <w:t>The higher MMSE scores indicate normal cognitive function, while decreasing scores indicate increasing severity of dementia</w:t>
      </w:r>
      <w:r w:rsidR="00DD2FA2">
        <w:t xml:space="preserve"> </w:t>
      </w:r>
      <w:r w:rsidR="00DD2FA2">
        <w:fldChar w:fldCharType="begin"/>
      </w:r>
      <w:r w:rsidR="00DD2FA2">
        <w:instrText xml:space="preserve"> ADDIN ZOTERO_ITEM CSL_CITATION {"citationID":"SUI2dD7P","properties":{"formattedCitation":"({\\i{}Mini-Mental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D2FA2">
        <w:fldChar w:fldCharType="separate"/>
      </w:r>
      <w:r w:rsidR="00DD2FA2" w:rsidRPr="00DD2FA2">
        <w:rPr>
          <w:rFonts w:ascii="Calibri" w:hAnsi="Calibri" w:cs="Calibri"/>
          <w:kern w:val="0"/>
          <w:szCs w:val="24"/>
        </w:rPr>
        <w:t>(</w:t>
      </w:r>
      <w:r w:rsidR="00DD2FA2" w:rsidRPr="00DD2FA2">
        <w:rPr>
          <w:rFonts w:ascii="Calibri" w:hAnsi="Calibri" w:cs="Calibri"/>
          <w:i/>
          <w:iCs/>
          <w:kern w:val="0"/>
          <w:szCs w:val="24"/>
        </w:rPr>
        <w:t>Mini-Mental State Exam (MMSE) Test for Alzheimer’s / Dementia</w:t>
      </w:r>
      <w:r w:rsidR="00DD2FA2" w:rsidRPr="00DD2FA2">
        <w:rPr>
          <w:rFonts w:ascii="Calibri" w:hAnsi="Calibri" w:cs="Calibri"/>
          <w:kern w:val="0"/>
          <w:szCs w:val="24"/>
        </w:rPr>
        <w:t>, n.d.)</w:t>
      </w:r>
      <w:r w:rsidR="00DD2FA2">
        <w:fldChar w:fldCharType="end"/>
      </w:r>
      <w:r w:rsidR="00DD2FA2">
        <w:t xml:space="preserve">. We can see that the vast majority of the patients are in the normal range. There is a spread of patients with decreasing scores tapering off before reaching the lowest score of 0. Using the MMSE criteria then, the patients with the most extreme AD cases reach moderate levels of dementia. </w:t>
      </w:r>
    </w:p>
    <w:p w14:paraId="5DB9CECC" w14:textId="77777777" w:rsidR="00EB0598" w:rsidRDefault="00EB0598" w:rsidP="00DE3485">
      <w:pPr>
        <w:tabs>
          <w:tab w:val="left" w:pos="5480"/>
        </w:tabs>
        <w:spacing w:after="0" w:line="240" w:lineRule="auto"/>
      </w:pPr>
    </w:p>
    <w:p w14:paraId="636A0695" w14:textId="7B634019" w:rsidR="00EB0598" w:rsidRDefault="00EB0598" w:rsidP="00DE3485">
      <w:pPr>
        <w:tabs>
          <w:tab w:val="left" w:pos="5480"/>
        </w:tabs>
        <w:spacing w:after="0" w:line="240" w:lineRule="auto"/>
      </w:pPr>
      <w:r w:rsidRPr="00EB0598">
        <w:rPr>
          <w:noProof/>
        </w:rPr>
        <w:drawing>
          <wp:inline distT="0" distB="0" distL="0" distR="0" wp14:anchorId="299EFD57" wp14:editId="5369A8A1">
            <wp:extent cx="3705225" cy="2647950"/>
            <wp:effectExtent l="0" t="0" r="9525" b="0"/>
            <wp:docPr id="585530695" name="Picture 1" descr="A picture containing rectangle, screenshot,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0695" name="Picture 1" descr="A picture containing rectangle, screenshot, square, line&#10;&#10;Description automatically generated"/>
                    <pic:cNvPicPr/>
                  </pic:nvPicPr>
                  <pic:blipFill>
                    <a:blip r:embed="rId15"/>
                    <a:stretch>
                      <a:fillRect/>
                    </a:stretch>
                  </pic:blipFill>
                  <pic:spPr>
                    <a:xfrm>
                      <a:off x="0" y="0"/>
                      <a:ext cx="3705225" cy="2647950"/>
                    </a:xfrm>
                    <a:prstGeom prst="rect">
                      <a:avLst/>
                    </a:prstGeom>
                  </pic:spPr>
                </pic:pic>
              </a:graphicData>
            </a:graphic>
          </wp:inline>
        </w:drawing>
      </w:r>
    </w:p>
    <w:p w14:paraId="6DB8C0D0" w14:textId="77777777" w:rsidR="00F430E5" w:rsidRDefault="00F430E5" w:rsidP="00DE3485">
      <w:pPr>
        <w:tabs>
          <w:tab w:val="left" w:pos="5480"/>
        </w:tabs>
        <w:spacing w:after="0" w:line="240" w:lineRule="auto"/>
      </w:pPr>
    </w:p>
    <w:p w14:paraId="713418F1" w14:textId="48BC690A" w:rsidR="00F430E5" w:rsidRDefault="00F430E5" w:rsidP="00DE3485">
      <w:pPr>
        <w:tabs>
          <w:tab w:val="left" w:pos="5480"/>
        </w:tabs>
        <w:spacing w:after="0" w:line="240" w:lineRule="auto"/>
      </w:pPr>
      <w:r>
        <w:t xml:space="preserve">The distribution of the CDR scores has most of the patients at 0, which is non-demented. The patients with scores &gt; 0 make up &lt; 50%. </w:t>
      </w:r>
      <w:r w:rsidR="0085522C">
        <w:t>Some of these patients are categorized as questionable or mild impairment, with a few reaching moderate. Notably, this corroborates with the MMSE results which have similar gradings, with</w:t>
      </w:r>
      <w:r w:rsidR="00811D68">
        <w:t xml:space="preserve"> fewer and fewer patients as severity increases, and</w:t>
      </w:r>
      <w:r w:rsidR="0085522C">
        <w:t xml:space="preserve"> none of the patients reaching the most severe level of dementia. </w:t>
      </w:r>
    </w:p>
    <w:p w14:paraId="6B65BD8D" w14:textId="77777777" w:rsidR="00F430E5" w:rsidRDefault="00F430E5" w:rsidP="00DE3485">
      <w:pPr>
        <w:tabs>
          <w:tab w:val="left" w:pos="5480"/>
        </w:tabs>
        <w:spacing w:after="0" w:line="240" w:lineRule="auto"/>
      </w:pPr>
    </w:p>
    <w:p w14:paraId="093A6F4D" w14:textId="21CC88A8" w:rsidR="006F0C41" w:rsidRDefault="00F430E5" w:rsidP="00DE3485">
      <w:pPr>
        <w:tabs>
          <w:tab w:val="left" w:pos="5480"/>
        </w:tabs>
        <w:spacing w:after="0" w:line="240" w:lineRule="auto"/>
      </w:pPr>
      <w:r w:rsidRPr="00F430E5">
        <w:rPr>
          <w:noProof/>
        </w:rPr>
        <w:lastRenderedPageBreak/>
        <w:drawing>
          <wp:inline distT="0" distB="0" distL="0" distR="0" wp14:anchorId="3F695218" wp14:editId="467F2960">
            <wp:extent cx="3705225" cy="2647950"/>
            <wp:effectExtent l="0" t="0" r="9525" b="0"/>
            <wp:docPr id="572438569" name="Picture 1" descr="A picture containing screenshot, rectangle, squ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38569" name="Picture 1" descr="A picture containing screenshot, rectangle, square, line&#10;&#10;Description automatically generated"/>
                    <pic:cNvPicPr/>
                  </pic:nvPicPr>
                  <pic:blipFill>
                    <a:blip r:embed="rId16"/>
                    <a:stretch>
                      <a:fillRect/>
                    </a:stretch>
                  </pic:blipFill>
                  <pic:spPr>
                    <a:xfrm>
                      <a:off x="0" y="0"/>
                      <a:ext cx="3705225" cy="2647950"/>
                    </a:xfrm>
                    <a:prstGeom prst="rect">
                      <a:avLst/>
                    </a:prstGeom>
                  </pic:spPr>
                </pic:pic>
              </a:graphicData>
            </a:graphic>
          </wp:inline>
        </w:drawing>
      </w:r>
    </w:p>
    <w:p w14:paraId="1E48D98A" w14:textId="77777777" w:rsidR="006F0C41" w:rsidRDefault="006F0C41" w:rsidP="00DE3485">
      <w:pPr>
        <w:tabs>
          <w:tab w:val="left" w:pos="5480"/>
        </w:tabs>
        <w:spacing w:after="0" w:line="240" w:lineRule="auto"/>
      </w:pPr>
    </w:p>
    <w:p w14:paraId="64FD0335" w14:textId="063B708B" w:rsidR="006F0C41" w:rsidRDefault="006F0C41" w:rsidP="00DE3485">
      <w:pPr>
        <w:tabs>
          <w:tab w:val="left" w:pos="5480"/>
        </w:tabs>
        <w:spacing w:after="0" w:line="240" w:lineRule="auto"/>
      </w:pPr>
      <w:r>
        <w:t xml:space="preserve">eTIV is surprisingly almost a perfect normal distribution. This may be a result of having already normalized the patients towards a reference standard. </w:t>
      </w:r>
    </w:p>
    <w:p w14:paraId="483BB848" w14:textId="77777777" w:rsidR="006F0C41" w:rsidRDefault="006F0C41" w:rsidP="00DE3485">
      <w:pPr>
        <w:tabs>
          <w:tab w:val="left" w:pos="5480"/>
        </w:tabs>
        <w:spacing w:after="0" w:line="240" w:lineRule="auto"/>
      </w:pPr>
    </w:p>
    <w:p w14:paraId="0B15930B" w14:textId="15518720" w:rsidR="006F0C41" w:rsidRDefault="006F0C41" w:rsidP="00DE3485">
      <w:pPr>
        <w:tabs>
          <w:tab w:val="left" w:pos="5480"/>
        </w:tabs>
        <w:spacing w:after="0" w:line="240" w:lineRule="auto"/>
      </w:pPr>
      <w:r w:rsidRPr="006F0C41">
        <w:rPr>
          <w:noProof/>
        </w:rPr>
        <w:drawing>
          <wp:inline distT="0" distB="0" distL="0" distR="0" wp14:anchorId="73B9A3E0" wp14:editId="33D0ACA1">
            <wp:extent cx="3638550" cy="2647950"/>
            <wp:effectExtent l="0" t="0" r="0" b="0"/>
            <wp:docPr id="493980069" name="Picture 1" descr="A picture containing pixel,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0069" name="Picture 1" descr="A picture containing pixel, screenshot, diagram&#10;&#10;Description automatically generated"/>
                    <pic:cNvPicPr/>
                  </pic:nvPicPr>
                  <pic:blipFill>
                    <a:blip r:embed="rId17"/>
                    <a:stretch>
                      <a:fillRect/>
                    </a:stretch>
                  </pic:blipFill>
                  <pic:spPr>
                    <a:xfrm>
                      <a:off x="0" y="0"/>
                      <a:ext cx="3638550" cy="2647950"/>
                    </a:xfrm>
                    <a:prstGeom prst="rect">
                      <a:avLst/>
                    </a:prstGeom>
                  </pic:spPr>
                </pic:pic>
              </a:graphicData>
            </a:graphic>
          </wp:inline>
        </w:drawing>
      </w:r>
    </w:p>
    <w:p w14:paraId="39722F45" w14:textId="27A0C9E4" w:rsidR="0067304E" w:rsidRDefault="0067304E" w:rsidP="00DE3485">
      <w:pPr>
        <w:tabs>
          <w:tab w:val="left" w:pos="5480"/>
        </w:tabs>
        <w:spacing w:after="0" w:line="240" w:lineRule="auto"/>
      </w:pPr>
    </w:p>
    <w:p w14:paraId="3DDA8C2A" w14:textId="595E735B" w:rsidR="0067304E" w:rsidRDefault="0067304E" w:rsidP="00DE3485">
      <w:pPr>
        <w:tabs>
          <w:tab w:val="left" w:pos="5480"/>
        </w:tabs>
        <w:spacing w:after="0" w:line="240" w:lineRule="auto"/>
      </w:pPr>
      <w:r>
        <w:t xml:space="preserve">nWBV is a little bit skewed, but almost normal. It also needs to undergo a normalization process which may have resulted in this shape. </w:t>
      </w:r>
    </w:p>
    <w:p w14:paraId="1B06C110" w14:textId="77777777" w:rsidR="00FE2652" w:rsidRDefault="00FE2652" w:rsidP="00DE3485">
      <w:pPr>
        <w:tabs>
          <w:tab w:val="left" w:pos="5480"/>
        </w:tabs>
        <w:spacing w:after="0" w:line="240" w:lineRule="auto"/>
      </w:pPr>
    </w:p>
    <w:p w14:paraId="587E1656" w14:textId="40F36EA7" w:rsidR="0067304E" w:rsidRDefault="0067304E" w:rsidP="00DE3485">
      <w:pPr>
        <w:tabs>
          <w:tab w:val="left" w:pos="5480"/>
        </w:tabs>
        <w:spacing w:after="0" w:line="240" w:lineRule="auto"/>
      </w:pPr>
      <w:r w:rsidRPr="0067304E">
        <w:rPr>
          <w:noProof/>
        </w:rPr>
        <w:lastRenderedPageBreak/>
        <w:drawing>
          <wp:inline distT="0" distB="0" distL="0" distR="0" wp14:anchorId="55E8CFC3" wp14:editId="5F775689">
            <wp:extent cx="3686175" cy="2647950"/>
            <wp:effectExtent l="0" t="0" r="9525" b="0"/>
            <wp:docPr id="174770386" name="Picture 1"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0386" name="Picture 1" descr="A picture containing screenshot, rectangle, diagram, square&#10;&#10;Description automatically generated"/>
                    <pic:cNvPicPr/>
                  </pic:nvPicPr>
                  <pic:blipFill>
                    <a:blip r:embed="rId18"/>
                    <a:stretch>
                      <a:fillRect/>
                    </a:stretch>
                  </pic:blipFill>
                  <pic:spPr>
                    <a:xfrm>
                      <a:off x="0" y="0"/>
                      <a:ext cx="3686175" cy="2647950"/>
                    </a:xfrm>
                    <a:prstGeom prst="rect">
                      <a:avLst/>
                    </a:prstGeom>
                  </pic:spPr>
                </pic:pic>
              </a:graphicData>
            </a:graphic>
          </wp:inline>
        </w:drawing>
      </w:r>
    </w:p>
    <w:p w14:paraId="163155A0" w14:textId="77777777" w:rsidR="0067304E" w:rsidRDefault="0067304E" w:rsidP="00DE3485">
      <w:pPr>
        <w:tabs>
          <w:tab w:val="left" w:pos="5480"/>
        </w:tabs>
        <w:spacing w:after="0" w:line="240" w:lineRule="auto"/>
      </w:pPr>
    </w:p>
    <w:p w14:paraId="2DA9EFB8" w14:textId="76009BA4" w:rsidR="0067304E" w:rsidRDefault="0067304E" w:rsidP="00DE3485">
      <w:pPr>
        <w:tabs>
          <w:tab w:val="left" w:pos="5480"/>
        </w:tabs>
        <w:spacing w:after="0" w:line="240" w:lineRule="auto"/>
      </w:pPr>
      <w:r>
        <w:t xml:space="preserve">Similar situation for ASF which also looks like a perfect normal distribution. </w:t>
      </w:r>
    </w:p>
    <w:p w14:paraId="67261751" w14:textId="77777777" w:rsidR="0067304E" w:rsidRDefault="0067304E" w:rsidP="00DE3485">
      <w:pPr>
        <w:tabs>
          <w:tab w:val="left" w:pos="5480"/>
        </w:tabs>
        <w:spacing w:after="0" w:line="240" w:lineRule="auto"/>
      </w:pPr>
    </w:p>
    <w:p w14:paraId="779F1ED4" w14:textId="66BFF965" w:rsidR="0067304E" w:rsidRDefault="0067304E" w:rsidP="00DE3485">
      <w:pPr>
        <w:tabs>
          <w:tab w:val="left" w:pos="5480"/>
        </w:tabs>
        <w:spacing w:after="0" w:line="240" w:lineRule="auto"/>
      </w:pPr>
      <w:r w:rsidRPr="0067304E">
        <w:rPr>
          <w:noProof/>
        </w:rPr>
        <w:drawing>
          <wp:inline distT="0" distB="0" distL="0" distR="0" wp14:anchorId="6DCF96D8" wp14:editId="4FDABFAC">
            <wp:extent cx="3638550" cy="2647950"/>
            <wp:effectExtent l="0" t="0" r="0" b="0"/>
            <wp:docPr id="1700842157" name="Picture 1" descr="A picture containing pix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42157" name="Picture 1" descr="A picture containing pixel, screenshot&#10;&#10;Description automatically generated"/>
                    <pic:cNvPicPr/>
                  </pic:nvPicPr>
                  <pic:blipFill>
                    <a:blip r:embed="rId19"/>
                    <a:stretch>
                      <a:fillRect/>
                    </a:stretch>
                  </pic:blipFill>
                  <pic:spPr>
                    <a:xfrm>
                      <a:off x="0" y="0"/>
                      <a:ext cx="3638550" cy="2647950"/>
                    </a:xfrm>
                    <a:prstGeom prst="rect">
                      <a:avLst/>
                    </a:prstGeom>
                  </pic:spPr>
                </pic:pic>
              </a:graphicData>
            </a:graphic>
          </wp:inline>
        </w:drawing>
      </w:r>
    </w:p>
    <w:p w14:paraId="682D41BA" w14:textId="77777777" w:rsidR="00A23C2C" w:rsidRDefault="00A23C2C" w:rsidP="00DE3485">
      <w:pPr>
        <w:tabs>
          <w:tab w:val="left" w:pos="5480"/>
        </w:tabs>
        <w:spacing w:after="0" w:line="240" w:lineRule="auto"/>
      </w:pPr>
    </w:p>
    <w:p w14:paraId="38614620" w14:textId="0E10512A" w:rsidR="00A23C2C" w:rsidRDefault="00A23C2C" w:rsidP="00A23C2C">
      <w:pPr>
        <w:tabs>
          <w:tab w:val="left" w:pos="720"/>
        </w:tabs>
        <w:spacing w:after="0" w:line="240" w:lineRule="auto"/>
      </w:pPr>
      <w:r>
        <w:tab/>
        <w:t>The boxplots for this data shows varying levels of outliers and whether they are mostly within the 2 center quartiles of IQR. Since I have so few samples</w:t>
      </w:r>
      <w:r w:rsidR="004A54A3">
        <w:t>,</w:t>
      </w:r>
      <w:r>
        <w:t xml:space="preserve"> I think it’s best not to remove the outliers. Most of the patients are healthy, non-demented controls</w:t>
      </w:r>
      <w:r w:rsidR="00BD1F74">
        <w:t>, thus, r</w:t>
      </w:r>
      <w:r>
        <w:t xml:space="preserve">emoving outliers would likely remove many of the AD patients who are the ones </w:t>
      </w:r>
      <w:r w:rsidR="00407D41">
        <w:t xml:space="preserve">I intend to </w:t>
      </w:r>
      <w:r>
        <w:t xml:space="preserve">diagnose. </w:t>
      </w:r>
      <w:r w:rsidR="00DB5316">
        <w:t>Many</w:t>
      </w:r>
      <w:r w:rsidR="009B1646">
        <w:t xml:space="preserve"> of the hallmarks of Alzheimer’s should be outliers compared to healthy controls. </w:t>
      </w:r>
    </w:p>
    <w:p w14:paraId="392C522C" w14:textId="77777777" w:rsidR="004A54A3" w:rsidRDefault="004A54A3" w:rsidP="00A23C2C">
      <w:pPr>
        <w:tabs>
          <w:tab w:val="left" w:pos="720"/>
        </w:tabs>
        <w:spacing w:after="0" w:line="240" w:lineRule="auto"/>
      </w:pPr>
    </w:p>
    <w:p w14:paraId="1A6ACC97" w14:textId="528C526E" w:rsidR="004A54A3" w:rsidRDefault="004A54A3" w:rsidP="00A23C2C">
      <w:pPr>
        <w:tabs>
          <w:tab w:val="left" w:pos="720"/>
        </w:tabs>
        <w:spacing w:after="0" w:line="240" w:lineRule="auto"/>
      </w:pPr>
      <w:r>
        <w:rPr>
          <w:noProof/>
        </w:rPr>
        <w:lastRenderedPageBreak/>
        <w:drawing>
          <wp:inline distT="0" distB="0" distL="0" distR="0" wp14:anchorId="6C431D66" wp14:editId="1F71DA56">
            <wp:extent cx="5943600" cy="3557905"/>
            <wp:effectExtent l="0" t="0" r="0" b="4445"/>
            <wp:docPr id="37934556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5568" name="Picture 1" descr="A picture containing text, screenshot, diagram, rectangle&#10;&#10;Description automatically generated"/>
                    <pic:cNvPicPr/>
                  </pic:nvPicPr>
                  <pic:blipFill>
                    <a:blip r:embed="rId20"/>
                    <a:stretch>
                      <a:fillRect/>
                    </a:stretch>
                  </pic:blipFill>
                  <pic:spPr>
                    <a:xfrm>
                      <a:off x="0" y="0"/>
                      <a:ext cx="5943600" cy="3557905"/>
                    </a:xfrm>
                    <a:prstGeom prst="rect">
                      <a:avLst/>
                    </a:prstGeom>
                  </pic:spPr>
                </pic:pic>
              </a:graphicData>
            </a:graphic>
          </wp:inline>
        </w:drawing>
      </w:r>
    </w:p>
    <w:p w14:paraId="007BB61F" w14:textId="77777777" w:rsidR="00A23C2C" w:rsidRDefault="00A23C2C" w:rsidP="00A23C2C">
      <w:pPr>
        <w:tabs>
          <w:tab w:val="left" w:pos="720"/>
        </w:tabs>
        <w:spacing w:after="0" w:line="240" w:lineRule="auto"/>
      </w:pPr>
    </w:p>
    <w:p w14:paraId="745BFDA7" w14:textId="777E0301" w:rsidR="002959D8" w:rsidRDefault="002959D8" w:rsidP="00A23C2C">
      <w:pPr>
        <w:tabs>
          <w:tab w:val="left" w:pos="720"/>
        </w:tabs>
        <w:spacing w:after="0" w:line="240" w:lineRule="auto"/>
      </w:pPr>
      <w:r>
        <w:tab/>
        <w:t>A Pearson Correlation heatmap plot shows that MMSE, CDR, Age, and nWBV are the top recurring variables that have the most extreme correlations –</w:t>
      </w:r>
      <w:r w:rsidR="00324DC7">
        <w:t xml:space="preserve"> </w:t>
      </w:r>
      <w:r>
        <w:t xml:space="preserve">both positively and negatively correlated results. In this case, I want to look at both sides of this correlation because we know </w:t>
      </w:r>
      <w:r w:rsidR="003040CE">
        <w:t xml:space="preserve">generally </w:t>
      </w:r>
      <w:r>
        <w:t xml:space="preserve">that Alzheimer’s correlates with increased age. Decreasing </w:t>
      </w:r>
      <w:r w:rsidR="00AF4B66">
        <w:t>age,</w:t>
      </w:r>
      <w:r>
        <w:t xml:space="preserve"> therefore, should correlate negatively with AD diagnosis.</w:t>
      </w:r>
      <w:r w:rsidR="00BD5B08">
        <w:t xml:space="preserve"> MMSE and CDR both should be good predictors of AD and we can also see both represented among the top </w:t>
      </w:r>
      <w:r w:rsidR="003040CE">
        <w:t xml:space="preserve">positive </w:t>
      </w:r>
      <w:r w:rsidR="00BD5B08">
        <w:t xml:space="preserve">and </w:t>
      </w:r>
      <w:r w:rsidR="003040CE">
        <w:t xml:space="preserve">top </w:t>
      </w:r>
      <w:r w:rsidR="00BD5B08">
        <w:t xml:space="preserve">negative values as well. </w:t>
      </w:r>
    </w:p>
    <w:p w14:paraId="53146DB1" w14:textId="77777777" w:rsidR="002959D8" w:rsidRDefault="002959D8" w:rsidP="00A23C2C">
      <w:pPr>
        <w:tabs>
          <w:tab w:val="left" w:pos="720"/>
        </w:tabs>
        <w:spacing w:after="0" w:line="240" w:lineRule="auto"/>
      </w:pPr>
    </w:p>
    <w:p w14:paraId="7DEE3D09" w14:textId="40D1EE12" w:rsidR="002959D8" w:rsidRDefault="002959D8" w:rsidP="00A23C2C">
      <w:pPr>
        <w:tabs>
          <w:tab w:val="left" w:pos="720"/>
        </w:tabs>
        <w:spacing w:after="0" w:line="240" w:lineRule="auto"/>
      </w:pPr>
      <w:r w:rsidRPr="002959D8">
        <w:rPr>
          <w:noProof/>
        </w:rPr>
        <w:drawing>
          <wp:inline distT="0" distB="0" distL="0" distR="0" wp14:anchorId="50A6F0B2" wp14:editId="2F6CB36F">
            <wp:extent cx="3467100" cy="2400300"/>
            <wp:effectExtent l="0" t="0" r="0" b="0"/>
            <wp:docPr id="15163144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1442" name="Picture 1" descr="A screenshot of a computer&#10;&#10;Description automatically generated with low confidence"/>
                    <pic:cNvPicPr/>
                  </pic:nvPicPr>
                  <pic:blipFill>
                    <a:blip r:embed="rId21"/>
                    <a:stretch>
                      <a:fillRect/>
                    </a:stretch>
                  </pic:blipFill>
                  <pic:spPr>
                    <a:xfrm>
                      <a:off x="0" y="0"/>
                      <a:ext cx="3467100" cy="2400300"/>
                    </a:xfrm>
                    <a:prstGeom prst="rect">
                      <a:avLst/>
                    </a:prstGeom>
                  </pic:spPr>
                </pic:pic>
              </a:graphicData>
            </a:graphic>
          </wp:inline>
        </w:drawing>
      </w:r>
    </w:p>
    <w:p w14:paraId="33C95178" w14:textId="77777777" w:rsidR="009121CB" w:rsidRDefault="009121CB" w:rsidP="00A23C2C">
      <w:pPr>
        <w:tabs>
          <w:tab w:val="left" w:pos="720"/>
        </w:tabs>
        <w:spacing w:after="0" w:line="240" w:lineRule="auto"/>
      </w:pPr>
    </w:p>
    <w:p w14:paraId="7FC7FF13" w14:textId="180E3CD4" w:rsidR="009121CB" w:rsidRDefault="009121CB" w:rsidP="00A23C2C">
      <w:pPr>
        <w:tabs>
          <w:tab w:val="left" w:pos="720"/>
        </w:tabs>
        <w:spacing w:after="0" w:line="240" w:lineRule="auto"/>
      </w:pPr>
      <w:r w:rsidRPr="009121CB">
        <w:rPr>
          <w:noProof/>
        </w:rPr>
        <w:lastRenderedPageBreak/>
        <w:drawing>
          <wp:inline distT="0" distB="0" distL="0" distR="0" wp14:anchorId="75405319" wp14:editId="3E62DA5F">
            <wp:extent cx="3401117" cy="1704975"/>
            <wp:effectExtent l="0" t="0" r="8890" b="0"/>
            <wp:docPr id="2056309984" name="Picture 2056309984" descr="A picture containing text, font, screenshot, number&#10;&#10;Description automatically generated">
              <a:extLst xmlns:a="http://schemas.openxmlformats.org/drawingml/2006/main">
                <a:ext uri="{FF2B5EF4-FFF2-40B4-BE49-F238E27FC236}">
                  <a16:creationId xmlns:a16="http://schemas.microsoft.com/office/drawing/2014/main" id="{8FB927B4-C234-BE4B-9FE8-5916953850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6309984" name="Picture 2056309984" descr="A picture containing text, font, screenshot, number&#10;&#10;Description automatically generated">
                      <a:extLst>
                        <a:ext uri="{FF2B5EF4-FFF2-40B4-BE49-F238E27FC236}">
                          <a16:creationId xmlns:a16="http://schemas.microsoft.com/office/drawing/2014/main" id="{8FB927B4-C234-BE4B-9FE8-59169538503A}"/>
                        </a:ext>
                      </a:extLst>
                    </pic:cNvPr>
                    <pic:cNvPicPr>
                      <a:picLocks noGrp="1" noChangeAspect="1"/>
                    </pic:cNvPicPr>
                  </pic:nvPicPr>
                  <pic:blipFill>
                    <a:blip r:embed="rId22"/>
                    <a:stretch>
                      <a:fillRect/>
                    </a:stretch>
                  </pic:blipFill>
                  <pic:spPr>
                    <a:xfrm>
                      <a:off x="0" y="0"/>
                      <a:ext cx="3405517" cy="1707181"/>
                    </a:xfrm>
                    <a:prstGeom prst="rect">
                      <a:avLst/>
                    </a:prstGeom>
                  </pic:spPr>
                </pic:pic>
              </a:graphicData>
            </a:graphic>
          </wp:inline>
        </w:drawing>
      </w:r>
    </w:p>
    <w:p w14:paraId="5412CB30" w14:textId="77777777" w:rsidR="002959D8" w:rsidRDefault="002959D8" w:rsidP="00A23C2C">
      <w:pPr>
        <w:tabs>
          <w:tab w:val="left" w:pos="720"/>
        </w:tabs>
        <w:spacing w:after="0" w:line="240" w:lineRule="auto"/>
      </w:pPr>
    </w:p>
    <w:p w14:paraId="44A02906" w14:textId="77777777" w:rsidR="00E4224D" w:rsidRDefault="00E4224D" w:rsidP="00E4224D">
      <w:pPr>
        <w:tabs>
          <w:tab w:val="left" w:pos="5480"/>
        </w:tabs>
        <w:spacing w:after="0" w:line="240" w:lineRule="auto"/>
      </w:pPr>
      <w:r>
        <w:t>###### Data cleansing &amp; transformation</w:t>
      </w:r>
    </w:p>
    <w:p w14:paraId="4DC129A9" w14:textId="77777777" w:rsidR="00D913D0" w:rsidRDefault="00D913D0" w:rsidP="00DE3485">
      <w:pPr>
        <w:tabs>
          <w:tab w:val="left" w:pos="5480"/>
        </w:tabs>
        <w:spacing w:after="0" w:line="240" w:lineRule="auto"/>
      </w:pPr>
    </w:p>
    <w:p w14:paraId="528B73E2" w14:textId="41128640" w:rsidR="003D4425" w:rsidRDefault="00675ECD" w:rsidP="00675ECD">
      <w:pPr>
        <w:tabs>
          <w:tab w:val="left" w:pos="720"/>
        </w:tabs>
        <w:spacing w:after="0" w:line="240" w:lineRule="auto"/>
      </w:pPr>
      <w:r>
        <w:tab/>
        <w:t xml:space="preserve">After EDA, I decided that the </w:t>
      </w:r>
      <w:r w:rsidR="001D1FFE">
        <w:t>`</w:t>
      </w:r>
      <w:r>
        <w:t>ID</w:t>
      </w:r>
      <w:r w:rsidR="001D1FFE">
        <w:t>`</w:t>
      </w:r>
      <w:r>
        <w:t xml:space="preserve"> column can be removed as it’s 100% unique and not valuable for differentiating diagnoses, I can just rely on the built-in index to reference rows. The </w:t>
      </w:r>
      <w:r w:rsidR="000D59B8">
        <w:t>`</w:t>
      </w:r>
      <w:r>
        <w:t>M/F</w:t>
      </w:r>
      <w:r w:rsidR="000D59B8">
        <w:t xml:space="preserve">` </w:t>
      </w:r>
      <w:r>
        <w:t xml:space="preserve">column can be renamed `Gender` and converted into dummy variables as needed for ML ingestion. The </w:t>
      </w:r>
      <w:r w:rsidR="000D59B8">
        <w:t>`</w:t>
      </w:r>
      <w:r>
        <w:t>Hand</w:t>
      </w:r>
      <w:r w:rsidR="000D59B8">
        <w:t>`</w:t>
      </w:r>
      <w:r>
        <w:t xml:space="preserve"> column only has 1 unique value because all subjects are right-handed. This was probably useful in selecting patients at the outset of the study</w:t>
      </w:r>
      <w:r w:rsidR="00065FCE">
        <w:t xml:space="preserve"> to guarantee all are right-handed to remove brain differences from left-handed </w:t>
      </w:r>
      <w:r w:rsidR="00544E6F">
        <w:t>persons but</w:t>
      </w:r>
      <w:r>
        <w:t xml:space="preserve"> </w:t>
      </w:r>
      <w:r w:rsidR="00466D74">
        <w:t xml:space="preserve">is </w:t>
      </w:r>
      <w:r>
        <w:t>no longer of value for an ML algorithm since all values are the same</w:t>
      </w:r>
      <w:r w:rsidR="002D0D2C">
        <w:t xml:space="preserve"> </w:t>
      </w:r>
      <w:r w:rsidR="000D59B8">
        <w:t xml:space="preserve">so this can be removed. The `CDR` column can be regrouped based upon the bins for nondemented (0) and any level of dementia (any value &gt; 0) for a binary classification task. The `Delay` column can be removed since I don’t want repeat patients or the longitudinal data. </w:t>
      </w:r>
      <w:r w:rsidR="000F3D28">
        <w:t xml:space="preserve">There are around half the rows which are missing data, including the CDR column, which is my target column. I decided to drop any row missing a CDR value since that definitely should not be imputed as they are official medical diagnoses. </w:t>
      </w:r>
      <w:r w:rsidR="001D1FFE">
        <w:t xml:space="preserve">Finally, I want to rename all the columns into their full names instead of medical abbreviations </w:t>
      </w:r>
      <w:r w:rsidR="00621F98">
        <w:t>which will be easier to understand</w:t>
      </w:r>
      <w:r w:rsidR="004B0665">
        <w:t xml:space="preserve"> for anyone viewing my data,</w:t>
      </w:r>
      <w:r w:rsidR="00621F98">
        <w:t xml:space="preserve"> without needing a comprehensive background in neuroscience</w:t>
      </w:r>
      <w:r w:rsidR="001D1FFE">
        <w:t xml:space="preserve">. </w:t>
      </w:r>
    </w:p>
    <w:p w14:paraId="06E3454C" w14:textId="77777777" w:rsidR="0062182A" w:rsidRDefault="0062182A" w:rsidP="00675ECD">
      <w:pPr>
        <w:tabs>
          <w:tab w:val="left" w:pos="720"/>
        </w:tabs>
        <w:spacing w:after="0" w:line="240" w:lineRule="auto"/>
      </w:pPr>
    </w:p>
    <w:p w14:paraId="2310CAFE" w14:textId="1D419E14" w:rsidR="00291365" w:rsidRDefault="00291365" w:rsidP="00675ECD">
      <w:pPr>
        <w:tabs>
          <w:tab w:val="left" w:pos="720"/>
        </w:tabs>
        <w:spacing w:after="0" w:line="240" w:lineRule="auto"/>
      </w:pPr>
      <w:r>
        <w:tab/>
        <w:t>The renamed columns are as follows:</w:t>
      </w:r>
    </w:p>
    <w:p w14:paraId="18AD3854"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Gender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p>
    <w:p w14:paraId="48569BB2"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Education</w:t>
      </w:r>
      <w:r w:rsidRPr="0062182A">
        <w:rPr>
          <w:rFonts w:ascii="Consolas" w:eastAsia="Times New Roman" w:hAnsi="Consolas" w:cs="Times New Roman"/>
          <w:color w:val="2AA198"/>
          <w:kern w:val="0"/>
          <w:sz w:val="21"/>
          <w:szCs w:val="21"/>
          <w14:ligatures w14:val="none"/>
        </w:rPr>
        <w:t>',</w:t>
      </w:r>
    </w:p>
    <w:p w14:paraId="3D9FE9CF"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SES</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Socioeconomic Status</w:t>
      </w:r>
      <w:r w:rsidRPr="0062182A">
        <w:rPr>
          <w:rFonts w:ascii="Consolas" w:eastAsia="Times New Roman" w:hAnsi="Consolas" w:cs="Times New Roman"/>
          <w:color w:val="2AA198"/>
          <w:kern w:val="0"/>
          <w:sz w:val="21"/>
          <w:szCs w:val="21"/>
          <w14:ligatures w14:val="none"/>
        </w:rPr>
        <w:t>',</w:t>
      </w:r>
    </w:p>
    <w:p w14:paraId="3AD9847D"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MMSE</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Mini-Mental State Examination</w:t>
      </w:r>
      <w:r w:rsidRPr="0062182A">
        <w:rPr>
          <w:rFonts w:ascii="Consolas" w:eastAsia="Times New Roman" w:hAnsi="Consolas" w:cs="Times New Roman"/>
          <w:color w:val="2AA198"/>
          <w:kern w:val="0"/>
          <w:sz w:val="21"/>
          <w:szCs w:val="21"/>
          <w14:ligatures w14:val="none"/>
        </w:rPr>
        <w:t>',</w:t>
      </w:r>
    </w:p>
    <w:p w14:paraId="45BC8487"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CDR</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Clinical Dementia Rating</w:t>
      </w:r>
      <w:r w:rsidRPr="0062182A">
        <w:rPr>
          <w:rFonts w:ascii="Consolas" w:eastAsia="Times New Roman" w:hAnsi="Consolas" w:cs="Times New Roman"/>
          <w:color w:val="2AA198"/>
          <w:kern w:val="0"/>
          <w:sz w:val="21"/>
          <w:szCs w:val="21"/>
          <w14:ligatures w14:val="none"/>
        </w:rPr>
        <w:t>',</w:t>
      </w:r>
    </w:p>
    <w:p w14:paraId="6C351611"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eTIV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Estimated total intracranial volume (mm^3)</w:t>
      </w:r>
      <w:r w:rsidRPr="0062182A">
        <w:rPr>
          <w:rFonts w:ascii="Consolas" w:eastAsia="Times New Roman" w:hAnsi="Consolas" w:cs="Times New Roman"/>
          <w:color w:val="2AA198"/>
          <w:kern w:val="0"/>
          <w:sz w:val="21"/>
          <w:szCs w:val="21"/>
          <w14:ligatures w14:val="none"/>
        </w:rPr>
        <w:t>',</w:t>
      </w:r>
    </w:p>
    <w:p w14:paraId="4B9C8103" w14:textId="77777777"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nWBV</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Normalized whole brain volume</w:t>
      </w:r>
      <w:r w:rsidRPr="0062182A">
        <w:rPr>
          <w:rFonts w:ascii="Consolas" w:eastAsia="Times New Roman" w:hAnsi="Consolas" w:cs="Times New Roman"/>
          <w:color w:val="2AA198"/>
          <w:kern w:val="0"/>
          <w:sz w:val="21"/>
          <w:szCs w:val="21"/>
          <w14:ligatures w14:val="none"/>
        </w:rPr>
        <w:t>',</w:t>
      </w:r>
    </w:p>
    <w:p w14:paraId="4E0E2D3A" w14:textId="7ACC118E" w:rsidR="0062182A" w:rsidRPr="0062182A" w:rsidRDefault="0062182A" w:rsidP="0062182A">
      <w:pPr>
        <w:shd w:val="clear" w:color="auto" w:fill="FDF6E3"/>
        <w:spacing w:after="0" w:line="285" w:lineRule="atLeast"/>
        <w:rPr>
          <w:rFonts w:ascii="Consolas" w:eastAsia="Times New Roman" w:hAnsi="Consolas" w:cs="Times New Roman"/>
          <w:color w:val="333333"/>
          <w:kern w:val="0"/>
          <w:sz w:val="21"/>
          <w:szCs w:val="21"/>
          <w14:ligatures w14:val="none"/>
        </w:rPr>
      </w:pP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ASF</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333333"/>
          <w:kern w:val="0"/>
          <w:sz w:val="21"/>
          <w:szCs w:val="21"/>
          <w14:ligatures w14:val="none"/>
        </w:rPr>
        <w:t xml:space="preserve"> </w:t>
      </w:r>
      <w:r w:rsidRPr="0062182A">
        <w:rPr>
          <w:rFonts w:ascii="Consolas" w:eastAsia="Times New Roman" w:hAnsi="Consolas" w:cs="Times New Roman"/>
          <w:color w:val="2AA198"/>
          <w:kern w:val="0"/>
          <w:sz w:val="21"/>
          <w:szCs w:val="21"/>
          <w14:ligatures w14:val="none"/>
        </w:rPr>
        <w:t>'</w:t>
      </w:r>
      <w:r w:rsidRPr="0062182A">
        <w:rPr>
          <w:rFonts w:ascii="Consolas" w:eastAsia="Times New Roman" w:hAnsi="Consolas" w:cs="Times New Roman"/>
          <w:color w:val="859900"/>
          <w:kern w:val="0"/>
          <w:sz w:val="21"/>
          <w:szCs w:val="21"/>
          <w14:ligatures w14:val="none"/>
        </w:rPr>
        <w:t>Atlas scaling factor</w:t>
      </w:r>
      <w:r w:rsidRPr="0062182A">
        <w:rPr>
          <w:rFonts w:ascii="Consolas" w:eastAsia="Times New Roman" w:hAnsi="Consolas" w:cs="Times New Roman"/>
          <w:color w:val="2AA198"/>
          <w:kern w:val="0"/>
          <w:sz w:val="21"/>
          <w:szCs w:val="21"/>
          <w14:ligatures w14:val="none"/>
        </w:rPr>
        <w:t>'</w:t>
      </w:r>
    </w:p>
    <w:p w14:paraId="32BF4FA0" w14:textId="77777777" w:rsidR="0062182A" w:rsidRDefault="0062182A" w:rsidP="00675ECD">
      <w:pPr>
        <w:tabs>
          <w:tab w:val="left" w:pos="720"/>
        </w:tabs>
        <w:spacing w:after="0" w:line="240" w:lineRule="auto"/>
      </w:pPr>
    </w:p>
    <w:p w14:paraId="22A14528" w14:textId="77777777" w:rsidR="000F3D28" w:rsidRDefault="000F3D28" w:rsidP="000F3D28">
      <w:pPr>
        <w:tabs>
          <w:tab w:val="left" w:pos="5480"/>
        </w:tabs>
        <w:spacing w:after="0" w:line="240" w:lineRule="auto"/>
      </w:pPr>
      <w:r>
        <w:t>### PHASE 3 – Model training &amp; Deployment</w:t>
      </w:r>
    </w:p>
    <w:p w14:paraId="2CF7B6A6" w14:textId="77777777" w:rsidR="007A6F21" w:rsidRDefault="007A6F21" w:rsidP="000F3D28">
      <w:pPr>
        <w:tabs>
          <w:tab w:val="left" w:pos="5480"/>
        </w:tabs>
        <w:spacing w:after="0" w:line="240" w:lineRule="auto"/>
      </w:pPr>
    </w:p>
    <w:p w14:paraId="7657ACEB" w14:textId="77777777" w:rsidR="000F3D28" w:rsidRDefault="000F3D28" w:rsidP="000F3D28">
      <w:pPr>
        <w:tabs>
          <w:tab w:val="left" w:pos="5480"/>
        </w:tabs>
        <w:spacing w:after="0" w:line="240" w:lineRule="auto"/>
      </w:pPr>
      <w:r>
        <w:t>###### Stratified train/test split</w:t>
      </w:r>
    </w:p>
    <w:p w14:paraId="6A1066CE" w14:textId="77777777" w:rsidR="00CE71F8" w:rsidRDefault="00CE71F8" w:rsidP="000F3D28">
      <w:pPr>
        <w:tabs>
          <w:tab w:val="left" w:pos="5480"/>
        </w:tabs>
        <w:spacing w:after="0" w:line="240" w:lineRule="auto"/>
      </w:pPr>
    </w:p>
    <w:p w14:paraId="760D6F6B" w14:textId="4C95636C" w:rsidR="00CE71F8" w:rsidRDefault="00CE71F8" w:rsidP="005B0245">
      <w:pPr>
        <w:tabs>
          <w:tab w:val="left" w:pos="720"/>
        </w:tabs>
        <w:spacing w:after="0" w:line="240" w:lineRule="auto"/>
      </w:pPr>
      <w:r>
        <w:tab/>
      </w:r>
      <w:r w:rsidR="005B0245">
        <w:t>In preparation for ML, I split my dataset into a data partition named X, comprised of all columns except the CDR column, which is going to become my target data partition named y.</w:t>
      </w:r>
      <w:r w:rsidR="00A06824">
        <w:t xml:space="preserve"> This results in an X dataset of 235 rows x 8 columns and a y dataset</w:t>
      </w:r>
      <w:r w:rsidR="005B0245">
        <w:t xml:space="preserve"> </w:t>
      </w:r>
      <w:r w:rsidR="00A06824">
        <w:t xml:space="preserve">of 235 rows x 1 column. </w:t>
      </w:r>
      <w:r w:rsidR="005B0245">
        <w:t xml:space="preserve">I decided to apply stratified train/test split because I wanted to maintain the same ratio of healthy, nondemented patients to demented AD patients in the resulting train/test partitions. This results in 4 subsets: X_test, X_train, </w:t>
      </w:r>
      <w:r w:rsidR="005B0245">
        <w:lastRenderedPageBreak/>
        <w:t xml:space="preserve">y_test, y_train. </w:t>
      </w:r>
      <w:r w:rsidR="00A06824">
        <w:t xml:space="preserve">I’ve decided to reserve 20% of the data for testing purposes, resulting in training subsets of 188 rows and testing subsets of 47 rows. </w:t>
      </w:r>
    </w:p>
    <w:p w14:paraId="762E0494" w14:textId="5E728951" w:rsidR="00A06824" w:rsidRDefault="00A06824" w:rsidP="005B0245">
      <w:pPr>
        <w:tabs>
          <w:tab w:val="left" w:pos="720"/>
        </w:tabs>
        <w:spacing w:after="0" w:line="240" w:lineRule="auto"/>
      </w:pPr>
      <w:r>
        <w:tab/>
      </w:r>
    </w:p>
    <w:p w14:paraId="14688011"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X_test.shape: (47, 8)</w:t>
      </w:r>
    </w:p>
    <w:p w14:paraId="0805B89D"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X_train.shape: (188, 8)</w:t>
      </w:r>
    </w:p>
    <w:p w14:paraId="5E88077F" w14:textId="77777777" w:rsidR="00585895" w:rsidRPr="00585895" w:rsidRDefault="00585895" w:rsidP="00585895">
      <w:pPr>
        <w:spacing w:after="0" w:line="240" w:lineRule="auto"/>
        <w:ind w:left="720"/>
        <w:rPr>
          <w:rFonts w:ascii="Consolas" w:eastAsia="Times New Roman" w:hAnsi="Consolas" w:cs="Times New Roman"/>
          <w:color w:val="333333"/>
          <w:kern w:val="0"/>
          <w:sz w:val="21"/>
          <w:szCs w:val="21"/>
          <w14:ligatures w14:val="none"/>
        </w:rPr>
      </w:pPr>
      <w:r w:rsidRPr="00585895">
        <w:rPr>
          <w:rFonts w:ascii="Consolas" w:eastAsia="Times New Roman" w:hAnsi="Consolas" w:cs="Times New Roman"/>
          <w:color w:val="333333"/>
          <w:kern w:val="0"/>
          <w:sz w:val="21"/>
          <w:szCs w:val="21"/>
          <w14:ligatures w14:val="none"/>
        </w:rPr>
        <w:t>y_test.shape: (47, 1)</w:t>
      </w:r>
    </w:p>
    <w:p w14:paraId="62225C79" w14:textId="23947046" w:rsidR="00585895" w:rsidRDefault="00585895" w:rsidP="00585895">
      <w:pPr>
        <w:tabs>
          <w:tab w:val="left" w:pos="720"/>
        </w:tabs>
        <w:spacing w:after="0" w:line="240" w:lineRule="auto"/>
        <w:ind w:left="720"/>
      </w:pPr>
      <w:r w:rsidRPr="00585895">
        <w:rPr>
          <w:rFonts w:ascii="Consolas" w:eastAsia="Times New Roman" w:hAnsi="Consolas" w:cs="Times New Roman"/>
          <w:color w:val="333333"/>
          <w:kern w:val="0"/>
          <w:sz w:val="21"/>
          <w:szCs w:val="21"/>
          <w14:ligatures w14:val="none"/>
        </w:rPr>
        <w:t>y_train.shape: (188, 1)</w:t>
      </w:r>
    </w:p>
    <w:p w14:paraId="2F65C2C1" w14:textId="77777777" w:rsidR="00CE71F8" w:rsidRDefault="00CE71F8" w:rsidP="000F3D28">
      <w:pPr>
        <w:tabs>
          <w:tab w:val="left" w:pos="5480"/>
        </w:tabs>
        <w:spacing w:after="0" w:line="240" w:lineRule="auto"/>
      </w:pPr>
    </w:p>
    <w:p w14:paraId="20E772E3" w14:textId="2028D453" w:rsidR="002E56DF" w:rsidRDefault="002E56DF" w:rsidP="002E56DF">
      <w:pPr>
        <w:tabs>
          <w:tab w:val="left" w:pos="720"/>
        </w:tabs>
        <w:spacing w:after="0" w:line="240" w:lineRule="auto"/>
      </w:pPr>
      <w:r>
        <w:tab/>
      </w:r>
      <w:r w:rsidR="00B12984">
        <w:t xml:space="preserve">After the train/test split is when I impute missing data on each individual dataset to prevent any leakage. </w:t>
      </w:r>
      <w:r w:rsidR="009E29FD">
        <w:t xml:space="preserve">The histograms from the EDA phase showed that many of the variables were non-normal distributions, even when they were continuous numerical values. However, </w:t>
      </w:r>
      <w:r w:rsidR="00C467DA">
        <w:t>several</w:t>
      </w:r>
      <w:r w:rsidR="009E29FD">
        <w:t xml:space="preserve"> of them were also discrete numerical values, meaning they were binned into groups and the numbers were for multi-labelling of different subcategories, such as: CDR, education levels, and SES</w:t>
      </w:r>
      <w:r w:rsidR="00AF3AF9">
        <w:t xml:space="preserve">. </w:t>
      </w:r>
      <w:r w:rsidR="00985E67">
        <w:t>This calls for choosing `median` as the imputing strategy.</w:t>
      </w:r>
    </w:p>
    <w:p w14:paraId="6FCBF30E" w14:textId="77777777" w:rsidR="002E56DF" w:rsidRDefault="002E56DF" w:rsidP="000F3D28">
      <w:pPr>
        <w:tabs>
          <w:tab w:val="left" w:pos="5480"/>
        </w:tabs>
        <w:spacing w:after="0" w:line="240" w:lineRule="auto"/>
      </w:pPr>
    </w:p>
    <w:p w14:paraId="1C919B39" w14:textId="77777777" w:rsidR="000F3D28" w:rsidRDefault="000F3D28" w:rsidP="000F3D28">
      <w:pPr>
        <w:tabs>
          <w:tab w:val="left" w:pos="5480"/>
        </w:tabs>
        <w:spacing w:after="0" w:line="240" w:lineRule="auto"/>
      </w:pPr>
      <w:r>
        <w:t>###### Model training</w:t>
      </w:r>
    </w:p>
    <w:p w14:paraId="50A1D22F" w14:textId="77777777" w:rsidR="008072F9" w:rsidRDefault="008072F9" w:rsidP="000F3D28">
      <w:pPr>
        <w:tabs>
          <w:tab w:val="left" w:pos="5480"/>
        </w:tabs>
        <w:spacing w:after="0" w:line="240" w:lineRule="auto"/>
      </w:pPr>
    </w:p>
    <w:p w14:paraId="4D797D6F" w14:textId="1A2B4C39" w:rsidR="00ED7DBC" w:rsidRDefault="00A80F50" w:rsidP="00ED7DBC">
      <w:pPr>
        <w:tabs>
          <w:tab w:val="left" w:pos="720"/>
        </w:tabs>
        <w:spacing w:after="0" w:line="240" w:lineRule="auto"/>
      </w:pPr>
      <w:r>
        <w:tab/>
      </w:r>
      <w:r w:rsidR="00B10704">
        <w:t xml:space="preserve">The goal for my ML task is to solve a binary classification problem: demented or nondemented? Using the CDR column as the target with my newly subdivided groups, I want </w:t>
      </w:r>
      <w:r w:rsidR="00A53C4D">
        <w:t>to see how accurately AD can be predicted</w:t>
      </w:r>
      <w:r w:rsidR="00ED7DBC">
        <w:t xml:space="preserve">. </w:t>
      </w:r>
      <w:r w:rsidR="00374DF6">
        <w:t>My initial guess was that this should be easily solvable via Logistic Regression</w:t>
      </w:r>
      <w:r w:rsidR="00632D67">
        <w:t>, since that’s usually intended for yes/no binary values. But I didn’t want to limit</w:t>
      </w:r>
      <w:r w:rsidR="009C2C72">
        <w:t xml:space="preserve"> it</w:t>
      </w:r>
      <w:r w:rsidR="00632D67">
        <w:t xml:space="preserve"> to just one guess without evidence. So I dec</w:t>
      </w:r>
      <w:r w:rsidR="00ED7DBC">
        <w:t>ided to include</w:t>
      </w:r>
      <w:r w:rsidR="00632D67">
        <w:t xml:space="preserve"> more models that are capable of binary classification</w:t>
      </w:r>
      <w:r w:rsidR="00ED7DBC">
        <w:t>:</w:t>
      </w:r>
      <w:r w:rsidR="00632D67">
        <w:t xml:space="preserve"> Decision Trees, K-Nearest Neighbors (KNN), Naïve Bayes, Random Forest, and Support Vector Machines (SVM). </w:t>
      </w:r>
      <w:r w:rsidR="00FF3550">
        <w:t xml:space="preserve">After running all models on the same training/testing data, I can </w:t>
      </w:r>
      <w:r w:rsidR="00ED7DBC">
        <w:t>compare the model results against other models</w:t>
      </w:r>
      <w:r w:rsidR="00FF3550">
        <w:t xml:space="preserve"> using a Confusion Matrix to see how well each performed. </w:t>
      </w:r>
    </w:p>
    <w:p w14:paraId="596B036A" w14:textId="77777777" w:rsidR="008072F9" w:rsidRDefault="008072F9" w:rsidP="000F3D28">
      <w:pPr>
        <w:tabs>
          <w:tab w:val="left" w:pos="5480"/>
        </w:tabs>
        <w:spacing w:after="0" w:line="240" w:lineRule="auto"/>
      </w:pPr>
    </w:p>
    <w:p w14:paraId="533265CE" w14:textId="09158919" w:rsidR="008A0315" w:rsidRDefault="008A0315" w:rsidP="000F3D28">
      <w:pPr>
        <w:tabs>
          <w:tab w:val="left" w:pos="5480"/>
        </w:tabs>
        <w:spacing w:after="0" w:line="240" w:lineRule="auto"/>
      </w:pPr>
      <w:r>
        <w:t>Short blurb on each model???</w:t>
      </w:r>
    </w:p>
    <w:p w14:paraId="6B351F45" w14:textId="77777777" w:rsidR="008A0315" w:rsidRDefault="008A0315" w:rsidP="000F3D28">
      <w:pPr>
        <w:tabs>
          <w:tab w:val="left" w:pos="5480"/>
        </w:tabs>
        <w:spacing w:after="0" w:line="240" w:lineRule="auto"/>
      </w:pPr>
    </w:p>
    <w:p w14:paraId="1A21ED82" w14:textId="2BDE0E51" w:rsidR="000F3D28" w:rsidRDefault="000F3D28" w:rsidP="00DE3485">
      <w:pPr>
        <w:tabs>
          <w:tab w:val="left" w:pos="5480"/>
        </w:tabs>
        <w:spacing w:after="0" w:line="240" w:lineRule="auto"/>
      </w:pPr>
      <w:r>
        <w:t>###### Prediction evaluation</w:t>
      </w:r>
    </w:p>
    <w:p w14:paraId="1EDA4584" w14:textId="77777777" w:rsidR="002B623D" w:rsidRDefault="002B623D" w:rsidP="00DE3485">
      <w:pPr>
        <w:tabs>
          <w:tab w:val="left" w:pos="5480"/>
        </w:tabs>
        <w:spacing w:after="0" w:line="240" w:lineRule="auto"/>
      </w:pPr>
    </w:p>
    <w:p w14:paraId="520C6DB6" w14:textId="77777777" w:rsidR="00E14734" w:rsidRDefault="00E14734" w:rsidP="00DE3485">
      <w:pPr>
        <w:tabs>
          <w:tab w:val="left" w:pos="5480"/>
        </w:tabs>
        <w:spacing w:after="0" w:line="240" w:lineRule="auto"/>
      </w:pPr>
    </w:p>
    <w:p w14:paraId="26081F07" w14:textId="77777777" w:rsidR="008C4536" w:rsidRDefault="008C4536" w:rsidP="00DE3485">
      <w:pPr>
        <w:tabs>
          <w:tab w:val="left" w:pos="5480"/>
        </w:tabs>
        <w:spacing w:after="0" w:line="240" w:lineRule="auto"/>
      </w:pPr>
    </w:p>
    <w:p w14:paraId="14C589A6" w14:textId="03749609" w:rsidR="00E14734" w:rsidRDefault="00D62646" w:rsidP="00DE3485">
      <w:pPr>
        <w:tabs>
          <w:tab w:val="left" w:pos="5480"/>
        </w:tabs>
        <w:spacing w:after="0" w:line="240" w:lineRule="auto"/>
      </w:pPr>
      <w:r>
        <w:t>Defining variables</w:t>
      </w:r>
      <w:r w:rsidR="00E14734">
        <w:t>:</w:t>
      </w:r>
    </w:p>
    <w:p w14:paraId="0E8F6F6D" w14:textId="77777777" w:rsidR="00E14734" w:rsidRPr="00E14734" w:rsidRDefault="00E14734" w:rsidP="00E14734">
      <w:pPr>
        <w:shd w:val="clear" w:color="auto" w:fill="FDF6E3"/>
        <w:spacing w:after="0" w:line="285" w:lineRule="atLeast"/>
        <w:rPr>
          <w:rFonts w:ascii="Consolas" w:eastAsia="Times New Roman" w:hAnsi="Consolas" w:cs="Times New Roman"/>
          <w:color w:val="333333"/>
          <w:kern w:val="0"/>
          <w:sz w:val="21"/>
          <w:szCs w:val="21"/>
          <w14:ligatures w14:val="none"/>
        </w:rPr>
      </w:pP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859900"/>
          <w:kern w:val="0"/>
          <w:sz w:val="21"/>
          <w:szCs w:val="21"/>
          <w14:ligatures w14:val="none"/>
        </w:rPr>
        <w:t>True Negative (TN)</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657B83"/>
          <w:kern w:val="0"/>
          <w:sz w:val="21"/>
          <w:szCs w:val="21"/>
          <w14:ligatures w14:val="none"/>
        </w:rPr>
        <w:t>TN</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p>
    <w:p w14:paraId="2FB264B1" w14:textId="77777777" w:rsidR="00E14734" w:rsidRPr="00E14734" w:rsidRDefault="00E14734" w:rsidP="00E14734">
      <w:pPr>
        <w:shd w:val="clear" w:color="auto" w:fill="FDF6E3"/>
        <w:spacing w:after="0" w:line="285" w:lineRule="atLeast"/>
        <w:rPr>
          <w:rFonts w:ascii="Consolas" w:eastAsia="Times New Roman" w:hAnsi="Consolas" w:cs="Times New Roman"/>
          <w:color w:val="333333"/>
          <w:kern w:val="0"/>
          <w:sz w:val="21"/>
          <w:szCs w:val="21"/>
          <w14:ligatures w14:val="none"/>
        </w:rPr>
      </w:pP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859900"/>
          <w:kern w:val="0"/>
          <w:sz w:val="21"/>
          <w:szCs w:val="21"/>
          <w14:ligatures w14:val="none"/>
        </w:rPr>
        <w:t>False Positive (FP)</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657B83"/>
          <w:kern w:val="0"/>
          <w:sz w:val="21"/>
          <w:szCs w:val="21"/>
          <w14:ligatures w14:val="none"/>
        </w:rPr>
        <w:t>FP</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p>
    <w:p w14:paraId="69CDA7B3" w14:textId="77777777" w:rsidR="00E14734" w:rsidRPr="00E14734" w:rsidRDefault="00E14734" w:rsidP="00E14734">
      <w:pPr>
        <w:shd w:val="clear" w:color="auto" w:fill="FDF6E3"/>
        <w:spacing w:after="0" w:line="285" w:lineRule="atLeast"/>
        <w:rPr>
          <w:rFonts w:ascii="Consolas" w:eastAsia="Times New Roman" w:hAnsi="Consolas" w:cs="Times New Roman"/>
          <w:color w:val="333333"/>
          <w:kern w:val="0"/>
          <w:sz w:val="21"/>
          <w:szCs w:val="21"/>
          <w14:ligatures w14:val="none"/>
        </w:rPr>
      </w:pP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859900"/>
          <w:kern w:val="0"/>
          <w:sz w:val="21"/>
          <w:szCs w:val="21"/>
          <w14:ligatures w14:val="none"/>
        </w:rPr>
        <w:t>False Negative (FN)</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657B83"/>
          <w:kern w:val="0"/>
          <w:sz w:val="21"/>
          <w:szCs w:val="21"/>
          <w14:ligatures w14:val="none"/>
        </w:rPr>
        <w:t>FN</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p>
    <w:p w14:paraId="6A816410" w14:textId="209B08B7" w:rsidR="00E14734" w:rsidRPr="008C4536" w:rsidRDefault="00E14734" w:rsidP="008C4536">
      <w:pPr>
        <w:shd w:val="clear" w:color="auto" w:fill="FDF6E3"/>
        <w:spacing w:after="0" w:line="285" w:lineRule="atLeast"/>
        <w:rPr>
          <w:rFonts w:ascii="Consolas" w:eastAsia="Times New Roman" w:hAnsi="Consolas" w:cs="Times New Roman"/>
          <w:color w:val="333333"/>
          <w:kern w:val="0"/>
          <w:sz w:val="21"/>
          <w:szCs w:val="21"/>
          <w14:ligatures w14:val="none"/>
        </w:rPr>
      </w:pP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859900"/>
          <w:kern w:val="0"/>
          <w:sz w:val="21"/>
          <w:szCs w:val="21"/>
          <w14:ligatures w14:val="none"/>
        </w:rPr>
        <w:t>True Positive (TP)</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2AA198"/>
          <w:kern w:val="0"/>
          <w:sz w:val="21"/>
          <w:szCs w:val="21"/>
          <w14:ligatures w14:val="none"/>
        </w:rPr>
        <w:t>:</w:t>
      </w:r>
      <w:r w:rsidRPr="00E14734">
        <w:rPr>
          <w:rFonts w:ascii="Consolas" w:eastAsia="Times New Roman" w:hAnsi="Consolas" w:cs="Times New Roman"/>
          <w:color w:val="333333"/>
          <w:kern w:val="0"/>
          <w:sz w:val="21"/>
          <w:szCs w:val="21"/>
          <w14:ligatures w14:val="none"/>
        </w:rPr>
        <w:t xml:space="preserve"> </w:t>
      </w:r>
      <w:r w:rsidRPr="00E14734">
        <w:rPr>
          <w:rFonts w:ascii="Consolas" w:eastAsia="Times New Roman" w:hAnsi="Consolas" w:cs="Times New Roman"/>
          <w:color w:val="657B83"/>
          <w:kern w:val="0"/>
          <w:sz w:val="21"/>
          <w:szCs w:val="21"/>
          <w14:ligatures w14:val="none"/>
        </w:rPr>
        <w:t>TP</w:t>
      </w:r>
    </w:p>
    <w:p w14:paraId="7A5A86F3" w14:textId="77777777" w:rsidR="00E14734" w:rsidRDefault="00E14734" w:rsidP="00DE3485">
      <w:pPr>
        <w:tabs>
          <w:tab w:val="left" w:pos="5480"/>
        </w:tabs>
        <w:spacing w:after="0" w:line="240" w:lineRule="auto"/>
      </w:pPr>
    </w:p>
    <w:p w14:paraId="1C0EF4FC" w14:textId="55921BE4" w:rsidR="000F3D28" w:rsidRDefault="002B623D" w:rsidP="00DE3485">
      <w:pPr>
        <w:tabs>
          <w:tab w:val="left" w:pos="5480"/>
        </w:tabs>
        <w:spacing w:after="0" w:line="240" w:lineRule="auto"/>
      </w:pPr>
      <w:r>
        <w:t>Formulas</w:t>
      </w:r>
      <w:r w:rsidR="008C4536">
        <w:t>:</w:t>
      </w:r>
    </w:p>
    <w:p w14:paraId="45F5AEDD" w14:textId="77777777" w:rsidR="00F90FE6" w:rsidRDefault="00F90FE6" w:rsidP="00DE3485">
      <w:pPr>
        <w:tabs>
          <w:tab w:val="left" w:pos="5480"/>
        </w:tabs>
        <w:spacing w:after="0" w:line="240" w:lineRule="auto"/>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4280"/>
        <w:gridCol w:w="3940"/>
      </w:tblGrid>
      <w:tr w:rsidR="00E93342" w:rsidRPr="00E93342" w14:paraId="6D1FFBED" w14:textId="77777777" w:rsidTr="00E93342">
        <w:trPr>
          <w:trHeight w:val="300"/>
        </w:trPr>
        <w:tc>
          <w:tcPr>
            <w:tcW w:w="1860" w:type="dxa"/>
            <w:shd w:val="clear" w:color="auto" w:fill="auto"/>
            <w:noWrap/>
            <w:vAlign w:val="bottom"/>
            <w:hideMark/>
          </w:tcPr>
          <w:p w14:paraId="3DD0B08A"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MEASUREMENT</w:t>
            </w:r>
          </w:p>
        </w:tc>
        <w:tc>
          <w:tcPr>
            <w:tcW w:w="4280" w:type="dxa"/>
            <w:shd w:val="clear" w:color="auto" w:fill="auto"/>
            <w:noWrap/>
            <w:vAlign w:val="bottom"/>
            <w:hideMark/>
          </w:tcPr>
          <w:p w14:paraId="0A117C65"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DESCRIPTION</w:t>
            </w:r>
          </w:p>
        </w:tc>
        <w:tc>
          <w:tcPr>
            <w:tcW w:w="3940" w:type="dxa"/>
            <w:shd w:val="clear" w:color="auto" w:fill="auto"/>
            <w:noWrap/>
            <w:vAlign w:val="bottom"/>
            <w:hideMark/>
          </w:tcPr>
          <w:p w14:paraId="5BDDF57F" w14:textId="77777777" w:rsidR="00E93342" w:rsidRPr="00E93342" w:rsidRDefault="00E93342" w:rsidP="00E93342">
            <w:pPr>
              <w:spacing w:after="0" w:line="240" w:lineRule="auto"/>
              <w:rPr>
                <w:rFonts w:ascii="Calibri" w:eastAsia="Times New Roman" w:hAnsi="Calibri" w:cs="Calibri"/>
                <w:b/>
                <w:bCs/>
                <w:color w:val="000000"/>
                <w:kern w:val="0"/>
                <w14:ligatures w14:val="none"/>
              </w:rPr>
            </w:pPr>
            <w:r w:rsidRPr="00E93342">
              <w:rPr>
                <w:rFonts w:ascii="Calibri" w:eastAsia="Times New Roman" w:hAnsi="Calibri" w:cs="Calibri"/>
                <w:b/>
                <w:bCs/>
                <w:color w:val="000000"/>
                <w:kern w:val="0"/>
                <w14:ligatures w14:val="none"/>
              </w:rPr>
              <w:t>FORMULA</w:t>
            </w:r>
          </w:p>
        </w:tc>
      </w:tr>
      <w:tr w:rsidR="00E93342" w:rsidRPr="00E93342" w14:paraId="6570A26F" w14:textId="77777777" w:rsidTr="00E93342">
        <w:trPr>
          <w:trHeight w:val="300"/>
        </w:trPr>
        <w:tc>
          <w:tcPr>
            <w:tcW w:w="1860" w:type="dxa"/>
            <w:shd w:val="clear" w:color="auto" w:fill="auto"/>
            <w:noWrap/>
            <w:vAlign w:val="bottom"/>
            <w:hideMark/>
          </w:tcPr>
          <w:p w14:paraId="7F10976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Accuracy</w:t>
            </w:r>
          </w:p>
        </w:tc>
        <w:tc>
          <w:tcPr>
            <w:tcW w:w="4280" w:type="dxa"/>
            <w:shd w:val="clear" w:color="auto" w:fill="auto"/>
            <w:noWrap/>
            <w:vAlign w:val="bottom"/>
            <w:hideMark/>
          </w:tcPr>
          <w:p w14:paraId="3A8E12D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All correct / all</w:t>
            </w:r>
          </w:p>
        </w:tc>
        <w:tc>
          <w:tcPr>
            <w:tcW w:w="3940" w:type="dxa"/>
            <w:shd w:val="clear" w:color="auto" w:fill="auto"/>
            <w:noWrap/>
            <w:vAlign w:val="bottom"/>
            <w:hideMark/>
          </w:tcPr>
          <w:p w14:paraId="77752DF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TN) / (TP + TN + FP + FN)</w:t>
            </w:r>
          </w:p>
        </w:tc>
      </w:tr>
      <w:tr w:rsidR="00E93342" w:rsidRPr="00E93342" w14:paraId="207001CC" w14:textId="77777777" w:rsidTr="00E93342">
        <w:trPr>
          <w:trHeight w:val="300"/>
        </w:trPr>
        <w:tc>
          <w:tcPr>
            <w:tcW w:w="1860" w:type="dxa"/>
            <w:shd w:val="clear" w:color="auto" w:fill="auto"/>
            <w:noWrap/>
            <w:vAlign w:val="bottom"/>
            <w:hideMark/>
          </w:tcPr>
          <w:p w14:paraId="2D14708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Precision</w:t>
            </w:r>
          </w:p>
        </w:tc>
        <w:tc>
          <w:tcPr>
            <w:tcW w:w="4280" w:type="dxa"/>
            <w:shd w:val="clear" w:color="auto" w:fill="auto"/>
            <w:noWrap/>
            <w:vAlign w:val="bottom"/>
            <w:hideMark/>
          </w:tcPr>
          <w:p w14:paraId="042E2D69"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predicted positives</w:t>
            </w:r>
          </w:p>
        </w:tc>
        <w:tc>
          <w:tcPr>
            <w:tcW w:w="3940" w:type="dxa"/>
            <w:shd w:val="clear" w:color="auto" w:fill="auto"/>
            <w:noWrap/>
            <w:vAlign w:val="bottom"/>
            <w:hideMark/>
          </w:tcPr>
          <w:p w14:paraId="7A90CF5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TP + FP</w:t>
            </w:r>
          </w:p>
        </w:tc>
      </w:tr>
      <w:tr w:rsidR="00E93342" w:rsidRPr="00E93342" w14:paraId="57BFF9C8" w14:textId="77777777" w:rsidTr="00E93342">
        <w:trPr>
          <w:trHeight w:val="300"/>
        </w:trPr>
        <w:tc>
          <w:tcPr>
            <w:tcW w:w="1860" w:type="dxa"/>
            <w:shd w:val="clear" w:color="auto" w:fill="auto"/>
            <w:noWrap/>
            <w:vAlign w:val="bottom"/>
            <w:hideMark/>
          </w:tcPr>
          <w:p w14:paraId="0401AEE1"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Sensitivity (Recall)</w:t>
            </w:r>
          </w:p>
        </w:tc>
        <w:tc>
          <w:tcPr>
            <w:tcW w:w="4280" w:type="dxa"/>
            <w:shd w:val="clear" w:color="auto" w:fill="auto"/>
            <w:noWrap/>
            <w:vAlign w:val="bottom"/>
            <w:hideMark/>
          </w:tcPr>
          <w:p w14:paraId="4F9E90F4"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positives / all actual positives</w:t>
            </w:r>
          </w:p>
        </w:tc>
        <w:tc>
          <w:tcPr>
            <w:tcW w:w="3940" w:type="dxa"/>
            <w:shd w:val="clear" w:color="auto" w:fill="auto"/>
            <w:noWrap/>
            <w:vAlign w:val="bottom"/>
            <w:hideMark/>
          </w:tcPr>
          <w:p w14:paraId="112BC8B8"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TP / (TP + FN)</w:t>
            </w:r>
          </w:p>
        </w:tc>
      </w:tr>
      <w:tr w:rsidR="00E93342" w:rsidRPr="00E93342" w14:paraId="164F54D8" w14:textId="77777777" w:rsidTr="00E93342">
        <w:trPr>
          <w:trHeight w:val="300"/>
        </w:trPr>
        <w:tc>
          <w:tcPr>
            <w:tcW w:w="1860" w:type="dxa"/>
            <w:shd w:val="clear" w:color="auto" w:fill="auto"/>
            <w:noWrap/>
            <w:vAlign w:val="bottom"/>
            <w:hideMark/>
          </w:tcPr>
          <w:p w14:paraId="7ADE5DAC"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Specificity</w:t>
            </w:r>
          </w:p>
        </w:tc>
        <w:tc>
          <w:tcPr>
            <w:tcW w:w="4280" w:type="dxa"/>
            <w:shd w:val="clear" w:color="auto" w:fill="auto"/>
            <w:noWrap/>
            <w:vAlign w:val="bottom"/>
            <w:hideMark/>
          </w:tcPr>
          <w:p w14:paraId="3FBC7E87"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True negatives/ all actual negatives</w:t>
            </w:r>
          </w:p>
        </w:tc>
        <w:tc>
          <w:tcPr>
            <w:tcW w:w="3940" w:type="dxa"/>
            <w:shd w:val="clear" w:color="auto" w:fill="auto"/>
            <w:noWrap/>
            <w:vAlign w:val="bottom"/>
            <w:hideMark/>
          </w:tcPr>
          <w:p w14:paraId="3D4EE260"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TN / (TN + FP)</w:t>
            </w:r>
          </w:p>
        </w:tc>
      </w:tr>
      <w:tr w:rsidR="00E93342" w:rsidRPr="00E93342" w14:paraId="77A8B2F2" w14:textId="77777777" w:rsidTr="00E93342">
        <w:trPr>
          <w:trHeight w:val="300"/>
        </w:trPr>
        <w:tc>
          <w:tcPr>
            <w:tcW w:w="1860" w:type="dxa"/>
            <w:shd w:val="clear" w:color="auto" w:fill="auto"/>
            <w:noWrap/>
            <w:vAlign w:val="bottom"/>
            <w:hideMark/>
          </w:tcPr>
          <w:p w14:paraId="7C769F62"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F1</w:t>
            </w:r>
          </w:p>
        </w:tc>
        <w:tc>
          <w:tcPr>
            <w:tcW w:w="4280" w:type="dxa"/>
            <w:shd w:val="clear" w:color="auto" w:fill="auto"/>
            <w:noWrap/>
            <w:vAlign w:val="bottom"/>
            <w:hideMark/>
          </w:tcPr>
          <w:p w14:paraId="6DCD664A" w14:textId="19DA0C4C"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Harmonic mean betwee</w:t>
            </w:r>
            <w:r w:rsidR="00F90FE6">
              <w:rPr>
                <w:rFonts w:ascii="Calibri" w:eastAsia="Times New Roman" w:hAnsi="Calibri" w:cs="Calibri"/>
                <w:color w:val="000000"/>
                <w:kern w:val="0"/>
                <w14:ligatures w14:val="none"/>
              </w:rPr>
              <w:t>n</w:t>
            </w:r>
            <w:r w:rsidRPr="00E93342">
              <w:rPr>
                <w:rFonts w:ascii="Calibri" w:eastAsia="Times New Roman" w:hAnsi="Calibri" w:cs="Calibri"/>
                <w:color w:val="000000"/>
                <w:kern w:val="0"/>
                <w14:ligatures w14:val="none"/>
              </w:rPr>
              <w:t xml:space="preserve"> precision and recall</w:t>
            </w:r>
          </w:p>
        </w:tc>
        <w:tc>
          <w:tcPr>
            <w:tcW w:w="3940" w:type="dxa"/>
            <w:shd w:val="clear" w:color="auto" w:fill="auto"/>
            <w:noWrap/>
            <w:vAlign w:val="bottom"/>
            <w:hideMark/>
          </w:tcPr>
          <w:p w14:paraId="7BDA101A" w14:textId="77777777" w:rsidR="00E93342" w:rsidRPr="00E93342" w:rsidRDefault="00E93342" w:rsidP="00E93342">
            <w:pPr>
              <w:spacing w:after="0" w:line="240" w:lineRule="auto"/>
              <w:rPr>
                <w:rFonts w:ascii="Calibri" w:eastAsia="Times New Roman" w:hAnsi="Calibri" w:cs="Calibri"/>
                <w:color w:val="000000"/>
                <w:kern w:val="0"/>
                <w14:ligatures w14:val="none"/>
              </w:rPr>
            </w:pPr>
            <w:r w:rsidRPr="00E93342">
              <w:rPr>
                <w:rFonts w:ascii="Calibri" w:eastAsia="Times New Roman" w:hAnsi="Calibri" w:cs="Calibri"/>
                <w:color w:val="000000"/>
                <w:kern w:val="0"/>
                <w14:ligatures w14:val="none"/>
              </w:rPr>
              <w:t>2 * precision * recall / (precision * recall)</w:t>
            </w:r>
          </w:p>
        </w:tc>
      </w:tr>
    </w:tbl>
    <w:p w14:paraId="259E60E8" w14:textId="77777777" w:rsidR="00C46840" w:rsidRDefault="00C46840" w:rsidP="00DE3485">
      <w:pPr>
        <w:tabs>
          <w:tab w:val="left" w:pos="5480"/>
        </w:tabs>
        <w:spacing w:after="0" w:line="240" w:lineRule="auto"/>
      </w:pPr>
    </w:p>
    <w:p w14:paraId="77670C7D" w14:textId="08C8FA79" w:rsidR="008C4536" w:rsidRDefault="008C4536" w:rsidP="00DE3485">
      <w:pPr>
        <w:tabs>
          <w:tab w:val="left" w:pos="5480"/>
        </w:tabs>
        <w:spacing w:after="0" w:line="240" w:lineRule="auto"/>
      </w:pPr>
      <w:r>
        <w:lastRenderedPageBreak/>
        <w:fldChar w:fldCharType="begin"/>
      </w:r>
      <w:r>
        <w:instrText xml:space="preserve"> ADDIN ZOTERO_ITEM CSL_CITATION {"citationID":"RV1PDHwo","properties":{"formattedCitation":"(R, 2022; {\\i{}Taking the Confusion Out of Confusion Matrices | by Allison Ragan | Towards Data Science}, n.d.)","plainCitation":"(R, 2022; Taking the Confusion Out of Confusion Matrices | by Allison Ragan | Towards Data Science, n.d.)","noteIndex":0},"citationItems":[{"id":342,"uris":["http://zotero.org/users/8652042/items/ZDAA5GJ3"],"itemData":{"id":342,"type":"webpage","abstract":"What is confusion matrix precision, recall , accuracy, F1-score, FPR, FNR, TPR,TNR ?","container-title":"Medium","language":"en","title":"Confusion Matrix to no Confusion Matrix in just 5mins","URL":"https://pub.towardsai.net/confusion-matrix-179b9c758b55","author":[{"family":"R","given":"Gowtham S."}],"accessed":{"date-parts":[["2023",5,14]]},"issued":{"date-parts":[["2022",10,21]]}}},{"id":344,"uris":["http://zotero.org/users/8652042/items/LF9JEH7D"],"itemData":{"id":344,"type":"webpage","title":"Taking the Confusion Out of Confusion Matrices | by Allison Ragan | Towards Data Science","URL":"https://towardsdatascience.com/taking-the-confusion-out-of-confusion-matrices-c1ce054b3d3e","accessed":{"date-parts":[["2023",5,14]]}}}],"schema":"https://github.com/citation-style-language/schema/raw/master/csl-citation.json"} </w:instrText>
      </w:r>
      <w:r>
        <w:fldChar w:fldCharType="separate"/>
      </w:r>
      <w:r w:rsidRPr="008C4536">
        <w:rPr>
          <w:rFonts w:ascii="Calibri" w:hAnsi="Calibri" w:cs="Calibri"/>
          <w:kern w:val="0"/>
          <w:szCs w:val="24"/>
        </w:rPr>
        <w:t xml:space="preserve">(R, 2022; </w:t>
      </w:r>
      <w:r w:rsidRPr="008C4536">
        <w:rPr>
          <w:rFonts w:ascii="Calibri" w:hAnsi="Calibri" w:cs="Calibri"/>
          <w:i/>
          <w:iCs/>
          <w:kern w:val="0"/>
          <w:szCs w:val="24"/>
        </w:rPr>
        <w:t>Taking the Confusion Out of Confusion Matrices | by Allison Ragan | Towards Data Science</w:t>
      </w:r>
      <w:r w:rsidRPr="008C4536">
        <w:rPr>
          <w:rFonts w:ascii="Calibri" w:hAnsi="Calibri" w:cs="Calibri"/>
          <w:kern w:val="0"/>
          <w:szCs w:val="24"/>
        </w:rPr>
        <w:t>, n.d.)</w:t>
      </w:r>
      <w:r>
        <w:fldChar w:fldCharType="end"/>
      </w:r>
    </w:p>
    <w:p w14:paraId="6FFB98C4" w14:textId="77777777" w:rsidR="008C4536" w:rsidRDefault="008C4536" w:rsidP="00DE3485">
      <w:pPr>
        <w:tabs>
          <w:tab w:val="left" w:pos="5480"/>
        </w:tabs>
        <w:spacing w:after="0" w:line="240" w:lineRule="auto"/>
      </w:pPr>
    </w:p>
    <w:p w14:paraId="0776CE99" w14:textId="07F5E647" w:rsidR="007E0412" w:rsidRDefault="007E0412" w:rsidP="00DE3485">
      <w:pPr>
        <w:tabs>
          <w:tab w:val="left" w:pos="5480"/>
        </w:tabs>
        <w:spacing w:after="0" w:line="240" w:lineRule="auto"/>
      </w:pPr>
      <w:r>
        <w:t>Results:</w:t>
      </w:r>
    </w:p>
    <w:p w14:paraId="505DE297" w14:textId="77777777" w:rsidR="007E0412" w:rsidRDefault="007E0412" w:rsidP="00DE3485">
      <w:pPr>
        <w:tabs>
          <w:tab w:val="left" w:pos="5480"/>
        </w:tabs>
        <w:spacing w:after="0" w:line="240" w:lineRule="auto"/>
      </w:pPr>
    </w:p>
    <w:tbl>
      <w:tblPr>
        <w:tblW w:w="7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1324"/>
        <w:gridCol w:w="1306"/>
        <w:gridCol w:w="1162"/>
        <w:gridCol w:w="1162"/>
      </w:tblGrid>
      <w:tr w:rsidR="007E0412" w:rsidRPr="007E0412" w14:paraId="1D7FAAE8" w14:textId="77777777" w:rsidTr="00F90FE6">
        <w:trPr>
          <w:trHeight w:val="300"/>
        </w:trPr>
        <w:tc>
          <w:tcPr>
            <w:tcW w:w="2597" w:type="dxa"/>
            <w:shd w:val="clear" w:color="auto" w:fill="auto"/>
            <w:noWrap/>
            <w:vAlign w:val="center"/>
            <w:hideMark/>
          </w:tcPr>
          <w:p w14:paraId="3FE14712"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MODEL</w:t>
            </w:r>
          </w:p>
        </w:tc>
        <w:tc>
          <w:tcPr>
            <w:tcW w:w="1324" w:type="dxa"/>
            <w:shd w:val="clear" w:color="auto" w:fill="auto"/>
            <w:noWrap/>
            <w:vAlign w:val="center"/>
            <w:hideMark/>
          </w:tcPr>
          <w:p w14:paraId="4070447F"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ACCURACY</w:t>
            </w:r>
          </w:p>
        </w:tc>
        <w:tc>
          <w:tcPr>
            <w:tcW w:w="1306" w:type="dxa"/>
            <w:shd w:val="clear" w:color="auto" w:fill="auto"/>
            <w:noWrap/>
            <w:vAlign w:val="center"/>
            <w:hideMark/>
          </w:tcPr>
          <w:p w14:paraId="2E009680"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PRECISION</w:t>
            </w:r>
          </w:p>
        </w:tc>
        <w:tc>
          <w:tcPr>
            <w:tcW w:w="1162" w:type="dxa"/>
            <w:shd w:val="clear" w:color="auto" w:fill="auto"/>
            <w:noWrap/>
            <w:vAlign w:val="center"/>
            <w:hideMark/>
          </w:tcPr>
          <w:p w14:paraId="679A889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RECALL</w:t>
            </w:r>
          </w:p>
        </w:tc>
        <w:tc>
          <w:tcPr>
            <w:tcW w:w="1162" w:type="dxa"/>
            <w:shd w:val="clear" w:color="auto" w:fill="auto"/>
            <w:noWrap/>
            <w:vAlign w:val="center"/>
            <w:hideMark/>
          </w:tcPr>
          <w:p w14:paraId="2E76C566" w14:textId="77777777" w:rsidR="007E0412" w:rsidRPr="007E0412" w:rsidRDefault="007E0412" w:rsidP="00F90FE6">
            <w:pPr>
              <w:spacing w:after="0" w:line="240" w:lineRule="auto"/>
              <w:rPr>
                <w:rFonts w:ascii="Calibri" w:eastAsia="Times New Roman" w:hAnsi="Calibri" w:cs="Calibri"/>
                <w:b/>
                <w:bCs/>
                <w:color w:val="000000"/>
                <w:kern w:val="0"/>
                <w14:ligatures w14:val="none"/>
              </w:rPr>
            </w:pPr>
            <w:r w:rsidRPr="007E0412">
              <w:rPr>
                <w:rFonts w:ascii="Calibri" w:eastAsia="Times New Roman" w:hAnsi="Calibri" w:cs="Calibri"/>
                <w:b/>
                <w:bCs/>
                <w:color w:val="000000"/>
                <w:kern w:val="0"/>
                <w14:ligatures w14:val="none"/>
              </w:rPr>
              <w:t>F1</w:t>
            </w:r>
          </w:p>
        </w:tc>
      </w:tr>
      <w:tr w:rsidR="007E0412" w:rsidRPr="007E0412" w14:paraId="0FB49714" w14:textId="77777777" w:rsidTr="00F90FE6">
        <w:trPr>
          <w:trHeight w:val="300"/>
        </w:trPr>
        <w:tc>
          <w:tcPr>
            <w:tcW w:w="2597" w:type="dxa"/>
            <w:shd w:val="clear" w:color="auto" w:fill="auto"/>
            <w:noWrap/>
            <w:vAlign w:val="center"/>
            <w:hideMark/>
          </w:tcPr>
          <w:p w14:paraId="45CC396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Support Vector Machines</w:t>
            </w:r>
          </w:p>
        </w:tc>
        <w:tc>
          <w:tcPr>
            <w:tcW w:w="1324" w:type="dxa"/>
            <w:shd w:val="clear" w:color="auto" w:fill="auto"/>
            <w:noWrap/>
            <w:vAlign w:val="center"/>
            <w:hideMark/>
          </w:tcPr>
          <w:p w14:paraId="46C239C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4300EB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2B25B6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6F684F3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67A2DEB5" w14:textId="77777777" w:rsidTr="00F90FE6">
        <w:trPr>
          <w:trHeight w:val="300"/>
        </w:trPr>
        <w:tc>
          <w:tcPr>
            <w:tcW w:w="2597" w:type="dxa"/>
            <w:shd w:val="clear" w:color="auto" w:fill="auto"/>
            <w:noWrap/>
            <w:vAlign w:val="center"/>
            <w:hideMark/>
          </w:tcPr>
          <w:p w14:paraId="1E148B7F"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Logistic Regression</w:t>
            </w:r>
          </w:p>
        </w:tc>
        <w:tc>
          <w:tcPr>
            <w:tcW w:w="1324" w:type="dxa"/>
            <w:shd w:val="clear" w:color="auto" w:fill="auto"/>
            <w:noWrap/>
            <w:vAlign w:val="center"/>
            <w:hideMark/>
          </w:tcPr>
          <w:p w14:paraId="15384794"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0.829787</w:t>
            </w:r>
          </w:p>
        </w:tc>
        <w:tc>
          <w:tcPr>
            <w:tcW w:w="1306" w:type="dxa"/>
            <w:shd w:val="clear" w:color="auto" w:fill="auto"/>
            <w:noWrap/>
            <w:vAlign w:val="center"/>
            <w:hideMark/>
          </w:tcPr>
          <w:p w14:paraId="2B1EB45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53F90A3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0.833333</w:t>
            </w:r>
          </w:p>
        </w:tc>
        <w:tc>
          <w:tcPr>
            <w:tcW w:w="1162" w:type="dxa"/>
            <w:shd w:val="clear" w:color="auto" w:fill="auto"/>
            <w:noWrap/>
            <w:vAlign w:val="center"/>
            <w:hideMark/>
          </w:tcPr>
          <w:p w14:paraId="140A3BC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r>
      <w:tr w:rsidR="007E0412" w:rsidRPr="007E0412" w14:paraId="7CDA22B2" w14:textId="77777777" w:rsidTr="00F90FE6">
        <w:trPr>
          <w:trHeight w:val="300"/>
        </w:trPr>
        <w:tc>
          <w:tcPr>
            <w:tcW w:w="2597" w:type="dxa"/>
            <w:shd w:val="clear" w:color="auto" w:fill="auto"/>
            <w:noWrap/>
            <w:vAlign w:val="center"/>
            <w:hideMark/>
          </w:tcPr>
          <w:p w14:paraId="6E46BB2A"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Decision Trees</w:t>
            </w:r>
          </w:p>
        </w:tc>
        <w:tc>
          <w:tcPr>
            <w:tcW w:w="1324" w:type="dxa"/>
            <w:shd w:val="clear" w:color="auto" w:fill="auto"/>
            <w:noWrap/>
            <w:vAlign w:val="center"/>
            <w:hideMark/>
          </w:tcPr>
          <w:p w14:paraId="2A872C4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1EBB4B22"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123E23E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74F52D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18180166" w14:textId="77777777" w:rsidTr="00F90FE6">
        <w:trPr>
          <w:trHeight w:val="300"/>
        </w:trPr>
        <w:tc>
          <w:tcPr>
            <w:tcW w:w="2597" w:type="dxa"/>
            <w:shd w:val="clear" w:color="auto" w:fill="auto"/>
            <w:noWrap/>
            <w:vAlign w:val="center"/>
            <w:hideMark/>
          </w:tcPr>
          <w:p w14:paraId="577205AB"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Naive Bayes</w:t>
            </w:r>
          </w:p>
        </w:tc>
        <w:tc>
          <w:tcPr>
            <w:tcW w:w="1324" w:type="dxa"/>
            <w:shd w:val="clear" w:color="auto" w:fill="auto"/>
            <w:noWrap/>
            <w:vAlign w:val="center"/>
            <w:hideMark/>
          </w:tcPr>
          <w:p w14:paraId="4C50467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3EAC18CD"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0.75</w:t>
            </w:r>
          </w:p>
        </w:tc>
        <w:tc>
          <w:tcPr>
            <w:tcW w:w="1162" w:type="dxa"/>
            <w:shd w:val="clear" w:color="auto" w:fill="auto"/>
            <w:noWrap/>
            <w:vAlign w:val="center"/>
            <w:hideMark/>
          </w:tcPr>
          <w:p w14:paraId="6B40349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0.789474</w:t>
            </w:r>
          </w:p>
        </w:tc>
        <w:tc>
          <w:tcPr>
            <w:tcW w:w="1162" w:type="dxa"/>
            <w:shd w:val="clear" w:color="auto" w:fill="auto"/>
            <w:noWrap/>
            <w:vAlign w:val="center"/>
            <w:hideMark/>
          </w:tcPr>
          <w:p w14:paraId="192E163E"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0.769231</w:t>
            </w:r>
          </w:p>
        </w:tc>
      </w:tr>
      <w:tr w:rsidR="007E0412" w:rsidRPr="007E0412" w14:paraId="7E536975" w14:textId="77777777" w:rsidTr="00F90FE6">
        <w:trPr>
          <w:trHeight w:val="300"/>
        </w:trPr>
        <w:tc>
          <w:tcPr>
            <w:tcW w:w="2597" w:type="dxa"/>
            <w:shd w:val="clear" w:color="auto" w:fill="auto"/>
            <w:noWrap/>
            <w:vAlign w:val="center"/>
            <w:hideMark/>
          </w:tcPr>
          <w:p w14:paraId="6BFA545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Random Forest</w:t>
            </w:r>
          </w:p>
        </w:tc>
        <w:tc>
          <w:tcPr>
            <w:tcW w:w="1324" w:type="dxa"/>
            <w:shd w:val="clear" w:color="auto" w:fill="auto"/>
            <w:noWrap/>
            <w:vAlign w:val="center"/>
            <w:hideMark/>
          </w:tcPr>
          <w:p w14:paraId="7D83310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0.808511</w:t>
            </w:r>
          </w:p>
        </w:tc>
        <w:tc>
          <w:tcPr>
            <w:tcW w:w="1306" w:type="dxa"/>
            <w:shd w:val="clear" w:color="auto" w:fill="auto"/>
            <w:noWrap/>
            <w:vAlign w:val="center"/>
            <w:hideMark/>
          </w:tcPr>
          <w:p w14:paraId="2CFBB64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0.8</w:t>
            </w:r>
          </w:p>
        </w:tc>
        <w:tc>
          <w:tcPr>
            <w:tcW w:w="1162" w:type="dxa"/>
            <w:shd w:val="clear" w:color="auto" w:fill="auto"/>
            <w:noWrap/>
            <w:vAlign w:val="center"/>
            <w:hideMark/>
          </w:tcPr>
          <w:p w14:paraId="4F8C7D36"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0.761905</w:t>
            </w:r>
          </w:p>
        </w:tc>
        <w:tc>
          <w:tcPr>
            <w:tcW w:w="1162" w:type="dxa"/>
            <w:shd w:val="clear" w:color="auto" w:fill="auto"/>
            <w:noWrap/>
            <w:vAlign w:val="center"/>
            <w:hideMark/>
          </w:tcPr>
          <w:p w14:paraId="5BAC5C07"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0.780488</w:t>
            </w:r>
          </w:p>
        </w:tc>
      </w:tr>
      <w:tr w:rsidR="007E0412" w:rsidRPr="007E0412" w14:paraId="3C089221" w14:textId="77777777" w:rsidTr="00F90FE6">
        <w:trPr>
          <w:trHeight w:val="300"/>
        </w:trPr>
        <w:tc>
          <w:tcPr>
            <w:tcW w:w="2597" w:type="dxa"/>
            <w:shd w:val="clear" w:color="auto" w:fill="auto"/>
            <w:noWrap/>
            <w:vAlign w:val="center"/>
            <w:hideMark/>
          </w:tcPr>
          <w:p w14:paraId="6101A370"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K-Nearest Neighbor</w:t>
            </w:r>
          </w:p>
        </w:tc>
        <w:tc>
          <w:tcPr>
            <w:tcW w:w="1324" w:type="dxa"/>
            <w:shd w:val="clear" w:color="auto" w:fill="auto"/>
            <w:noWrap/>
            <w:vAlign w:val="center"/>
            <w:hideMark/>
          </w:tcPr>
          <w:p w14:paraId="16E7FC4C"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0.723404</w:t>
            </w:r>
          </w:p>
        </w:tc>
        <w:tc>
          <w:tcPr>
            <w:tcW w:w="1306" w:type="dxa"/>
            <w:shd w:val="clear" w:color="auto" w:fill="auto"/>
            <w:noWrap/>
            <w:vAlign w:val="center"/>
            <w:hideMark/>
          </w:tcPr>
          <w:p w14:paraId="5CC6A5B5"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0.65</w:t>
            </w:r>
          </w:p>
        </w:tc>
        <w:tc>
          <w:tcPr>
            <w:tcW w:w="1162" w:type="dxa"/>
            <w:shd w:val="clear" w:color="auto" w:fill="auto"/>
            <w:noWrap/>
            <w:vAlign w:val="center"/>
            <w:hideMark/>
          </w:tcPr>
          <w:p w14:paraId="4BCFF02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0.684211</w:t>
            </w:r>
          </w:p>
        </w:tc>
        <w:tc>
          <w:tcPr>
            <w:tcW w:w="1162" w:type="dxa"/>
            <w:shd w:val="clear" w:color="auto" w:fill="auto"/>
            <w:noWrap/>
            <w:vAlign w:val="center"/>
            <w:hideMark/>
          </w:tcPr>
          <w:p w14:paraId="033C5153" w14:textId="77777777" w:rsidR="007E0412" w:rsidRPr="007E0412" w:rsidRDefault="007E0412" w:rsidP="00F90FE6">
            <w:pPr>
              <w:spacing w:after="0" w:line="240" w:lineRule="auto"/>
              <w:rPr>
                <w:rFonts w:ascii="Calibri" w:eastAsia="Times New Roman" w:hAnsi="Calibri" w:cs="Calibri"/>
                <w:color w:val="000000"/>
                <w:kern w:val="0"/>
                <w14:ligatures w14:val="none"/>
              </w:rPr>
            </w:pPr>
            <w:r w:rsidRPr="007E0412">
              <w:rPr>
                <w:rFonts w:ascii="Calibri" w:eastAsia="Times New Roman" w:hAnsi="Calibri" w:cs="Calibri"/>
                <w:color w:val="000000"/>
                <w:kern w:val="0"/>
                <w14:ligatures w14:val="none"/>
              </w:rPr>
              <w:t>0.666667</w:t>
            </w:r>
          </w:p>
        </w:tc>
      </w:tr>
    </w:tbl>
    <w:p w14:paraId="116E9D46" w14:textId="77777777" w:rsidR="007E0412" w:rsidRDefault="007E0412" w:rsidP="00DE3485">
      <w:pPr>
        <w:tabs>
          <w:tab w:val="left" w:pos="5480"/>
        </w:tabs>
        <w:spacing w:after="0" w:line="240" w:lineRule="auto"/>
      </w:pPr>
    </w:p>
    <w:p w14:paraId="4158921D" w14:textId="769185CB" w:rsidR="007E0412" w:rsidRDefault="007E0412" w:rsidP="00DE3485">
      <w:pPr>
        <w:tabs>
          <w:tab w:val="left" w:pos="5480"/>
        </w:tabs>
        <w:spacing w:after="0" w:line="240" w:lineRule="auto"/>
      </w:pPr>
      <w:r w:rsidRPr="007E0412">
        <w:drawing>
          <wp:inline distT="0" distB="0" distL="0" distR="0" wp14:anchorId="47C6A3C6" wp14:editId="2A85BF05">
            <wp:extent cx="4705350" cy="2924175"/>
            <wp:effectExtent l="0" t="0" r="0" b="0"/>
            <wp:docPr id="351878126"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8126" name="Picture 1" descr="A screenshot of a graph&#10;&#10;Description automatically generated with medium confidence"/>
                    <pic:cNvPicPr/>
                  </pic:nvPicPr>
                  <pic:blipFill>
                    <a:blip r:embed="rId23"/>
                    <a:stretch>
                      <a:fillRect/>
                    </a:stretch>
                  </pic:blipFill>
                  <pic:spPr>
                    <a:xfrm>
                      <a:off x="0" y="0"/>
                      <a:ext cx="4705350" cy="2924175"/>
                    </a:xfrm>
                    <a:prstGeom prst="rect">
                      <a:avLst/>
                    </a:prstGeom>
                  </pic:spPr>
                </pic:pic>
              </a:graphicData>
            </a:graphic>
          </wp:inline>
        </w:drawing>
      </w:r>
    </w:p>
    <w:p w14:paraId="06721E8C" w14:textId="77777777" w:rsidR="007E0412" w:rsidRDefault="007E0412" w:rsidP="00DE3485">
      <w:pPr>
        <w:tabs>
          <w:tab w:val="left" w:pos="5480"/>
        </w:tabs>
        <w:spacing w:after="0" w:line="240" w:lineRule="auto"/>
      </w:pPr>
    </w:p>
    <w:p w14:paraId="49A13132" w14:textId="415F90EF" w:rsidR="008A50E0" w:rsidRDefault="008A50E0" w:rsidP="00DE3485">
      <w:pPr>
        <w:tabs>
          <w:tab w:val="left" w:pos="5480"/>
        </w:tabs>
        <w:spacing w:after="0" w:line="240" w:lineRule="auto"/>
      </w:pPr>
      <w:r>
        <w:t>TODO</w:t>
      </w:r>
    </w:p>
    <w:p w14:paraId="061D60CC" w14:textId="1DDEED76" w:rsidR="008A50E0" w:rsidRPr="00DE3485" w:rsidRDefault="008A50E0" w:rsidP="008A50E0">
      <w:pPr>
        <w:pStyle w:val="ListParagraph"/>
        <w:numPr>
          <w:ilvl w:val="0"/>
          <w:numId w:val="1"/>
        </w:numPr>
        <w:tabs>
          <w:tab w:val="left" w:pos="5480"/>
        </w:tabs>
        <w:spacing w:after="0" w:line="240" w:lineRule="auto"/>
      </w:pPr>
      <w:r>
        <w:t>Convert into MD format</w:t>
      </w:r>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12A3F"/>
    <w:rsid w:val="000146EB"/>
    <w:rsid w:val="00041458"/>
    <w:rsid w:val="00051ECD"/>
    <w:rsid w:val="00065FCE"/>
    <w:rsid w:val="00072AD6"/>
    <w:rsid w:val="00081A87"/>
    <w:rsid w:val="0008770D"/>
    <w:rsid w:val="00090745"/>
    <w:rsid w:val="000A21E6"/>
    <w:rsid w:val="000B7F4F"/>
    <w:rsid w:val="000D59B8"/>
    <w:rsid w:val="000E3311"/>
    <w:rsid w:val="000F3D28"/>
    <w:rsid w:val="00111B0F"/>
    <w:rsid w:val="00147594"/>
    <w:rsid w:val="00162E82"/>
    <w:rsid w:val="0016784D"/>
    <w:rsid w:val="00172020"/>
    <w:rsid w:val="00185F9A"/>
    <w:rsid w:val="00191666"/>
    <w:rsid w:val="001B5027"/>
    <w:rsid w:val="001D1FFE"/>
    <w:rsid w:val="001E6FCF"/>
    <w:rsid w:val="00291365"/>
    <w:rsid w:val="002959D8"/>
    <w:rsid w:val="002B369A"/>
    <w:rsid w:val="002B623D"/>
    <w:rsid w:val="002C0777"/>
    <w:rsid w:val="002D0D2C"/>
    <w:rsid w:val="002E56DF"/>
    <w:rsid w:val="003040CE"/>
    <w:rsid w:val="00311206"/>
    <w:rsid w:val="00311307"/>
    <w:rsid w:val="00314891"/>
    <w:rsid w:val="00324DC7"/>
    <w:rsid w:val="00360AB1"/>
    <w:rsid w:val="00370F87"/>
    <w:rsid w:val="00374DF6"/>
    <w:rsid w:val="00375332"/>
    <w:rsid w:val="00387BB0"/>
    <w:rsid w:val="003C53A8"/>
    <w:rsid w:val="003C7232"/>
    <w:rsid w:val="003D4425"/>
    <w:rsid w:val="003F5442"/>
    <w:rsid w:val="00407D41"/>
    <w:rsid w:val="0042686C"/>
    <w:rsid w:val="00432BFE"/>
    <w:rsid w:val="004506FD"/>
    <w:rsid w:val="00456E72"/>
    <w:rsid w:val="00466D74"/>
    <w:rsid w:val="004A54A3"/>
    <w:rsid w:val="004B0665"/>
    <w:rsid w:val="004C1CF9"/>
    <w:rsid w:val="00502F2C"/>
    <w:rsid w:val="00511DD9"/>
    <w:rsid w:val="0053561A"/>
    <w:rsid w:val="00544E6F"/>
    <w:rsid w:val="00545D31"/>
    <w:rsid w:val="0054641E"/>
    <w:rsid w:val="00570771"/>
    <w:rsid w:val="00574018"/>
    <w:rsid w:val="005749D5"/>
    <w:rsid w:val="0058465B"/>
    <w:rsid w:val="00585895"/>
    <w:rsid w:val="005962D2"/>
    <w:rsid w:val="005B0245"/>
    <w:rsid w:val="005B31D6"/>
    <w:rsid w:val="0062030E"/>
    <w:rsid w:val="0062182A"/>
    <w:rsid w:val="00621F98"/>
    <w:rsid w:val="00625D42"/>
    <w:rsid w:val="00632D67"/>
    <w:rsid w:val="0067304E"/>
    <w:rsid w:val="00675CDC"/>
    <w:rsid w:val="00675ECD"/>
    <w:rsid w:val="00697446"/>
    <w:rsid w:val="006B7D60"/>
    <w:rsid w:val="006E4930"/>
    <w:rsid w:val="006F0C41"/>
    <w:rsid w:val="007126C0"/>
    <w:rsid w:val="00784F75"/>
    <w:rsid w:val="007A20A8"/>
    <w:rsid w:val="007A6E53"/>
    <w:rsid w:val="007A6F21"/>
    <w:rsid w:val="007C7F8C"/>
    <w:rsid w:val="007E0412"/>
    <w:rsid w:val="007F2479"/>
    <w:rsid w:val="008072F9"/>
    <w:rsid w:val="00811D68"/>
    <w:rsid w:val="00821A68"/>
    <w:rsid w:val="00836D8F"/>
    <w:rsid w:val="00843164"/>
    <w:rsid w:val="0085522C"/>
    <w:rsid w:val="0089731D"/>
    <w:rsid w:val="008A0315"/>
    <w:rsid w:val="008A4DDE"/>
    <w:rsid w:val="008A4F6A"/>
    <w:rsid w:val="008A50E0"/>
    <w:rsid w:val="008B50F8"/>
    <w:rsid w:val="008C4536"/>
    <w:rsid w:val="008D5E1F"/>
    <w:rsid w:val="008D7BB5"/>
    <w:rsid w:val="009121CB"/>
    <w:rsid w:val="00912A36"/>
    <w:rsid w:val="00912FCD"/>
    <w:rsid w:val="00931301"/>
    <w:rsid w:val="009630E8"/>
    <w:rsid w:val="009633A9"/>
    <w:rsid w:val="009740E6"/>
    <w:rsid w:val="00983439"/>
    <w:rsid w:val="00985E67"/>
    <w:rsid w:val="009A1F12"/>
    <w:rsid w:val="009A7373"/>
    <w:rsid w:val="009B1646"/>
    <w:rsid w:val="009C2C72"/>
    <w:rsid w:val="009D4701"/>
    <w:rsid w:val="009E29FD"/>
    <w:rsid w:val="009E2BCB"/>
    <w:rsid w:val="009F0117"/>
    <w:rsid w:val="009F7C3D"/>
    <w:rsid w:val="00A054DD"/>
    <w:rsid w:val="00A06824"/>
    <w:rsid w:val="00A23C2C"/>
    <w:rsid w:val="00A42636"/>
    <w:rsid w:val="00A50217"/>
    <w:rsid w:val="00A53C4D"/>
    <w:rsid w:val="00A724EF"/>
    <w:rsid w:val="00A80F50"/>
    <w:rsid w:val="00A861E5"/>
    <w:rsid w:val="00AA3039"/>
    <w:rsid w:val="00AB09B4"/>
    <w:rsid w:val="00AB2D4C"/>
    <w:rsid w:val="00AD13C8"/>
    <w:rsid w:val="00AD61F1"/>
    <w:rsid w:val="00AF2209"/>
    <w:rsid w:val="00AF3AF9"/>
    <w:rsid w:val="00AF4B66"/>
    <w:rsid w:val="00B10704"/>
    <w:rsid w:val="00B12984"/>
    <w:rsid w:val="00B15883"/>
    <w:rsid w:val="00B22B1C"/>
    <w:rsid w:val="00B23298"/>
    <w:rsid w:val="00B314F1"/>
    <w:rsid w:val="00B3167D"/>
    <w:rsid w:val="00B37A7A"/>
    <w:rsid w:val="00B42A70"/>
    <w:rsid w:val="00B55C4F"/>
    <w:rsid w:val="00B64BC3"/>
    <w:rsid w:val="00B93D56"/>
    <w:rsid w:val="00BA1C88"/>
    <w:rsid w:val="00BA3C3A"/>
    <w:rsid w:val="00BC6201"/>
    <w:rsid w:val="00BD1F74"/>
    <w:rsid w:val="00BD50E1"/>
    <w:rsid w:val="00BD596A"/>
    <w:rsid w:val="00BD5B08"/>
    <w:rsid w:val="00C25DE1"/>
    <w:rsid w:val="00C370BC"/>
    <w:rsid w:val="00C37629"/>
    <w:rsid w:val="00C467DA"/>
    <w:rsid w:val="00C46840"/>
    <w:rsid w:val="00C531E8"/>
    <w:rsid w:val="00C72666"/>
    <w:rsid w:val="00C77E25"/>
    <w:rsid w:val="00C9462F"/>
    <w:rsid w:val="00CA2365"/>
    <w:rsid w:val="00CC57E4"/>
    <w:rsid w:val="00CD0875"/>
    <w:rsid w:val="00CE334B"/>
    <w:rsid w:val="00CE71F8"/>
    <w:rsid w:val="00D3125B"/>
    <w:rsid w:val="00D62646"/>
    <w:rsid w:val="00D913D0"/>
    <w:rsid w:val="00D96014"/>
    <w:rsid w:val="00DA0DDC"/>
    <w:rsid w:val="00DA751E"/>
    <w:rsid w:val="00DB5316"/>
    <w:rsid w:val="00DC3885"/>
    <w:rsid w:val="00DC388D"/>
    <w:rsid w:val="00DD2FA2"/>
    <w:rsid w:val="00DE3485"/>
    <w:rsid w:val="00DE3C34"/>
    <w:rsid w:val="00DE651B"/>
    <w:rsid w:val="00E14734"/>
    <w:rsid w:val="00E26208"/>
    <w:rsid w:val="00E4224D"/>
    <w:rsid w:val="00E44BE0"/>
    <w:rsid w:val="00E56160"/>
    <w:rsid w:val="00E57C4F"/>
    <w:rsid w:val="00E6351E"/>
    <w:rsid w:val="00E64A4F"/>
    <w:rsid w:val="00E739D4"/>
    <w:rsid w:val="00E82416"/>
    <w:rsid w:val="00E837EC"/>
    <w:rsid w:val="00E93342"/>
    <w:rsid w:val="00EB0598"/>
    <w:rsid w:val="00ED55AE"/>
    <w:rsid w:val="00ED58A0"/>
    <w:rsid w:val="00ED7DBC"/>
    <w:rsid w:val="00EE1F41"/>
    <w:rsid w:val="00F0464E"/>
    <w:rsid w:val="00F071C2"/>
    <w:rsid w:val="00F22664"/>
    <w:rsid w:val="00F35C58"/>
    <w:rsid w:val="00F40CBC"/>
    <w:rsid w:val="00F430E5"/>
    <w:rsid w:val="00F551D0"/>
    <w:rsid w:val="00F65A47"/>
    <w:rsid w:val="00F678E1"/>
    <w:rsid w:val="00F70F4F"/>
    <w:rsid w:val="00F90FE6"/>
    <w:rsid w:val="00FE2652"/>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046">
      <w:bodyDiv w:val="1"/>
      <w:marLeft w:val="0"/>
      <w:marRight w:val="0"/>
      <w:marTop w:val="0"/>
      <w:marBottom w:val="0"/>
      <w:divBdr>
        <w:top w:val="none" w:sz="0" w:space="0" w:color="auto"/>
        <w:left w:val="none" w:sz="0" w:space="0" w:color="auto"/>
        <w:bottom w:val="none" w:sz="0" w:space="0" w:color="auto"/>
        <w:right w:val="none" w:sz="0" w:space="0" w:color="auto"/>
      </w:divBdr>
      <w:divsChild>
        <w:div w:id="2140099316">
          <w:marLeft w:val="0"/>
          <w:marRight w:val="0"/>
          <w:marTop w:val="0"/>
          <w:marBottom w:val="0"/>
          <w:divBdr>
            <w:top w:val="none" w:sz="0" w:space="0" w:color="auto"/>
            <w:left w:val="none" w:sz="0" w:space="0" w:color="auto"/>
            <w:bottom w:val="none" w:sz="0" w:space="0" w:color="auto"/>
            <w:right w:val="none" w:sz="0" w:space="0" w:color="auto"/>
          </w:divBdr>
          <w:divsChild>
            <w:div w:id="286663286">
              <w:marLeft w:val="0"/>
              <w:marRight w:val="0"/>
              <w:marTop w:val="0"/>
              <w:marBottom w:val="0"/>
              <w:divBdr>
                <w:top w:val="none" w:sz="0" w:space="0" w:color="auto"/>
                <w:left w:val="none" w:sz="0" w:space="0" w:color="auto"/>
                <w:bottom w:val="none" w:sz="0" w:space="0" w:color="auto"/>
                <w:right w:val="none" w:sz="0" w:space="0" w:color="auto"/>
              </w:divBdr>
            </w:div>
            <w:div w:id="632642581">
              <w:marLeft w:val="0"/>
              <w:marRight w:val="0"/>
              <w:marTop w:val="0"/>
              <w:marBottom w:val="0"/>
              <w:divBdr>
                <w:top w:val="none" w:sz="0" w:space="0" w:color="auto"/>
                <w:left w:val="none" w:sz="0" w:space="0" w:color="auto"/>
                <w:bottom w:val="none" w:sz="0" w:space="0" w:color="auto"/>
                <w:right w:val="none" w:sz="0" w:space="0" w:color="auto"/>
              </w:divBdr>
            </w:div>
            <w:div w:id="1029456795">
              <w:marLeft w:val="0"/>
              <w:marRight w:val="0"/>
              <w:marTop w:val="0"/>
              <w:marBottom w:val="0"/>
              <w:divBdr>
                <w:top w:val="none" w:sz="0" w:space="0" w:color="auto"/>
                <w:left w:val="none" w:sz="0" w:space="0" w:color="auto"/>
                <w:bottom w:val="none" w:sz="0" w:space="0" w:color="auto"/>
                <w:right w:val="none" w:sz="0" w:space="0" w:color="auto"/>
              </w:divBdr>
            </w:div>
            <w:div w:id="1019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2711">
      <w:bodyDiv w:val="1"/>
      <w:marLeft w:val="0"/>
      <w:marRight w:val="0"/>
      <w:marTop w:val="0"/>
      <w:marBottom w:val="0"/>
      <w:divBdr>
        <w:top w:val="none" w:sz="0" w:space="0" w:color="auto"/>
        <w:left w:val="none" w:sz="0" w:space="0" w:color="auto"/>
        <w:bottom w:val="none" w:sz="0" w:space="0" w:color="auto"/>
        <w:right w:val="none" w:sz="0" w:space="0" w:color="auto"/>
      </w:divBdr>
    </w:div>
    <w:div w:id="642779896">
      <w:bodyDiv w:val="1"/>
      <w:marLeft w:val="0"/>
      <w:marRight w:val="0"/>
      <w:marTop w:val="0"/>
      <w:marBottom w:val="0"/>
      <w:divBdr>
        <w:top w:val="none" w:sz="0" w:space="0" w:color="auto"/>
        <w:left w:val="none" w:sz="0" w:space="0" w:color="auto"/>
        <w:bottom w:val="none" w:sz="0" w:space="0" w:color="auto"/>
        <w:right w:val="none" w:sz="0" w:space="0" w:color="auto"/>
      </w:divBdr>
      <w:divsChild>
        <w:div w:id="740256443">
          <w:marLeft w:val="0"/>
          <w:marRight w:val="0"/>
          <w:marTop w:val="0"/>
          <w:marBottom w:val="0"/>
          <w:divBdr>
            <w:top w:val="none" w:sz="0" w:space="0" w:color="auto"/>
            <w:left w:val="none" w:sz="0" w:space="0" w:color="auto"/>
            <w:bottom w:val="none" w:sz="0" w:space="0" w:color="auto"/>
            <w:right w:val="none" w:sz="0" w:space="0" w:color="auto"/>
          </w:divBdr>
          <w:divsChild>
            <w:div w:id="438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430">
      <w:bodyDiv w:val="1"/>
      <w:marLeft w:val="0"/>
      <w:marRight w:val="0"/>
      <w:marTop w:val="0"/>
      <w:marBottom w:val="0"/>
      <w:divBdr>
        <w:top w:val="none" w:sz="0" w:space="0" w:color="auto"/>
        <w:left w:val="none" w:sz="0" w:space="0" w:color="auto"/>
        <w:bottom w:val="none" w:sz="0" w:space="0" w:color="auto"/>
        <w:right w:val="none" w:sz="0" w:space="0" w:color="auto"/>
      </w:divBdr>
    </w:div>
    <w:div w:id="1681660367">
      <w:bodyDiv w:val="1"/>
      <w:marLeft w:val="0"/>
      <w:marRight w:val="0"/>
      <w:marTop w:val="0"/>
      <w:marBottom w:val="0"/>
      <w:divBdr>
        <w:top w:val="none" w:sz="0" w:space="0" w:color="auto"/>
        <w:left w:val="none" w:sz="0" w:space="0" w:color="auto"/>
        <w:bottom w:val="none" w:sz="0" w:space="0" w:color="auto"/>
        <w:right w:val="none" w:sz="0" w:space="0" w:color="auto"/>
      </w:divBdr>
    </w:div>
    <w:div w:id="1708679269">
      <w:bodyDiv w:val="1"/>
      <w:marLeft w:val="0"/>
      <w:marRight w:val="0"/>
      <w:marTop w:val="0"/>
      <w:marBottom w:val="0"/>
      <w:divBdr>
        <w:top w:val="none" w:sz="0" w:space="0" w:color="auto"/>
        <w:left w:val="none" w:sz="0" w:space="0" w:color="auto"/>
        <w:bottom w:val="none" w:sz="0" w:space="0" w:color="auto"/>
        <w:right w:val="none" w:sz="0" w:space="0" w:color="auto"/>
      </w:divBdr>
    </w:div>
    <w:div w:id="1713572842">
      <w:bodyDiv w:val="1"/>
      <w:marLeft w:val="0"/>
      <w:marRight w:val="0"/>
      <w:marTop w:val="0"/>
      <w:marBottom w:val="0"/>
      <w:divBdr>
        <w:top w:val="none" w:sz="0" w:space="0" w:color="auto"/>
        <w:left w:val="none" w:sz="0" w:space="0" w:color="auto"/>
        <w:bottom w:val="none" w:sz="0" w:space="0" w:color="auto"/>
        <w:right w:val="none" w:sz="0" w:space="0" w:color="auto"/>
      </w:divBdr>
    </w:div>
    <w:div w:id="2025471428">
      <w:bodyDiv w:val="1"/>
      <w:marLeft w:val="0"/>
      <w:marRight w:val="0"/>
      <w:marTop w:val="0"/>
      <w:marBottom w:val="0"/>
      <w:divBdr>
        <w:top w:val="none" w:sz="0" w:space="0" w:color="auto"/>
        <w:left w:val="none" w:sz="0" w:space="0" w:color="auto"/>
        <w:bottom w:val="none" w:sz="0" w:space="0" w:color="auto"/>
        <w:right w:val="none" w:sz="0" w:space="0" w:color="auto"/>
      </w:divBdr>
      <w:divsChild>
        <w:div w:id="1554004966">
          <w:marLeft w:val="0"/>
          <w:marRight w:val="0"/>
          <w:marTop w:val="0"/>
          <w:marBottom w:val="0"/>
          <w:divBdr>
            <w:top w:val="none" w:sz="0" w:space="0" w:color="auto"/>
            <w:left w:val="none" w:sz="0" w:space="0" w:color="auto"/>
            <w:bottom w:val="none" w:sz="0" w:space="0" w:color="auto"/>
            <w:right w:val="none" w:sz="0" w:space="0" w:color="auto"/>
          </w:divBdr>
          <w:divsChild>
            <w:div w:id="481972500">
              <w:marLeft w:val="0"/>
              <w:marRight w:val="0"/>
              <w:marTop w:val="0"/>
              <w:marBottom w:val="0"/>
              <w:divBdr>
                <w:top w:val="none" w:sz="0" w:space="0" w:color="auto"/>
                <w:left w:val="none" w:sz="0" w:space="0" w:color="auto"/>
                <w:bottom w:val="none" w:sz="0" w:space="0" w:color="auto"/>
                <w:right w:val="none" w:sz="0" w:space="0" w:color="auto"/>
              </w:divBdr>
            </w:div>
            <w:div w:id="106431756">
              <w:marLeft w:val="0"/>
              <w:marRight w:val="0"/>
              <w:marTop w:val="0"/>
              <w:marBottom w:val="0"/>
              <w:divBdr>
                <w:top w:val="none" w:sz="0" w:space="0" w:color="auto"/>
                <w:left w:val="none" w:sz="0" w:space="0" w:color="auto"/>
                <w:bottom w:val="none" w:sz="0" w:space="0" w:color="auto"/>
                <w:right w:val="none" w:sz="0" w:space="0" w:color="auto"/>
              </w:divBdr>
            </w:div>
            <w:div w:id="926840489">
              <w:marLeft w:val="0"/>
              <w:marRight w:val="0"/>
              <w:marTop w:val="0"/>
              <w:marBottom w:val="0"/>
              <w:divBdr>
                <w:top w:val="none" w:sz="0" w:space="0" w:color="auto"/>
                <w:left w:val="none" w:sz="0" w:space="0" w:color="auto"/>
                <w:bottom w:val="none" w:sz="0" w:space="0" w:color="auto"/>
                <w:right w:val="none" w:sz="0" w:space="0" w:color="auto"/>
              </w:divBdr>
            </w:div>
            <w:div w:id="1647272194">
              <w:marLeft w:val="0"/>
              <w:marRight w:val="0"/>
              <w:marTop w:val="0"/>
              <w:marBottom w:val="0"/>
              <w:divBdr>
                <w:top w:val="none" w:sz="0" w:space="0" w:color="auto"/>
                <w:left w:val="none" w:sz="0" w:space="0" w:color="auto"/>
                <w:bottom w:val="none" w:sz="0" w:space="0" w:color="auto"/>
                <w:right w:val="none" w:sz="0" w:space="0" w:color="auto"/>
              </w:divBdr>
            </w:div>
            <w:div w:id="999962423">
              <w:marLeft w:val="0"/>
              <w:marRight w:val="0"/>
              <w:marTop w:val="0"/>
              <w:marBottom w:val="0"/>
              <w:divBdr>
                <w:top w:val="none" w:sz="0" w:space="0" w:color="auto"/>
                <w:left w:val="none" w:sz="0" w:space="0" w:color="auto"/>
                <w:bottom w:val="none" w:sz="0" w:space="0" w:color="auto"/>
                <w:right w:val="none" w:sz="0" w:space="0" w:color="auto"/>
              </w:divBdr>
            </w:div>
            <w:div w:id="1160468334">
              <w:marLeft w:val="0"/>
              <w:marRight w:val="0"/>
              <w:marTop w:val="0"/>
              <w:marBottom w:val="0"/>
              <w:divBdr>
                <w:top w:val="none" w:sz="0" w:space="0" w:color="auto"/>
                <w:left w:val="none" w:sz="0" w:space="0" w:color="auto"/>
                <w:bottom w:val="none" w:sz="0" w:space="0" w:color="auto"/>
                <w:right w:val="none" w:sz="0" w:space="0" w:color="auto"/>
              </w:divBdr>
            </w:div>
            <w:div w:id="1033068448">
              <w:marLeft w:val="0"/>
              <w:marRight w:val="0"/>
              <w:marTop w:val="0"/>
              <w:marBottom w:val="0"/>
              <w:divBdr>
                <w:top w:val="none" w:sz="0" w:space="0" w:color="auto"/>
                <w:left w:val="none" w:sz="0" w:space="0" w:color="auto"/>
                <w:bottom w:val="none" w:sz="0" w:space="0" w:color="auto"/>
                <w:right w:val="none" w:sz="0" w:space="0" w:color="auto"/>
              </w:divBdr>
            </w:div>
            <w:div w:id="6528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17</Pages>
  <Words>11500</Words>
  <Characters>65550</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210</cp:revision>
  <dcterms:created xsi:type="dcterms:W3CDTF">2023-05-11T14:54:00Z</dcterms:created>
  <dcterms:modified xsi:type="dcterms:W3CDTF">2023-05-14T15:59:00Z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id="myfJRtRz"/&gt;&lt;style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