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7742" w14:textId="77777777" w:rsidR="00E80284" w:rsidRDefault="00E80284" w:rsidP="00E80284">
      <w:pPr>
        <w:pStyle w:val="Heading1"/>
        <w:rPr>
          <w:lang w:val="en-US"/>
        </w:rPr>
      </w:pPr>
      <w:r>
        <w:rPr>
          <w:lang w:val="en-US"/>
        </w:rPr>
        <w:t>NAIT Generative Artificial Intelligence in the Classroom Statements</w:t>
      </w:r>
    </w:p>
    <w:p w14:paraId="727C0254" w14:textId="77777777" w:rsidR="00E80284" w:rsidRPr="00F16D75" w:rsidRDefault="00E80284" w:rsidP="00E80284">
      <w:pPr>
        <w:rPr>
          <w:lang w:val="en-US"/>
        </w:rPr>
      </w:pPr>
    </w:p>
    <w:p w14:paraId="1A724B2D" w14:textId="77777777" w:rsidR="00E80284" w:rsidRDefault="00E80284" w:rsidP="00E80284">
      <w:pPr>
        <w:rPr>
          <w:lang w:val="en-US"/>
        </w:rPr>
      </w:pPr>
      <w:r>
        <w:rPr>
          <w:lang w:val="en-US"/>
        </w:rPr>
        <w:t xml:space="preserve">Since the fall of 2022, rapidly accelerating growth in the use and development of Generative Artificial Intelligence (AI) tools and Large Language Models (LLMs) has forced the education sector to adapt quickly.  As a leading Polytechnic, NAIT is committed to advancing the technological literacy of learners, instructors, staff, and community and encourages exploration of these generative AI technologies that can enhance learning.  However, with any new technology tool, the user must be aware of its benefits and limitations.  Educators should explicitly communicate with learners about how they are expected to use generative AI in the classroom setting.  Each course instructor should provide the learner with information on when, where, and how it may be appropriate to use a generative AI tool.  Here is some suggested language for NAIT course syllabi: </w:t>
      </w:r>
    </w:p>
    <w:p w14:paraId="2DBABE29" w14:textId="77777777" w:rsidR="00E80284" w:rsidRDefault="00E80284" w:rsidP="00E80284">
      <w:pPr>
        <w:rPr>
          <w:lang w:val="en-US"/>
        </w:rPr>
      </w:pPr>
      <w:r>
        <w:rPr>
          <w:lang w:val="en-US"/>
        </w:rPr>
        <w:t xml:space="preserve">Generative Artificial Intelligence (AI) tools such as ChatGPT, DALL-E, and others, have tremendous potential to create efficiencies in the workplace, the learning environment, and in creating new work.  While you are encouraged to increase your knowledge and practice using these tools it is important to be aware of specific classroom guidelines around when its use is desired and appropriate and when its use could result in an academic integrity violation.  </w:t>
      </w:r>
    </w:p>
    <w:p w14:paraId="701E094D" w14:textId="30F2F7C2" w:rsidR="00E80284" w:rsidRPr="00D86D2D" w:rsidRDefault="00E80284" w:rsidP="00E80284">
      <w:pPr>
        <w:rPr>
          <w:b/>
          <w:bCs/>
          <w:lang w:val="en-US"/>
        </w:rPr>
      </w:pPr>
      <w:r w:rsidRPr="00D86D2D">
        <w:rPr>
          <w:b/>
          <w:bCs/>
          <w:lang w:val="en-US"/>
        </w:rPr>
        <w:t>(Select one of the following t</w:t>
      </w:r>
      <w:r w:rsidR="009D5704">
        <w:rPr>
          <w:b/>
          <w:bCs/>
          <w:lang w:val="en-US"/>
        </w:rPr>
        <w:t>hree</w:t>
      </w:r>
      <w:r w:rsidRPr="00D86D2D">
        <w:rPr>
          <w:b/>
          <w:bCs/>
          <w:lang w:val="en-US"/>
        </w:rPr>
        <w:t xml:space="preserve"> categories on how generative AI may be used in your classroom)</w:t>
      </w:r>
    </w:p>
    <w:tbl>
      <w:tblPr>
        <w:tblStyle w:val="TableGrid"/>
        <w:tblW w:w="0" w:type="auto"/>
        <w:tblLook w:val="04A0" w:firstRow="1" w:lastRow="0" w:firstColumn="1" w:lastColumn="0" w:noHBand="0" w:noVBand="1"/>
      </w:tblPr>
      <w:tblGrid>
        <w:gridCol w:w="9350"/>
      </w:tblGrid>
      <w:tr w:rsidR="00E80284" w:rsidRPr="003C7B0A" w14:paraId="01F04BE5" w14:textId="77777777" w:rsidTr="007D43AC">
        <w:tc>
          <w:tcPr>
            <w:tcW w:w="9350" w:type="dxa"/>
          </w:tcPr>
          <w:p w14:paraId="4B57CA14" w14:textId="77777777" w:rsidR="00E80284" w:rsidRPr="003C7B0A" w:rsidRDefault="00E80284" w:rsidP="007D43AC">
            <w:pPr>
              <w:rPr>
                <w:b/>
                <w:bCs/>
                <w:lang w:val="en-US"/>
              </w:rPr>
            </w:pPr>
            <w:r w:rsidRPr="003C7B0A">
              <w:rPr>
                <w:b/>
                <w:bCs/>
                <w:lang w:val="en-US"/>
              </w:rPr>
              <w:t>Use with Permission</w:t>
            </w:r>
          </w:p>
        </w:tc>
      </w:tr>
      <w:tr w:rsidR="00E80284" w:rsidRPr="003C7B0A" w14:paraId="54D78B95" w14:textId="77777777" w:rsidTr="007D43AC">
        <w:tc>
          <w:tcPr>
            <w:tcW w:w="9350" w:type="dxa"/>
          </w:tcPr>
          <w:p w14:paraId="7A9C2F82" w14:textId="77777777" w:rsidR="00E80284" w:rsidRPr="003C7B0A" w:rsidRDefault="00E80284" w:rsidP="007D43AC">
            <w:pPr>
              <w:rPr>
                <w:lang w:val="en-US"/>
              </w:rPr>
            </w:pPr>
            <w:r w:rsidRPr="003C7B0A">
              <w:rPr>
                <w:lang w:val="en-US"/>
              </w:rPr>
              <w:t xml:space="preserve">You are encouraged to use generative artificial intelligence tools to complete any part of this assignment/assessment </w:t>
            </w:r>
            <w:proofErr w:type="gramStart"/>
            <w:r w:rsidRPr="003C7B0A">
              <w:rPr>
                <w:lang w:val="en-US"/>
              </w:rPr>
              <w:t>provided that</w:t>
            </w:r>
            <w:proofErr w:type="gramEnd"/>
            <w:r w:rsidRPr="003C7B0A">
              <w:rPr>
                <w:lang w:val="en-US"/>
              </w:rPr>
              <w:t xml:space="preserve"> you: </w:t>
            </w:r>
          </w:p>
        </w:tc>
      </w:tr>
      <w:tr w:rsidR="00E80284" w:rsidRPr="003C7B0A" w14:paraId="6C07CE78" w14:textId="77777777" w:rsidTr="007D43AC">
        <w:trPr>
          <w:trHeight w:val="1631"/>
        </w:trPr>
        <w:tc>
          <w:tcPr>
            <w:tcW w:w="9350" w:type="dxa"/>
          </w:tcPr>
          <w:p w14:paraId="6C12BF8C" w14:textId="77777777" w:rsidR="00E80284" w:rsidRPr="003C7B0A" w:rsidRDefault="00E80284" w:rsidP="00E80284">
            <w:pPr>
              <w:pStyle w:val="ListParagraph"/>
              <w:numPr>
                <w:ilvl w:val="0"/>
                <w:numId w:val="1"/>
              </w:numPr>
              <w:rPr>
                <w:lang w:val="en-US"/>
              </w:rPr>
            </w:pPr>
            <w:r w:rsidRPr="003C7B0A">
              <w:rPr>
                <w:lang w:val="en-US"/>
              </w:rPr>
              <w:t>Include a list of all generative A</w:t>
            </w:r>
            <w:r>
              <w:rPr>
                <w:lang w:val="en-US"/>
              </w:rPr>
              <w:t xml:space="preserve">rtificial </w:t>
            </w:r>
            <w:r w:rsidRPr="003C7B0A">
              <w:rPr>
                <w:lang w:val="en-US"/>
              </w:rPr>
              <w:t>I</w:t>
            </w:r>
            <w:r>
              <w:rPr>
                <w:lang w:val="en-US"/>
              </w:rPr>
              <w:t>ntelligence</w:t>
            </w:r>
            <w:r w:rsidRPr="003C7B0A">
              <w:rPr>
                <w:lang w:val="en-US"/>
              </w:rPr>
              <w:t xml:space="preserve"> tools and prompts used.</w:t>
            </w:r>
          </w:p>
          <w:p w14:paraId="264B57B2" w14:textId="77777777" w:rsidR="00E80284" w:rsidRPr="003C7B0A" w:rsidRDefault="00E80284" w:rsidP="00E80284">
            <w:pPr>
              <w:pStyle w:val="ListParagraph"/>
              <w:numPr>
                <w:ilvl w:val="0"/>
                <w:numId w:val="1"/>
              </w:numPr>
              <w:rPr>
                <w:lang w:val="en-US"/>
              </w:rPr>
            </w:pPr>
            <w:r w:rsidRPr="003C7B0A">
              <w:rPr>
                <w:lang w:val="en-US"/>
              </w:rPr>
              <w:t>Cite, in quotation marks, exactly what in the assignment/assessment has been generated or paraphrased based on the A</w:t>
            </w:r>
            <w:r>
              <w:rPr>
                <w:lang w:val="en-US"/>
              </w:rPr>
              <w:t>rtificial Intelligence-generated</w:t>
            </w:r>
            <w:r w:rsidRPr="003C7B0A">
              <w:rPr>
                <w:lang w:val="en-US"/>
              </w:rPr>
              <w:t xml:space="preserve"> content according to the preferred citation style of the instructor.</w:t>
            </w:r>
          </w:p>
          <w:p w14:paraId="337008A1" w14:textId="3BA2AB6F" w:rsidR="00E80284" w:rsidRPr="003C7B0A" w:rsidRDefault="00E80284" w:rsidP="00E80284">
            <w:pPr>
              <w:pStyle w:val="ListParagraph"/>
              <w:numPr>
                <w:ilvl w:val="0"/>
                <w:numId w:val="1"/>
              </w:numPr>
              <w:rPr>
                <w:lang w:val="en-US"/>
              </w:rPr>
            </w:pPr>
            <w:r w:rsidRPr="003C7B0A">
              <w:rPr>
                <w:lang w:val="en-US"/>
              </w:rPr>
              <w:t xml:space="preserve">Include a comprehensive, validated reference list according to the preferred citation style of the instructor.  </w:t>
            </w:r>
          </w:p>
        </w:tc>
      </w:tr>
      <w:tr w:rsidR="00E80284" w:rsidRPr="003C7B0A" w14:paraId="53E5A7E0" w14:textId="77777777" w:rsidTr="007D43AC">
        <w:tc>
          <w:tcPr>
            <w:tcW w:w="9350" w:type="dxa"/>
          </w:tcPr>
          <w:p w14:paraId="0288C477" w14:textId="77777777" w:rsidR="00E80284" w:rsidRPr="003C7B0A" w:rsidRDefault="00E80284" w:rsidP="007D43AC">
            <w:pPr>
              <w:rPr>
                <w:lang w:val="en-US"/>
              </w:rPr>
            </w:pPr>
            <w:r w:rsidRPr="003C7B0A">
              <w:rPr>
                <w:lang w:val="en-US"/>
              </w:rPr>
              <w:t xml:space="preserve">Please keep in mind that although generative </w:t>
            </w:r>
            <w:r>
              <w:rPr>
                <w:lang w:val="en-US"/>
              </w:rPr>
              <w:t>artificial intelligence</w:t>
            </w:r>
            <w:r w:rsidRPr="003C7B0A">
              <w:rPr>
                <w:lang w:val="en-US"/>
              </w:rPr>
              <w:t xml:space="preserve"> tools may create certain </w:t>
            </w:r>
            <w:proofErr w:type="gramStart"/>
            <w:r w:rsidRPr="003C7B0A">
              <w:rPr>
                <w:lang w:val="en-US"/>
              </w:rPr>
              <w:t>efficiencies</w:t>
            </w:r>
            <w:proofErr w:type="gramEnd"/>
            <w:r w:rsidRPr="003C7B0A">
              <w:rPr>
                <w:lang w:val="en-US"/>
              </w:rPr>
              <w:t xml:space="preserve"> they also have limitations.  If you are uncertain whether using a generative </w:t>
            </w:r>
            <w:r>
              <w:rPr>
                <w:lang w:val="en-US"/>
              </w:rPr>
              <w:t>artificial intelligence</w:t>
            </w:r>
            <w:r w:rsidRPr="003C7B0A">
              <w:rPr>
                <w:lang w:val="en-US"/>
              </w:rPr>
              <w:t xml:space="preserve"> tool is allowed, it is best to first consult with your instructor to prevent a possible academic integrity issue.  </w:t>
            </w:r>
          </w:p>
        </w:tc>
      </w:tr>
      <w:tr w:rsidR="00E80284" w:rsidRPr="003C7B0A" w14:paraId="02B74D53" w14:textId="77777777" w:rsidTr="007D43AC">
        <w:trPr>
          <w:trHeight w:val="690"/>
        </w:trPr>
        <w:tc>
          <w:tcPr>
            <w:tcW w:w="9350" w:type="dxa"/>
            <w:tcBorders>
              <w:left w:val="nil"/>
              <w:right w:val="nil"/>
            </w:tcBorders>
          </w:tcPr>
          <w:p w14:paraId="2C662162" w14:textId="77777777" w:rsidR="00E80284" w:rsidRDefault="00E80284" w:rsidP="007D43AC">
            <w:pPr>
              <w:rPr>
                <w:b/>
                <w:bCs/>
                <w:lang w:val="en-US"/>
              </w:rPr>
            </w:pPr>
          </w:p>
          <w:p w14:paraId="651B7162" w14:textId="77777777" w:rsidR="00E80284" w:rsidRDefault="00E80284" w:rsidP="007D43AC">
            <w:pPr>
              <w:rPr>
                <w:b/>
                <w:bCs/>
                <w:lang w:val="en-US"/>
              </w:rPr>
            </w:pPr>
          </w:p>
          <w:p w14:paraId="68D9B310" w14:textId="77777777" w:rsidR="00E80284" w:rsidRPr="003C7B0A" w:rsidRDefault="00E80284" w:rsidP="007D43AC">
            <w:pPr>
              <w:rPr>
                <w:b/>
                <w:bCs/>
                <w:lang w:val="en-US"/>
              </w:rPr>
            </w:pPr>
          </w:p>
        </w:tc>
      </w:tr>
      <w:tr w:rsidR="00E80284" w:rsidRPr="003C7B0A" w14:paraId="16F82145" w14:textId="77777777" w:rsidTr="007D43AC">
        <w:trPr>
          <w:trHeight w:val="375"/>
        </w:trPr>
        <w:tc>
          <w:tcPr>
            <w:tcW w:w="9350" w:type="dxa"/>
          </w:tcPr>
          <w:p w14:paraId="4D1E1AD4" w14:textId="77777777" w:rsidR="00E80284" w:rsidRDefault="00E80284" w:rsidP="007D43AC">
            <w:pPr>
              <w:rPr>
                <w:b/>
                <w:bCs/>
                <w:lang w:val="en-US"/>
              </w:rPr>
            </w:pPr>
            <w:r w:rsidRPr="003C7B0A">
              <w:rPr>
                <w:b/>
                <w:bCs/>
                <w:lang w:val="en-US"/>
              </w:rPr>
              <w:t>Limited Use with Permission</w:t>
            </w:r>
          </w:p>
        </w:tc>
      </w:tr>
      <w:tr w:rsidR="00E80284" w:rsidRPr="003C7B0A" w14:paraId="371F862D" w14:textId="77777777" w:rsidTr="007D43AC">
        <w:tc>
          <w:tcPr>
            <w:tcW w:w="9350" w:type="dxa"/>
          </w:tcPr>
          <w:p w14:paraId="48210DE9" w14:textId="77777777" w:rsidR="00E80284" w:rsidRPr="003C7B0A" w:rsidRDefault="00E80284" w:rsidP="007D43AC">
            <w:pPr>
              <w:rPr>
                <w:lang w:val="en-US"/>
              </w:rPr>
            </w:pPr>
            <w:r w:rsidRPr="003C7B0A">
              <w:rPr>
                <w:lang w:val="en-US"/>
              </w:rPr>
              <w:t>For the assignments/assessments in this course, your instructor will let you know whether you may use generative</w:t>
            </w:r>
            <w:r>
              <w:rPr>
                <w:lang w:val="en-US"/>
              </w:rPr>
              <w:t xml:space="preserve"> artificial intelligence</w:t>
            </w:r>
            <w:r w:rsidRPr="003C7B0A">
              <w:rPr>
                <w:lang w:val="en-US"/>
              </w:rPr>
              <w:t xml:space="preserve"> tools and when you may not.  Some assignments in this course are intended for you to synthesize your unique comprehension of the material and produce authentic work.  When the syllabi states that you may use generative </w:t>
            </w:r>
            <w:r>
              <w:rPr>
                <w:lang w:val="en-US"/>
              </w:rPr>
              <w:t>artificial intelligence</w:t>
            </w:r>
            <w:r w:rsidRPr="003C7B0A">
              <w:rPr>
                <w:lang w:val="en-US"/>
              </w:rPr>
              <w:t xml:space="preserve"> for an assignment you must: </w:t>
            </w:r>
          </w:p>
        </w:tc>
      </w:tr>
      <w:tr w:rsidR="00E80284" w:rsidRPr="003C7B0A" w14:paraId="5AE83BBC" w14:textId="77777777" w:rsidTr="007D43AC">
        <w:trPr>
          <w:trHeight w:val="1631"/>
        </w:trPr>
        <w:tc>
          <w:tcPr>
            <w:tcW w:w="9350" w:type="dxa"/>
          </w:tcPr>
          <w:p w14:paraId="4F6B40B7" w14:textId="77777777" w:rsidR="00E80284" w:rsidRPr="003C7B0A" w:rsidRDefault="00E80284" w:rsidP="00E80284">
            <w:pPr>
              <w:pStyle w:val="ListParagraph"/>
              <w:numPr>
                <w:ilvl w:val="0"/>
                <w:numId w:val="2"/>
              </w:numPr>
              <w:rPr>
                <w:lang w:val="en-US"/>
              </w:rPr>
            </w:pPr>
            <w:r w:rsidRPr="003C7B0A">
              <w:rPr>
                <w:lang w:val="en-US"/>
              </w:rPr>
              <w:lastRenderedPageBreak/>
              <w:t xml:space="preserve">Include a list of all generative </w:t>
            </w:r>
            <w:r>
              <w:rPr>
                <w:lang w:val="en-US"/>
              </w:rPr>
              <w:t>artificial intelligence</w:t>
            </w:r>
            <w:r w:rsidRPr="003C7B0A">
              <w:rPr>
                <w:lang w:val="en-US"/>
              </w:rPr>
              <w:t xml:space="preserve"> tools and prompts used.</w:t>
            </w:r>
          </w:p>
          <w:p w14:paraId="609E9A8C" w14:textId="77777777" w:rsidR="00E80284" w:rsidRPr="003C7B0A" w:rsidRDefault="00E80284" w:rsidP="00E80284">
            <w:pPr>
              <w:pStyle w:val="ListParagraph"/>
              <w:numPr>
                <w:ilvl w:val="0"/>
                <w:numId w:val="2"/>
              </w:numPr>
              <w:rPr>
                <w:lang w:val="en-US"/>
              </w:rPr>
            </w:pPr>
            <w:r w:rsidRPr="003C7B0A">
              <w:rPr>
                <w:lang w:val="en-US"/>
              </w:rPr>
              <w:t xml:space="preserve">Cite, in quotation marks, exactly what in the assignment/assessment has been generated or paraphrased based on the </w:t>
            </w:r>
            <w:r>
              <w:rPr>
                <w:lang w:val="en-US"/>
              </w:rPr>
              <w:t>artificial intelligence</w:t>
            </w:r>
            <w:r w:rsidRPr="003C7B0A">
              <w:rPr>
                <w:lang w:val="en-US"/>
              </w:rPr>
              <w:t>-generated content according to the preferred citation style of the instructor.</w:t>
            </w:r>
          </w:p>
          <w:p w14:paraId="3F9BE68B" w14:textId="77777777" w:rsidR="00E80284" w:rsidRPr="003C7B0A" w:rsidRDefault="00E80284" w:rsidP="00E80284">
            <w:pPr>
              <w:pStyle w:val="ListParagraph"/>
              <w:numPr>
                <w:ilvl w:val="0"/>
                <w:numId w:val="2"/>
              </w:numPr>
              <w:rPr>
                <w:lang w:val="en-US"/>
              </w:rPr>
            </w:pPr>
            <w:r w:rsidRPr="003C7B0A">
              <w:rPr>
                <w:lang w:val="en-US"/>
              </w:rPr>
              <w:t xml:space="preserve">Include a comprehensive, validated reference list to support the </w:t>
            </w:r>
            <w:r>
              <w:rPr>
                <w:lang w:val="en-US"/>
              </w:rPr>
              <w:t>artificial intelligence-generated</w:t>
            </w:r>
            <w:r w:rsidRPr="003C7B0A">
              <w:rPr>
                <w:lang w:val="en-US"/>
              </w:rPr>
              <w:t xml:space="preserve"> content according to the preferred citation style of the instructor.  </w:t>
            </w:r>
          </w:p>
        </w:tc>
      </w:tr>
      <w:tr w:rsidR="00E80284" w:rsidRPr="003C7B0A" w14:paraId="6AAE1B45" w14:textId="77777777" w:rsidTr="007D43AC">
        <w:tc>
          <w:tcPr>
            <w:tcW w:w="9350" w:type="dxa"/>
          </w:tcPr>
          <w:p w14:paraId="1A4881F4" w14:textId="77777777" w:rsidR="00E80284" w:rsidRPr="003C7B0A" w:rsidRDefault="00E80284" w:rsidP="007D43AC">
            <w:pPr>
              <w:rPr>
                <w:lang w:val="en-US"/>
              </w:rPr>
            </w:pPr>
            <w:r w:rsidRPr="003C7B0A">
              <w:rPr>
                <w:lang w:val="en-US"/>
              </w:rPr>
              <w:t xml:space="preserve">Please keep in mind that although generative </w:t>
            </w:r>
            <w:r>
              <w:rPr>
                <w:lang w:val="en-US"/>
              </w:rPr>
              <w:t>artificial intelligence</w:t>
            </w:r>
            <w:r w:rsidRPr="003C7B0A">
              <w:rPr>
                <w:lang w:val="en-US"/>
              </w:rPr>
              <w:t xml:space="preserve"> tools may create certain </w:t>
            </w:r>
            <w:proofErr w:type="gramStart"/>
            <w:r w:rsidRPr="003C7B0A">
              <w:rPr>
                <w:lang w:val="en-US"/>
              </w:rPr>
              <w:t>efficiencies</w:t>
            </w:r>
            <w:proofErr w:type="gramEnd"/>
            <w:r w:rsidRPr="003C7B0A">
              <w:rPr>
                <w:lang w:val="en-US"/>
              </w:rPr>
              <w:t xml:space="preserve"> they also have limitations.  If you are uncertain whether using a generative </w:t>
            </w:r>
            <w:r>
              <w:rPr>
                <w:lang w:val="en-US"/>
              </w:rPr>
              <w:t xml:space="preserve">artificial intelligence </w:t>
            </w:r>
            <w:r w:rsidRPr="003C7B0A">
              <w:rPr>
                <w:lang w:val="en-US"/>
              </w:rPr>
              <w:t xml:space="preserve">tool is allowed, it is best to first consult with your instructor to prevent a possible academic integrity issue.  </w:t>
            </w:r>
          </w:p>
        </w:tc>
      </w:tr>
    </w:tbl>
    <w:p w14:paraId="0FC7F8AF" w14:textId="77777777" w:rsidR="00FF04CC" w:rsidRDefault="00FF04CC"/>
    <w:tbl>
      <w:tblPr>
        <w:tblStyle w:val="TableGrid"/>
        <w:tblW w:w="0" w:type="auto"/>
        <w:tblLook w:val="04A0" w:firstRow="1" w:lastRow="0" w:firstColumn="1" w:lastColumn="0" w:noHBand="0" w:noVBand="1"/>
      </w:tblPr>
      <w:tblGrid>
        <w:gridCol w:w="9350"/>
      </w:tblGrid>
      <w:tr w:rsidR="009D5704" w:rsidRPr="00F37E51" w14:paraId="1F46356E" w14:textId="77777777" w:rsidTr="00A06918">
        <w:tc>
          <w:tcPr>
            <w:tcW w:w="9350" w:type="dxa"/>
          </w:tcPr>
          <w:p w14:paraId="1D2B4015" w14:textId="77777777" w:rsidR="009D5704" w:rsidRPr="00F37E51" w:rsidRDefault="009D5704" w:rsidP="00A06918">
            <w:pPr>
              <w:rPr>
                <w:b/>
                <w:bCs/>
              </w:rPr>
            </w:pPr>
            <w:r>
              <w:rPr>
                <w:b/>
                <w:bCs/>
              </w:rPr>
              <w:t>Use not Permitted</w:t>
            </w:r>
          </w:p>
        </w:tc>
      </w:tr>
      <w:tr w:rsidR="009D5704" w:rsidRPr="00F37E51" w14:paraId="3A848CBF" w14:textId="77777777" w:rsidTr="00A06918">
        <w:tc>
          <w:tcPr>
            <w:tcW w:w="9350" w:type="dxa"/>
          </w:tcPr>
          <w:p w14:paraId="637C8198" w14:textId="445FBE42" w:rsidR="009D5704" w:rsidRPr="00F37E51" w:rsidRDefault="0050409F" w:rsidP="00A06918">
            <w:r>
              <w:rPr>
                <w:rStyle w:val="ui-provider"/>
              </w:rPr>
              <w:t xml:space="preserve">For the assignments/assessments in this course, the use of any Generative Artificial Intelligence (AI) tools is not permitted.  The assignments/assessments are intended to measure each student’s ability to generate their own work. Your unique comprehension and interpretation of the course content must be demonstrated </w:t>
            </w:r>
            <w:proofErr w:type="gramStart"/>
            <w:r>
              <w:rPr>
                <w:rStyle w:val="ui-provider"/>
              </w:rPr>
              <w:t>in order to</w:t>
            </w:r>
            <w:proofErr w:type="gramEnd"/>
            <w:r>
              <w:rPr>
                <w:rStyle w:val="ui-provider"/>
              </w:rPr>
              <w:t xml:space="preserve"> be successful. Using prohibited resources will be considered academic misconduct and be addressed following </w:t>
            </w:r>
            <w:hyperlink r:id="rId7" w:tgtFrame="_blank" w:tooltip="https://can01.safelinks.protection.outlook.com/?url=https%3a%2f%2fpublicdocs.nait.ca%2fsites%2fpd%2f_layouts%2f15%2fdocidredir.aspx%3fid%3d4nuszq57djn7-208515216-4275&amp;data=05%7c01%7clcondra%40nait.ca%7cf73bdbc8ecb040f0bff108dba80faed9%7c5c98fb47d3b946499d94f88" w:history="1">
              <w:r>
                <w:rPr>
                  <w:rStyle w:val="Hyperlink"/>
                </w:rPr>
                <w:t>SR 1.3 Academic Integr</w:t>
              </w:r>
              <w:r>
                <w:rPr>
                  <w:rStyle w:val="Hyperlink"/>
                </w:rPr>
                <w:t>i</w:t>
              </w:r>
              <w:r>
                <w:rPr>
                  <w:rStyle w:val="Hyperlink"/>
                </w:rPr>
                <w:t>ty Procedure</w:t>
              </w:r>
            </w:hyperlink>
            <w:r>
              <w:rPr>
                <w:rStyle w:val="ui-provider"/>
              </w:rPr>
              <w:t>.   </w:t>
            </w:r>
          </w:p>
        </w:tc>
      </w:tr>
    </w:tbl>
    <w:p w14:paraId="4CC0D7FF" w14:textId="77777777" w:rsidR="009D5704" w:rsidRDefault="009D5704"/>
    <w:sectPr w:rsidR="009D570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368C7" w14:textId="77777777" w:rsidR="00BD73EC" w:rsidRDefault="00BD73EC" w:rsidP="00E80284">
      <w:pPr>
        <w:spacing w:after="0" w:line="240" w:lineRule="auto"/>
      </w:pPr>
      <w:r>
        <w:separator/>
      </w:r>
    </w:p>
  </w:endnote>
  <w:endnote w:type="continuationSeparator" w:id="0">
    <w:p w14:paraId="6A9E40C6" w14:textId="77777777" w:rsidR="00BD73EC" w:rsidRDefault="00BD73EC" w:rsidP="00E8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A33C" w14:textId="77777777" w:rsidR="00BD73EC" w:rsidRDefault="00BD73EC" w:rsidP="00E80284">
      <w:pPr>
        <w:spacing w:after="0" w:line="240" w:lineRule="auto"/>
      </w:pPr>
      <w:r>
        <w:separator/>
      </w:r>
    </w:p>
  </w:footnote>
  <w:footnote w:type="continuationSeparator" w:id="0">
    <w:p w14:paraId="6CE86ACD" w14:textId="77777777" w:rsidR="00BD73EC" w:rsidRDefault="00BD73EC" w:rsidP="00E80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BF7A" w14:textId="5A106253" w:rsidR="00E80284" w:rsidRDefault="00E80284">
    <w:pPr>
      <w:pStyle w:val="Header"/>
    </w:pPr>
    <w:r>
      <w:rPr>
        <w:noProof/>
      </w:rPr>
      <w:drawing>
        <wp:inline distT="0" distB="0" distL="0" distR="0" wp14:anchorId="43E2957F" wp14:editId="316F9698">
          <wp:extent cx="1743075" cy="571500"/>
          <wp:effectExtent l="0" t="0" r="9525" b="0"/>
          <wp:docPr id="292122870"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22870" name="Picture 1" descr="Blu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571500"/>
                  </a:xfrm>
                  <a:prstGeom prst="rect">
                    <a:avLst/>
                  </a:prstGeom>
                  <a:noFill/>
                  <a:ln>
                    <a:noFill/>
                  </a:ln>
                </pic:spPr>
              </pic:pic>
            </a:graphicData>
          </a:graphic>
        </wp:inline>
      </w:drawing>
    </w:r>
  </w:p>
  <w:p w14:paraId="5F8D5E20" w14:textId="77777777" w:rsidR="00E80284" w:rsidRDefault="00E80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1636"/>
    <w:multiLevelType w:val="hybridMultilevel"/>
    <w:tmpl w:val="AEB624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0409F5"/>
    <w:multiLevelType w:val="hybridMultilevel"/>
    <w:tmpl w:val="AEB62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1871724">
    <w:abstractNumId w:val="0"/>
  </w:num>
  <w:num w:numId="2" w16cid:durableId="1166938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84"/>
    <w:rsid w:val="000F218F"/>
    <w:rsid w:val="003264A7"/>
    <w:rsid w:val="003438AA"/>
    <w:rsid w:val="0040009F"/>
    <w:rsid w:val="00490843"/>
    <w:rsid w:val="004D3A30"/>
    <w:rsid w:val="0050409F"/>
    <w:rsid w:val="009D5704"/>
    <w:rsid w:val="00BD73EC"/>
    <w:rsid w:val="00E80284"/>
    <w:rsid w:val="00FF0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C614"/>
  <w15:chartTrackingRefBased/>
  <w15:docId w15:val="{1F1FC5CC-6A47-4C71-8DEC-6964E1E04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284"/>
    <w:rPr>
      <w:kern w:val="0"/>
      <w14:ligatures w14:val="none"/>
    </w:rPr>
  </w:style>
  <w:style w:type="paragraph" w:styleId="Heading1">
    <w:name w:val="heading 1"/>
    <w:basedOn w:val="Normal"/>
    <w:next w:val="Normal"/>
    <w:link w:val="Heading1Char"/>
    <w:uiPriority w:val="9"/>
    <w:qFormat/>
    <w:rsid w:val="00E80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284"/>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E80284"/>
    <w:pPr>
      <w:ind w:left="720"/>
      <w:contextualSpacing/>
    </w:pPr>
  </w:style>
  <w:style w:type="table" w:styleId="TableGrid">
    <w:name w:val="Table Grid"/>
    <w:basedOn w:val="TableNormal"/>
    <w:uiPriority w:val="39"/>
    <w:rsid w:val="00E8028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0284"/>
    <w:rPr>
      <w:sz w:val="16"/>
      <w:szCs w:val="16"/>
    </w:rPr>
  </w:style>
  <w:style w:type="paragraph" w:styleId="CommentText">
    <w:name w:val="annotation text"/>
    <w:basedOn w:val="Normal"/>
    <w:link w:val="CommentTextChar"/>
    <w:uiPriority w:val="99"/>
    <w:unhideWhenUsed/>
    <w:rsid w:val="00E80284"/>
    <w:pPr>
      <w:spacing w:line="240" w:lineRule="auto"/>
    </w:pPr>
    <w:rPr>
      <w:sz w:val="20"/>
      <w:szCs w:val="20"/>
    </w:rPr>
  </w:style>
  <w:style w:type="character" w:customStyle="1" w:styleId="CommentTextChar">
    <w:name w:val="Comment Text Char"/>
    <w:basedOn w:val="DefaultParagraphFont"/>
    <w:link w:val="CommentText"/>
    <w:uiPriority w:val="99"/>
    <w:rsid w:val="00E80284"/>
    <w:rPr>
      <w:kern w:val="0"/>
      <w:sz w:val="20"/>
      <w:szCs w:val="20"/>
      <w14:ligatures w14:val="none"/>
    </w:rPr>
  </w:style>
  <w:style w:type="paragraph" w:styleId="Header">
    <w:name w:val="header"/>
    <w:basedOn w:val="Normal"/>
    <w:link w:val="HeaderChar"/>
    <w:uiPriority w:val="99"/>
    <w:unhideWhenUsed/>
    <w:rsid w:val="00E80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284"/>
    <w:rPr>
      <w:kern w:val="0"/>
      <w14:ligatures w14:val="none"/>
    </w:rPr>
  </w:style>
  <w:style w:type="paragraph" w:styleId="Footer">
    <w:name w:val="footer"/>
    <w:basedOn w:val="Normal"/>
    <w:link w:val="FooterChar"/>
    <w:uiPriority w:val="99"/>
    <w:unhideWhenUsed/>
    <w:rsid w:val="00E80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284"/>
    <w:rPr>
      <w:kern w:val="0"/>
      <w14:ligatures w14:val="none"/>
    </w:rPr>
  </w:style>
  <w:style w:type="character" w:customStyle="1" w:styleId="ui-provider">
    <w:name w:val="ui-provider"/>
    <w:basedOn w:val="DefaultParagraphFont"/>
    <w:rsid w:val="0050409F"/>
  </w:style>
  <w:style w:type="character" w:styleId="Hyperlink">
    <w:name w:val="Hyperlink"/>
    <w:basedOn w:val="DefaultParagraphFont"/>
    <w:uiPriority w:val="99"/>
    <w:semiHidden/>
    <w:unhideWhenUsed/>
    <w:rsid w:val="0050409F"/>
    <w:rPr>
      <w:color w:val="0000FF"/>
      <w:u w:val="single"/>
    </w:rPr>
  </w:style>
  <w:style w:type="character" w:styleId="FollowedHyperlink">
    <w:name w:val="FollowedHyperlink"/>
    <w:basedOn w:val="DefaultParagraphFont"/>
    <w:uiPriority w:val="99"/>
    <w:semiHidden/>
    <w:unhideWhenUsed/>
    <w:rsid w:val="00343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Users/JodiA/Downloads/SR%201.3%20Academic%20Integrity%20Procedu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MacDuffie</dc:creator>
  <cp:keywords/>
  <dc:description/>
  <cp:lastModifiedBy>Jodi Howick</cp:lastModifiedBy>
  <cp:revision>2</cp:revision>
  <dcterms:created xsi:type="dcterms:W3CDTF">2023-08-29T23:10:00Z</dcterms:created>
  <dcterms:modified xsi:type="dcterms:W3CDTF">2023-08-29T23:10:00Z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ca31206d-c516-4bbc-b9e0-2b71e907bcc3</vt:lpwstr>
  </property>
</Properties>
</file>