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A691F" w14:textId="77777777" w:rsidR="002E0467" w:rsidRPr="002E0467" w:rsidRDefault="002E0467" w:rsidP="002E0467">
      <w:pPr>
        <w:jc w:val="center"/>
        <w:rPr>
          <w:rFonts w:ascii="Times New Roman" w:hAnsi="Times New Roman" w:cs="Times New Roman"/>
          <w:b/>
          <w:bCs/>
          <w:sz w:val="28"/>
          <w:szCs w:val="32"/>
        </w:rPr>
      </w:pPr>
      <w:r w:rsidRPr="002E0467">
        <w:rPr>
          <w:rFonts w:ascii="Times New Roman" w:hAnsi="Times New Roman" w:cs="Times New Roman"/>
          <w:b/>
          <w:bCs/>
          <w:sz w:val="28"/>
          <w:szCs w:val="32"/>
        </w:rPr>
        <w:t>Advice about Cancel Census</w:t>
      </w:r>
    </w:p>
    <w:p w14:paraId="3AF01C97" w14:textId="737F4C6E" w:rsidR="002E0467" w:rsidRPr="002E0467" w:rsidRDefault="002E0467" w:rsidP="002E0467">
      <w:pPr>
        <w:jc w:val="center"/>
        <w:rPr>
          <w:rFonts w:ascii="Times New Roman" w:hAnsi="Times New Roman" w:cs="Times New Roman" w:hint="eastAsia"/>
          <w:b/>
          <w:bCs/>
        </w:rPr>
      </w:pPr>
      <w:r>
        <w:rPr>
          <w:rFonts w:ascii="Times New Roman" w:hAnsi="Times New Roman" w:cs="Times New Roman" w:hint="eastAsia"/>
          <w:b/>
          <w:bCs/>
        </w:rPr>
        <w:t>Tingling Hu 74009193</w:t>
      </w:r>
    </w:p>
    <w:p w14:paraId="0F266684" w14:textId="77777777" w:rsidR="001E6E6A" w:rsidRDefault="001E6E6A" w:rsidP="001E6E6A">
      <w:pPr>
        <w:rPr>
          <w:rFonts w:ascii="Times New Roman" w:hAnsi="Times New Roman" w:cs="Times New Roman"/>
        </w:rPr>
      </w:pPr>
      <w:r w:rsidRPr="001E6E6A">
        <w:rPr>
          <w:rFonts w:ascii="Times New Roman" w:hAnsi="Times New Roman" w:cs="Times New Roman"/>
        </w:rPr>
        <w:t>Cancelling the Census violates the first principle of Māori Data Sovereignty, Authority. Māori must be involved in decisions about the primary collection, analysis, and interpretation of Māori data. When authority sits outside Māori communities, rangatiratanga is curtailed</w:t>
      </w:r>
      <w:r>
        <w:rPr>
          <w:rFonts w:ascii="Times New Roman" w:hAnsi="Times New Roman" w:cs="Times New Roman" w:hint="eastAsia"/>
        </w:rPr>
        <w:t xml:space="preserve">. </w:t>
      </w:r>
    </w:p>
    <w:p w14:paraId="36FF5E70" w14:textId="76B52ABF" w:rsidR="001E6E6A" w:rsidRDefault="001E6E6A" w:rsidP="001E6E6A">
      <w:pPr>
        <w:rPr>
          <w:rFonts w:ascii="Times New Roman" w:hAnsi="Times New Roman" w:cs="Times New Roman"/>
        </w:rPr>
      </w:pPr>
      <w:r w:rsidRPr="001E6E6A">
        <w:rPr>
          <w:rFonts w:ascii="Times New Roman" w:hAnsi="Times New Roman" w:cs="Times New Roman"/>
        </w:rPr>
        <w:t>This may result in Māori identities</w:t>
      </w:r>
      <w:r>
        <w:rPr>
          <w:rFonts w:ascii="Times New Roman" w:hAnsi="Times New Roman" w:cs="Times New Roman"/>
        </w:rPr>
        <w:t xml:space="preserve"> </w:t>
      </w:r>
      <w:r w:rsidRPr="001E6E6A">
        <w:rPr>
          <w:rFonts w:ascii="Times New Roman" w:hAnsi="Times New Roman" w:cs="Times New Roman"/>
        </w:rPr>
        <w:t>becoming optional or inconsistently derived</w:t>
      </w:r>
      <w:r>
        <w:rPr>
          <w:rFonts w:ascii="Times New Roman" w:hAnsi="Times New Roman" w:cs="Times New Roman"/>
        </w:rPr>
        <w:t xml:space="preserve">. That will </w:t>
      </w:r>
      <w:r w:rsidRPr="001E6E6A">
        <w:rPr>
          <w:rFonts w:ascii="Times New Roman" w:hAnsi="Times New Roman" w:cs="Times New Roman"/>
        </w:rPr>
        <w:t>eras</w:t>
      </w:r>
      <w:r>
        <w:rPr>
          <w:rFonts w:ascii="Times New Roman" w:hAnsi="Times New Roman" w:cs="Times New Roman"/>
        </w:rPr>
        <w:t>e</w:t>
      </w:r>
      <w:r w:rsidRPr="001E6E6A">
        <w:rPr>
          <w:rFonts w:ascii="Times New Roman" w:hAnsi="Times New Roman" w:cs="Times New Roman"/>
        </w:rPr>
        <w:t xml:space="preserve"> whakapapa and </w:t>
      </w:r>
      <w:r w:rsidRPr="001E6E6A">
        <w:rPr>
          <w:rFonts w:ascii="Times New Roman" w:hAnsi="Times New Roman" w:cs="Times New Roman"/>
        </w:rPr>
        <w:t>narrow</w:t>
      </w:r>
      <w:r w:rsidRPr="001E6E6A">
        <w:rPr>
          <w:rFonts w:ascii="Times New Roman" w:hAnsi="Times New Roman" w:cs="Times New Roman"/>
        </w:rPr>
        <w:t xml:space="preserve"> what counts as valid evidence.</w:t>
      </w:r>
      <w:r w:rsidRPr="001E6E6A">
        <w:t xml:space="preserve"> </w:t>
      </w:r>
      <w:r w:rsidRPr="001E6E6A">
        <w:rPr>
          <w:rFonts w:ascii="Times New Roman" w:hAnsi="Times New Roman" w:cs="Times New Roman"/>
        </w:rPr>
        <w:t xml:space="preserve">This can lead to undercount and misclassification of iwi/hapū/descent, misaligned funding and service provision. </w:t>
      </w:r>
      <w:r w:rsidR="00AD45B4">
        <w:rPr>
          <w:rFonts w:ascii="Times New Roman" w:hAnsi="Times New Roman" w:cs="Times New Roman"/>
        </w:rPr>
        <w:t>A</w:t>
      </w:r>
      <w:r w:rsidRPr="001E6E6A">
        <w:rPr>
          <w:rFonts w:ascii="Times New Roman" w:hAnsi="Times New Roman" w:cs="Times New Roman"/>
        </w:rPr>
        <w:t>lgorithmic uses of IDI can then amplify bias and harm</w:t>
      </w:r>
      <w:r>
        <w:rPr>
          <w:rFonts w:ascii="Times New Roman" w:hAnsi="Times New Roman" w:cs="Times New Roman"/>
        </w:rPr>
        <w:t>.</w:t>
      </w:r>
      <w:r w:rsidR="00AD45B4" w:rsidRPr="00AD45B4">
        <w:t xml:space="preserve"> </w:t>
      </w:r>
      <w:r w:rsidR="00AD45B4" w:rsidRPr="00AD45B4">
        <w:rPr>
          <w:rFonts w:ascii="Times New Roman" w:hAnsi="Times New Roman" w:cs="Times New Roman"/>
        </w:rPr>
        <w:t>A key goal of Māori data governance should be to protect against future harm.</w:t>
      </w:r>
    </w:p>
    <w:p w14:paraId="1870A58B" w14:textId="615974E2" w:rsidR="00AD45B4" w:rsidRPr="00AD45B4" w:rsidRDefault="00AD45B4" w:rsidP="001E6E6A">
      <w:pPr>
        <w:rPr>
          <w:rFonts w:ascii="Times New Roman" w:hAnsi="Times New Roman" w:cs="Times New Roman"/>
          <w:lang w:val="en-NZ"/>
        </w:rPr>
      </w:pPr>
      <w:r>
        <w:rPr>
          <w:rFonts w:ascii="Times New Roman" w:hAnsi="Times New Roman" w:cs="Times New Roman" w:hint="eastAsia"/>
        </w:rPr>
        <w:t>A</w:t>
      </w:r>
      <w:r w:rsidRPr="00AD45B4">
        <w:rPr>
          <w:rFonts w:ascii="Times New Roman" w:hAnsi="Times New Roman" w:cs="Times New Roman"/>
        </w:rPr>
        <w:t>nd</w:t>
      </w:r>
      <w:r>
        <w:rPr>
          <w:rFonts w:ascii="Times New Roman" w:hAnsi="Times New Roman" w:cs="Times New Roman" w:hint="eastAsia"/>
        </w:rPr>
        <w:t xml:space="preserve"> t</w:t>
      </w:r>
      <w:r w:rsidRPr="001E6E6A">
        <w:rPr>
          <w:rFonts w:ascii="Times New Roman" w:hAnsi="Times New Roman" w:cs="Times New Roman"/>
        </w:rPr>
        <w:t>rust in Stats NZ may decline, reducing participation in future collections</w:t>
      </w:r>
      <w:r>
        <w:rPr>
          <w:rFonts w:ascii="Times New Roman" w:hAnsi="Times New Roman" w:cs="Times New Roman"/>
          <w:lang w:val="en-NZ"/>
        </w:rPr>
        <w:t>.</w:t>
      </w:r>
    </w:p>
    <w:p w14:paraId="1E2C8ADA" w14:textId="179F5948" w:rsidR="002E0467" w:rsidRPr="002E0467" w:rsidRDefault="001E6E6A" w:rsidP="001E6E6A">
      <w:pPr>
        <w:rPr>
          <w:rFonts w:ascii="Times New Roman" w:hAnsi="Times New Roman" w:cs="Times New Roman" w:hint="eastAsia"/>
        </w:rPr>
      </w:pPr>
      <w:r w:rsidRPr="001E6E6A">
        <w:rPr>
          <w:rFonts w:ascii="Times New Roman" w:hAnsi="Times New Roman" w:cs="Times New Roman"/>
        </w:rPr>
        <w:t>I argue that for Māori communities, the original Census approach should be maintained. In addition, an independent Māori ethics panel should be established to review IDI linkages and uses, ensuring that Māori voices guide both governance and practice.</w:t>
      </w:r>
    </w:p>
    <w:sectPr w:rsidR="002E0467" w:rsidRPr="002E04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67"/>
    <w:rsid w:val="001E6E6A"/>
    <w:rsid w:val="002E0467"/>
    <w:rsid w:val="003B00AE"/>
    <w:rsid w:val="00AB35FE"/>
    <w:rsid w:val="00AD45B4"/>
    <w:rsid w:val="00B53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EAA0"/>
  <w15:chartTrackingRefBased/>
  <w15:docId w15:val="{B7B18CE4-0BD7-4BFE-A2D9-B57BB2A2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E046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E046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E046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E046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E046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E046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E046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E046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E046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046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E046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E046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E0467"/>
    <w:rPr>
      <w:rFonts w:cstheme="majorBidi"/>
      <w:color w:val="0F4761" w:themeColor="accent1" w:themeShade="BF"/>
      <w:sz w:val="28"/>
      <w:szCs w:val="28"/>
    </w:rPr>
  </w:style>
  <w:style w:type="character" w:customStyle="1" w:styleId="50">
    <w:name w:val="标题 5 字符"/>
    <w:basedOn w:val="a0"/>
    <w:link w:val="5"/>
    <w:uiPriority w:val="9"/>
    <w:semiHidden/>
    <w:rsid w:val="002E0467"/>
    <w:rPr>
      <w:rFonts w:cstheme="majorBidi"/>
      <w:color w:val="0F4761" w:themeColor="accent1" w:themeShade="BF"/>
      <w:sz w:val="24"/>
    </w:rPr>
  </w:style>
  <w:style w:type="character" w:customStyle="1" w:styleId="60">
    <w:name w:val="标题 6 字符"/>
    <w:basedOn w:val="a0"/>
    <w:link w:val="6"/>
    <w:uiPriority w:val="9"/>
    <w:semiHidden/>
    <w:rsid w:val="002E0467"/>
    <w:rPr>
      <w:rFonts w:cstheme="majorBidi"/>
      <w:b/>
      <w:bCs/>
      <w:color w:val="0F4761" w:themeColor="accent1" w:themeShade="BF"/>
    </w:rPr>
  </w:style>
  <w:style w:type="character" w:customStyle="1" w:styleId="70">
    <w:name w:val="标题 7 字符"/>
    <w:basedOn w:val="a0"/>
    <w:link w:val="7"/>
    <w:uiPriority w:val="9"/>
    <w:semiHidden/>
    <w:rsid w:val="002E0467"/>
    <w:rPr>
      <w:rFonts w:cstheme="majorBidi"/>
      <w:b/>
      <w:bCs/>
      <w:color w:val="595959" w:themeColor="text1" w:themeTint="A6"/>
    </w:rPr>
  </w:style>
  <w:style w:type="character" w:customStyle="1" w:styleId="80">
    <w:name w:val="标题 8 字符"/>
    <w:basedOn w:val="a0"/>
    <w:link w:val="8"/>
    <w:uiPriority w:val="9"/>
    <w:semiHidden/>
    <w:rsid w:val="002E0467"/>
    <w:rPr>
      <w:rFonts w:cstheme="majorBidi"/>
      <w:color w:val="595959" w:themeColor="text1" w:themeTint="A6"/>
    </w:rPr>
  </w:style>
  <w:style w:type="character" w:customStyle="1" w:styleId="90">
    <w:name w:val="标题 9 字符"/>
    <w:basedOn w:val="a0"/>
    <w:link w:val="9"/>
    <w:uiPriority w:val="9"/>
    <w:semiHidden/>
    <w:rsid w:val="002E0467"/>
    <w:rPr>
      <w:rFonts w:eastAsiaTheme="majorEastAsia" w:cstheme="majorBidi"/>
      <w:color w:val="595959" w:themeColor="text1" w:themeTint="A6"/>
    </w:rPr>
  </w:style>
  <w:style w:type="paragraph" w:styleId="a3">
    <w:name w:val="Title"/>
    <w:basedOn w:val="a"/>
    <w:next w:val="a"/>
    <w:link w:val="a4"/>
    <w:uiPriority w:val="10"/>
    <w:qFormat/>
    <w:rsid w:val="002E046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E04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046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E046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E0467"/>
    <w:pPr>
      <w:spacing w:before="160"/>
      <w:jc w:val="center"/>
    </w:pPr>
    <w:rPr>
      <w:i/>
      <w:iCs/>
      <w:color w:val="404040" w:themeColor="text1" w:themeTint="BF"/>
    </w:rPr>
  </w:style>
  <w:style w:type="character" w:customStyle="1" w:styleId="a8">
    <w:name w:val="引用 字符"/>
    <w:basedOn w:val="a0"/>
    <w:link w:val="a7"/>
    <w:uiPriority w:val="29"/>
    <w:rsid w:val="002E0467"/>
    <w:rPr>
      <w:i/>
      <w:iCs/>
      <w:color w:val="404040" w:themeColor="text1" w:themeTint="BF"/>
    </w:rPr>
  </w:style>
  <w:style w:type="paragraph" w:styleId="a9">
    <w:name w:val="List Paragraph"/>
    <w:basedOn w:val="a"/>
    <w:uiPriority w:val="34"/>
    <w:qFormat/>
    <w:rsid w:val="002E0467"/>
    <w:pPr>
      <w:ind w:left="720"/>
      <w:contextualSpacing/>
    </w:pPr>
  </w:style>
  <w:style w:type="character" w:styleId="aa">
    <w:name w:val="Intense Emphasis"/>
    <w:basedOn w:val="a0"/>
    <w:uiPriority w:val="21"/>
    <w:qFormat/>
    <w:rsid w:val="002E0467"/>
    <w:rPr>
      <w:i/>
      <w:iCs/>
      <w:color w:val="0F4761" w:themeColor="accent1" w:themeShade="BF"/>
    </w:rPr>
  </w:style>
  <w:style w:type="paragraph" w:styleId="ab">
    <w:name w:val="Intense Quote"/>
    <w:basedOn w:val="a"/>
    <w:next w:val="a"/>
    <w:link w:val="ac"/>
    <w:uiPriority w:val="30"/>
    <w:qFormat/>
    <w:rsid w:val="002E0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E0467"/>
    <w:rPr>
      <w:i/>
      <w:iCs/>
      <w:color w:val="0F4761" w:themeColor="accent1" w:themeShade="BF"/>
    </w:rPr>
  </w:style>
  <w:style w:type="character" w:styleId="ad">
    <w:name w:val="Intense Reference"/>
    <w:basedOn w:val="a0"/>
    <w:uiPriority w:val="32"/>
    <w:qFormat/>
    <w:rsid w:val="002E04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Momo</dc:creator>
  <cp:keywords/>
  <dc:description/>
  <cp:lastModifiedBy>Fox Momo</cp:lastModifiedBy>
  <cp:revision>2</cp:revision>
  <dcterms:created xsi:type="dcterms:W3CDTF">2025-08-22T11:44:00Z</dcterms:created>
  <dcterms:modified xsi:type="dcterms:W3CDTF">2025-08-22T12:07:00Z</dcterms:modified>
</cp:coreProperties>
</file>