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2E9F" w14:textId="699F6878" w:rsidR="00D840F7" w:rsidRPr="00D840F7" w:rsidRDefault="00D840F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Title:</w:t>
      </w:r>
    </w:p>
    <w:p w14:paraId="47747DC2" w14:textId="32396FD6" w:rsidR="00882CDE" w:rsidRPr="00D840F7" w:rsidRDefault="00BA40D6">
      <w:pPr>
        <w:rPr>
          <w:sz w:val="22"/>
          <w:szCs w:val="22"/>
        </w:rPr>
      </w:pPr>
      <w:r w:rsidRPr="00D840F7">
        <w:rPr>
          <w:sz w:val="22"/>
          <w:szCs w:val="22"/>
        </w:rPr>
        <w:t>Risks to</w:t>
      </w:r>
      <w:r w:rsidR="0008156F" w:rsidRPr="00D840F7">
        <w:rPr>
          <w:sz w:val="22"/>
          <w:szCs w:val="22"/>
        </w:rPr>
        <w:t xml:space="preserve"> </w:t>
      </w:r>
      <w:r w:rsidRPr="00D840F7">
        <w:rPr>
          <w:sz w:val="22"/>
          <w:szCs w:val="22"/>
        </w:rPr>
        <w:t>Māori</w:t>
      </w:r>
      <w:r w:rsidR="004F0B7F" w:rsidRPr="00D840F7">
        <w:rPr>
          <w:sz w:val="22"/>
          <w:szCs w:val="22"/>
        </w:rPr>
        <w:t xml:space="preserve"> Data </w:t>
      </w:r>
      <w:r w:rsidRPr="00D840F7">
        <w:rPr>
          <w:sz w:val="22"/>
          <w:szCs w:val="22"/>
        </w:rPr>
        <w:t>Sovereignty</w:t>
      </w:r>
      <w:r w:rsidR="00D81090" w:rsidRPr="00D840F7">
        <w:rPr>
          <w:sz w:val="22"/>
          <w:szCs w:val="22"/>
        </w:rPr>
        <w:t xml:space="preserve"> </w:t>
      </w:r>
      <w:r w:rsidR="00F82081" w:rsidRPr="00D840F7">
        <w:rPr>
          <w:sz w:val="22"/>
          <w:szCs w:val="22"/>
        </w:rPr>
        <w:t xml:space="preserve">from replacing </w:t>
      </w:r>
      <w:r w:rsidRPr="00D840F7">
        <w:rPr>
          <w:sz w:val="22"/>
          <w:szCs w:val="22"/>
        </w:rPr>
        <w:t>the Census.</w:t>
      </w:r>
    </w:p>
    <w:p w14:paraId="17FB06BB" w14:textId="013F0247" w:rsidR="00BA40D6" w:rsidRDefault="00D840F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Body:</w:t>
      </w:r>
    </w:p>
    <w:p w14:paraId="643DCEF5" w14:textId="24697AD9" w:rsidR="00D840F7" w:rsidRDefault="00041F05">
      <w:pPr>
        <w:rPr>
          <w:sz w:val="22"/>
          <w:szCs w:val="22"/>
        </w:rPr>
      </w:pPr>
      <w:r>
        <w:rPr>
          <w:sz w:val="22"/>
          <w:szCs w:val="22"/>
        </w:rPr>
        <w:t xml:space="preserve">Discarding </w:t>
      </w:r>
      <w:r w:rsidR="003114C7">
        <w:rPr>
          <w:sz w:val="22"/>
          <w:szCs w:val="22"/>
        </w:rPr>
        <w:t xml:space="preserve">the </w:t>
      </w:r>
      <w:r w:rsidR="006F52C7">
        <w:rPr>
          <w:sz w:val="22"/>
          <w:szCs w:val="22"/>
        </w:rPr>
        <w:t xml:space="preserve">traditional Census in </w:t>
      </w:r>
      <w:r w:rsidR="001C239E">
        <w:rPr>
          <w:sz w:val="22"/>
          <w:szCs w:val="22"/>
        </w:rPr>
        <w:t xml:space="preserve">favour of administrative datasets </w:t>
      </w:r>
      <w:r w:rsidR="004A2537">
        <w:rPr>
          <w:sz w:val="22"/>
          <w:szCs w:val="22"/>
        </w:rPr>
        <w:t xml:space="preserve">risks </w:t>
      </w:r>
      <w:r w:rsidR="001C239E">
        <w:rPr>
          <w:sz w:val="22"/>
          <w:szCs w:val="22"/>
        </w:rPr>
        <w:t xml:space="preserve">Māori Data Sovereignty </w:t>
      </w:r>
      <w:r w:rsidR="00A62C42">
        <w:rPr>
          <w:sz w:val="22"/>
          <w:szCs w:val="22"/>
        </w:rPr>
        <w:t xml:space="preserve">by </w:t>
      </w:r>
      <w:r w:rsidR="003D5152">
        <w:rPr>
          <w:sz w:val="22"/>
          <w:szCs w:val="22"/>
        </w:rPr>
        <w:t>weaken</w:t>
      </w:r>
      <w:r w:rsidR="00A62C42">
        <w:rPr>
          <w:sz w:val="22"/>
          <w:szCs w:val="22"/>
        </w:rPr>
        <w:t>ing</w:t>
      </w:r>
      <w:r w:rsidR="003D5152">
        <w:rPr>
          <w:sz w:val="22"/>
          <w:szCs w:val="22"/>
        </w:rPr>
        <w:t xml:space="preserve"> </w:t>
      </w:r>
      <w:r w:rsidR="00F548A9">
        <w:rPr>
          <w:sz w:val="22"/>
          <w:szCs w:val="22"/>
        </w:rPr>
        <w:t>Māori authority on how their data is collected and used.</w:t>
      </w:r>
      <w:r w:rsidR="003D5152">
        <w:rPr>
          <w:sz w:val="22"/>
          <w:szCs w:val="22"/>
        </w:rPr>
        <w:t xml:space="preserve"> </w:t>
      </w:r>
      <w:r w:rsidR="00A767F8">
        <w:rPr>
          <w:sz w:val="22"/>
          <w:szCs w:val="22"/>
        </w:rPr>
        <w:t>In the lecture C</w:t>
      </w:r>
      <w:r w:rsidR="00437A54">
        <w:rPr>
          <w:sz w:val="22"/>
          <w:szCs w:val="22"/>
        </w:rPr>
        <w:t xml:space="preserve">hris </w:t>
      </w:r>
      <w:r w:rsidR="008977A0">
        <w:rPr>
          <w:sz w:val="22"/>
          <w:szCs w:val="22"/>
        </w:rPr>
        <w:t xml:space="preserve">emphasizes </w:t>
      </w:r>
      <w:r w:rsidR="002B5648">
        <w:rPr>
          <w:sz w:val="22"/>
          <w:szCs w:val="22"/>
        </w:rPr>
        <w:t xml:space="preserve">that </w:t>
      </w:r>
      <w:r w:rsidR="002B5648" w:rsidRPr="002B5648">
        <w:rPr>
          <w:sz w:val="22"/>
          <w:szCs w:val="22"/>
        </w:rPr>
        <w:t xml:space="preserve">Māori Data Sovereignty rejects data colonialism while promoting a tikanga-based, relational approach to data and digital </w:t>
      </w:r>
      <w:r w:rsidR="00A16162" w:rsidRPr="002B5648">
        <w:rPr>
          <w:sz w:val="22"/>
          <w:szCs w:val="22"/>
        </w:rPr>
        <w:t>technologies</w:t>
      </w:r>
      <w:r w:rsidR="00A16162">
        <w:rPr>
          <w:sz w:val="22"/>
          <w:szCs w:val="22"/>
        </w:rPr>
        <w:t>. Rather</w:t>
      </w:r>
      <w:r w:rsidR="004047AC">
        <w:rPr>
          <w:sz w:val="22"/>
          <w:szCs w:val="22"/>
        </w:rPr>
        <w:t xml:space="preserve"> than </w:t>
      </w:r>
      <w:r w:rsidR="00112C05">
        <w:rPr>
          <w:sz w:val="22"/>
          <w:szCs w:val="22"/>
        </w:rPr>
        <w:t>guarantee the</w:t>
      </w:r>
      <w:r w:rsidR="004047AC">
        <w:rPr>
          <w:sz w:val="22"/>
          <w:szCs w:val="22"/>
        </w:rPr>
        <w:t xml:space="preserve"> safety of Māori data or reflecting Māori identity</w:t>
      </w:r>
      <w:r w:rsidR="007332C2">
        <w:rPr>
          <w:sz w:val="22"/>
          <w:szCs w:val="22"/>
        </w:rPr>
        <w:t>,</w:t>
      </w:r>
      <w:r w:rsidR="001B4B3A">
        <w:rPr>
          <w:sz w:val="22"/>
          <w:szCs w:val="22"/>
        </w:rPr>
        <w:t xml:space="preserve"> </w:t>
      </w:r>
      <w:r w:rsidR="007332C2">
        <w:rPr>
          <w:sz w:val="22"/>
          <w:szCs w:val="22"/>
        </w:rPr>
        <w:t xml:space="preserve">administrative datasets </w:t>
      </w:r>
      <w:r w:rsidR="007D470E">
        <w:rPr>
          <w:sz w:val="22"/>
          <w:szCs w:val="22"/>
        </w:rPr>
        <w:t xml:space="preserve">introduced in the new census are </w:t>
      </w:r>
      <w:r w:rsidR="00A16162">
        <w:rPr>
          <w:sz w:val="22"/>
          <w:szCs w:val="22"/>
        </w:rPr>
        <w:t xml:space="preserve">instead </w:t>
      </w:r>
      <w:r w:rsidR="007D470E">
        <w:rPr>
          <w:sz w:val="22"/>
          <w:szCs w:val="22"/>
        </w:rPr>
        <w:t>designed with administrative</w:t>
      </w:r>
      <w:r w:rsidR="00A16162">
        <w:rPr>
          <w:sz w:val="22"/>
          <w:szCs w:val="22"/>
        </w:rPr>
        <w:t xml:space="preserve"> purposes and benefits in mind.</w:t>
      </w:r>
    </w:p>
    <w:p w14:paraId="482D92B9" w14:textId="374647E9" w:rsidR="00855BB8" w:rsidRDefault="00026F59">
      <w:pPr>
        <w:rPr>
          <w:sz w:val="22"/>
          <w:szCs w:val="22"/>
        </w:rPr>
      </w:pPr>
      <w:r>
        <w:rPr>
          <w:sz w:val="22"/>
          <w:szCs w:val="22"/>
        </w:rPr>
        <w:t xml:space="preserve">The potential impact of this change is </w:t>
      </w:r>
      <w:r w:rsidR="00827FBD">
        <w:rPr>
          <w:sz w:val="22"/>
          <w:szCs w:val="22"/>
        </w:rPr>
        <w:t xml:space="preserve">extremely </w:t>
      </w:r>
      <w:r>
        <w:rPr>
          <w:sz w:val="22"/>
          <w:szCs w:val="22"/>
        </w:rPr>
        <w:t>significant</w:t>
      </w:r>
      <w:r w:rsidR="00827FBD">
        <w:rPr>
          <w:sz w:val="22"/>
          <w:szCs w:val="22"/>
        </w:rPr>
        <w:t xml:space="preserve">. For </w:t>
      </w:r>
      <w:r w:rsidR="00AC1F8F">
        <w:rPr>
          <w:sz w:val="22"/>
          <w:szCs w:val="22"/>
        </w:rPr>
        <w:t>instance,</w:t>
      </w:r>
      <w:r w:rsidR="00827FBD">
        <w:rPr>
          <w:sz w:val="22"/>
          <w:szCs w:val="22"/>
        </w:rPr>
        <w:t xml:space="preserve"> </w:t>
      </w:r>
      <w:r w:rsidR="00250780">
        <w:rPr>
          <w:sz w:val="22"/>
          <w:szCs w:val="22"/>
        </w:rPr>
        <w:t>Māori</w:t>
      </w:r>
      <w:r w:rsidR="00855BB8">
        <w:rPr>
          <w:sz w:val="22"/>
          <w:szCs w:val="22"/>
        </w:rPr>
        <w:t xml:space="preserve"> representation within state systems</w:t>
      </w:r>
      <w:r w:rsidR="00AC29F3">
        <w:rPr>
          <w:sz w:val="22"/>
          <w:szCs w:val="22"/>
        </w:rPr>
        <w:t xml:space="preserve"> would rapidly decrease</w:t>
      </w:r>
      <w:r w:rsidR="00AC1F8F">
        <w:rPr>
          <w:sz w:val="22"/>
          <w:szCs w:val="22"/>
        </w:rPr>
        <w:t xml:space="preserve">, and </w:t>
      </w:r>
      <w:r w:rsidR="006C5EBC" w:rsidRPr="006C5EBC">
        <w:rPr>
          <w:sz w:val="22"/>
          <w:szCs w:val="22"/>
        </w:rPr>
        <w:t>the ability to resource whānau, hapū, and iwi appropriately</w:t>
      </w:r>
      <w:r w:rsidR="00AC1F8F">
        <w:rPr>
          <w:sz w:val="22"/>
          <w:szCs w:val="22"/>
        </w:rPr>
        <w:t xml:space="preserve"> would follow suit.</w:t>
      </w:r>
      <w:r w:rsidR="00855BB8">
        <w:rPr>
          <w:sz w:val="22"/>
          <w:szCs w:val="22"/>
        </w:rPr>
        <w:t xml:space="preserve"> </w:t>
      </w:r>
      <w:r w:rsidR="00855DD4">
        <w:rPr>
          <w:sz w:val="22"/>
          <w:szCs w:val="22"/>
        </w:rPr>
        <w:t xml:space="preserve">Through this </w:t>
      </w:r>
      <w:r w:rsidR="00DB1AB2">
        <w:rPr>
          <w:sz w:val="22"/>
          <w:szCs w:val="22"/>
        </w:rPr>
        <w:t xml:space="preserve">the </w:t>
      </w:r>
      <w:r w:rsidR="008D78BC">
        <w:rPr>
          <w:sz w:val="22"/>
          <w:szCs w:val="22"/>
        </w:rPr>
        <w:t>Māori</w:t>
      </w:r>
      <w:r w:rsidR="00855DD4">
        <w:rPr>
          <w:sz w:val="22"/>
          <w:szCs w:val="22"/>
        </w:rPr>
        <w:t xml:space="preserve"> </w:t>
      </w:r>
      <w:r w:rsidR="006A5706">
        <w:rPr>
          <w:sz w:val="22"/>
          <w:szCs w:val="22"/>
        </w:rPr>
        <w:t>people’s</w:t>
      </w:r>
      <w:r w:rsidR="00B34F33">
        <w:rPr>
          <w:sz w:val="22"/>
          <w:szCs w:val="22"/>
        </w:rPr>
        <w:t xml:space="preserve"> </w:t>
      </w:r>
      <w:r w:rsidR="00651E78">
        <w:rPr>
          <w:sz w:val="22"/>
          <w:szCs w:val="22"/>
        </w:rPr>
        <w:t xml:space="preserve">public voice would </w:t>
      </w:r>
      <w:r w:rsidR="00660C6C">
        <w:rPr>
          <w:sz w:val="22"/>
          <w:szCs w:val="22"/>
        </w:rPr>
        <w:t xml:space="preserve">be slowly </w:t>
      </w:r>
      <w:r w:rsidR="0057250F">
        <w:rPr>
          <w:sz w:val="22"/>
          <w:szCs w:val="22"/>
        </w:rPr>
        <w:t xml:space="preserve">diminished </w:t>
      </w:r>
      <w:r w:rsidR="00660C6C">
        <w:rPr>
          <w:sz w:val="22"/>
          <w:szCs w:val="22"/>
        </w:rPr>
        <w:t xml:space="preserve">out </w:t>
      </w:r>
      <w:r w:rsidR="008D78BC">
        <w:rPr>
          <w:sz w:val="22"/>
          <w:szCs w:val="22"/>
        </w:rPr>
        <w:t>in favour of state efficiency</w:t>
      </w:r>
      <w:r w:rsidR="006A5706">
        <w:rPr>
          <w:sz w:val="22"/>
          <w:szCs w:val="22"/>
        </w:rPr>
        <w:t xml:space="preserve">. </w:t>
      </w:r>
    </w:p>
    <w:p w14:paraId="21F42110" w14:textId="736177F3" w:rsidR="006A5706" w:rsidRDefault="006A5706">
      <w:pPr>
        <w:rPr>
          <w:sz w:val="22"/>
          <w:szCs w:val="22"/>
        </w:rPr>
      </w:pPr>
      <w:r>
        <w:rPr>
          <w:sz w:val="22"/>
          <w:szCs w:val="22"/>
        </w:rPr>
        <w:t>To mitigate the issue</w:t>
      </w:r>
      <w:r w:rsidR="00F4028E">
        <w:rPr>
          <w:sz w:val="22"/>
          <w:szCs w:val="22"/>
        </w:rPr>
        <w:t xml:space="preserve">, Stats NZ </w:t>
      </w:r>
      <w:r w:rsidR="00637344">
        <w:rPr>
          <w:sz w:val="22"/>
          <w:szCs w:val="22"/>
        </w:rPr>
        <w:t>should</w:t>
      </w:r>
      <w:r w:rsidR="009D1282">
        <w:rPr>
          <w:sz w:val="22"/>
          <w:szCs w:val="22"/>
        </w:rPr>
        <w:t xml:space="preserve"> ensure that </w:t>
      </w:r>
      <w:r w:rsidR="004F3FDA">
        <w:rPr>
          <w:sz w:val="22"/>
          <w:szCs w:val="22"/>
        </w:rPr>
        <w:t>Māori</w:t>
      </w:r>
      <w:r w:rsidR="00F4028E">
        <w:rPr>
          <w:sz w:val="22"/>
          <w:szCs w:val="22"/>
        </w:rPr>
        <w:t xml:space="preserve"> </w:t>
      </w:r>
      <w:r w:rsidR="009D1282">
        <w:rPr>
          <w:sz w:val="22"/>
          <w:szCs w:val="22"/>
        </w:rPr>
        <w:t xml:space="preserve">are </w:t>
      </w:r>
      <w:r w:rsidR="00F4028E">
        <w:rPr>
          <w:sz w:val="22"/>
          <w:szCs w:val="22"/>
        </w:rPr>
        <w:t xml:space="preserve">actively involved </w:t>
      </w:r>
      <w:r w:rsidR="004F3FDA">
        <w:rPr>
          <w:sz w:val="22"/>
          <w:szCs w:val="22"/>
        </w:rPr>
        <w:t xml:space="preserve">with designing the new </w:t>
      </w:r>
      <w:r w:rsidR="009D1282">
        <w:rPr>
          <w:sz w:val="22"/>
          <w:szCs w:val="22"/>
        </w:rPr>
        <w:t>Ce</w:t>
      </w:r>
      <w:r w:rsidR="004F3FDA">
        <w:rPr>
          <w:sz w:val="22"/>
          <w:szCs w:val="22"/>
        </w:rPr>
        <w:t xml:space="preserve">nsus </w:t>
      </w:r>
      <w:r w:rsidR="009D1282">
        <w:rPr>
          <w:sz w:val="22"/>
          <w:szCs w:val="22"/>
        </w:rPr>
        <w:t>M</w:t>
      </w:r>
      <w:r w:rsidR="004F3FDA">
        <w:rPr>
          <w:sz w:val="22"/>
          <w:szCs w:val="22"/>
        </w:rPr>
        <w:t xml:space="preserve">odel. This would </w:t>
      </w:r>
      <w:r w:rsidR="00D60A1E">
        <w:rPr>
          <w:sz w:val="22"/>
          <w:szCs w:val="22"/>
        </w:rPr>
        <w:t>embed</w:t>
      </w:r>
      <w:r w:rsidR="00A72C35">
        <w:rPr>
          <w:sz w:val="22"/>
          <w:szCs w:val="22"/>
        </w:rPr>
        <w:t xml:space="preserve"> </w:t>
      </w:r>
      <w:r w:rsidR="00660C6C">
        <w:rPr>
          <w:sz w:val="22"/>
          <w:szCs w:val="22"/>
        </w:rPr>
        <w:t>Māori</w:t>
      </w:r>
      <w:r w:rsidR="0073506F">
        <w:rPr>
          <w:sz w:val="22"/>
          <w:szCs w:val="22"/>
        </w:rPr>
        <w:t xml:space="preserve"> Data Governance </w:t>
      </w:r>
      <w:r w:rsidR="000B18D4">
        <w:rPr>
          <w:sz w:val="22"/>
          <w:szCs w:val="22"/>
        </w:rPr>
        <w:t xml:space="preserve">in </w:t>
      </w:r>
      <w:r w:rsidR="0073506F">
        <w:rPr>
          <w:sz w:val="22"/>
          <w:szCs w:val="22"/>
        </w:rPr>
        <w:t xml:space="preserve">how their data is </w:t>
      </w:r>
      <w:r w:rsidR="00DB1AB2">
        <w:rPr>
          <w:sz w:val="22"/>
          <w:szCs w:val="22"/>
        </w:rPr>
        <w:t>collected</w:t>
      </w:r>
      <w:r w:rsidR="00BA47EA">
        <w:rPr>
          <w:sz w:val="22"/>
          <w:szCs w:val="22"/>
        </w:rPr>
        <w:t xml:space="preserve">, </w:t>
      </w:r>
      <w:r w:rsidR="00DB1AB2">
        <w:rPr>
          <w:sz w:val="22"/>
          <w:szCs w:val="22"/>
        </w:rPr>
        <w:t>utilized</w:t>
      </w:r>
      <w:r w:rsidR="00934445">
        <w:rPr>
          <w:sz w:val="22"/>
          <w:szCs w:val="22"/>
        </w:rPr>
        <w:t xml:space="preserve">, </w:t>
      </w:r>
      <w:r w:rsidR="005D219E">
        <w:rPr>
          <w:sz w:val="22"/>
          <w:szCs w:val="22"/>
        </w:rPr>
        <w:t>and aligned</w:t>
      </w:r>
      <w:r w:rsidR="005A732A">
        <w:rPr>
          <w:sz w:val="22"/>
          <w:szCs w:val="22"/>
        </w:rPr>
        <w:t xml:space="preserve"> with tikanga</w:t>
      </w:r>
      <w:r w:rsidR="00A50E1A">
        <w:rPr>
          <w:sz w:val="22"/>
          <w:szCs w:val="22"/>
        </w:rPr>
        <w:t xml:space="preserve"> based values. Doing such</w:t>
      </w:r>
      <w:r w:rsidR="00382767">
        <w:rPr>
          <w:sz w:val="22"/>
          <w:szCs w:val="22"/>
        </w:rPr>
        <w:t xml:space="preserve"> will uphold </w:t>
      </w:r>
      <w:r w:rsidR="00EB65E4">
        <w:rPr>
          <w:sz w:val="22"/>
          <w:szCs w:val="22"/>
        </w:rPr>
        <w:t>Māori</w:t>
      </w:r>
      <w:r w:rsidR="00382767">
        <w:rPr>
          <w:sz w:val="22"/>
          <w:szCs w:val="22"/>
        </w:rPr>
        <w:t xml:space="preserve"> Data </w:t>
      </w:r>
      <w:r w:rsidR="00EB65E4">
        <w:rPr>
          <w:sz w:val="22"/>
          <w:szCs w:val="22"/>
        </w:rPr>
        <w:t>Sovereignty</w:t>
      </w:r>
      <w:r w:rsidR="00382767">
        <w:rPr>
          <w:sz w:val="22"/>
          <w:szCs w:val="22"/>
        </w:rPr>
        <w:t xml:space="preserve"> </w:t>
      </w:r>
      <w:r w:rsidR="00EB65E4">
        <w:rPr>
          <w:sz w:val="22"/>
          <w:szCs w:val="22"/>
        </w:rPr>
        <w:t>while</w:t>
      </w:r>
      <w:r w:rsidR="00382767">
        <w:rPr>
          <w:sz w:val="22"/>
          <w:szCs w:val="22"/>
        </w:rPr>
        <w:t xml:space="preserve"> </w:t>
      </w:r>
      <w:r w:rsidR="00EB65E4">
        <w:rPr>
          <w:sz w:val="22"/>
          <w:szCs w:val="22"/>
        </w:rPr>
        <w:t>maintaining</w:t>
      </w:r>
      <w:r w:rsidR="00382767">
        <w:rPr>
          <w:sz w:val="22"/>
          <w:szCs w:val="22"/>
        </w:rPr>
        <w:t xml:space="preserve"> relationships and improving trust with Stat</w:t>
      </w:r>
      <w:r w:rsidR="00EB65E4">
        <w:rPr>
          <w:sz w:val="22"/>
          <w:szCs w:val="22"/>
        </w:rPr>
        <w:t>s</w:t>
      </w:r>
      <w:r w:rsidR="00F86B0D">
        <w:rPr>
          <w:sz w:val="22"/>
          <w:szCs w:val="22"/>
        </w:rPr>
        <w:t xml:space="preserve"> </w:t>
      </w:r>
      <w:r w:rsidR="00EB65E4">
        <w:rPr>
          <w:sz w:val="22"/>
          <w:szCs w:val="22"/>
        </w:rPr>
        <w:t>NZ.</w:t>
      </w:r>
    </w:p>
    <w:p w14:paraId="5A38145B" w14:textId="4A7EC966" w:rsidR="00854A52" w:rsidRDefault="00854A5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Word Count:</w:t>
      </w:r>
    </w:p>
    <w:p w14:paraId="2E70245E" w14:textId="0213805F" w:rsidR="00854A52" w:rsidRPr="00854A52" w:rsidRDefault="00854A52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3C50B5">
        <w:rPr>
          <w:sz w:val="22"/>
          <w:szCs w:val="22"/>
        </w:rPr>
        <w:t>9</w:t>
      </w:r>
      <w:r w:rsidR="00613361">
        <w:rPr>
          <w:sz w:val="22"/>
          <w:szCs w:val="22"/>
        </w:rPr>
        <w:t>4</w:t>
      </w:r>
    </w:p>
    <w:p w14:paraId="374C8F1C" w14:textId="77777777" w:rsidR="00BA40D6" w:rsidRPr="0008156F" w:rsidRDefault="00BA40D6">
      <w:pPr>
        <w:rPr>
          <w:b/>
          <w:bCs/>
          <w:sz w:val="22"/>
          <w:szCs w:val="22"/>
        </w:rPr>
      </w:pPr>
    </w:p>
    <w:sectPr w:rsidR="00BA40D6" w:rsidRPr="0008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DE"/>
    <w:rsid w:val="00026F59"/>
    <w:rsid w:val="00041F05"/>
    <w:rsid w:val="0008156F"/>
    <w:rsid w:val="000B18D4"/>
    <w:rsid w:val="00112C05"/>
    <w:rsid w:val="00147472"/>
    <w:rsid w:val="001B4B3A"/>
    <w:rsid w:val="001C239E"/>
    <w:rsid w:val="00250780"/>
    <w:rsid w:val="002721F2"/>
    <w:rsid w:val="002B5648"/>
    <w:rsid w:val="002F0D2D"/>
    <w:rsid w:val="00301C09"/>
    <w:rsid w:val="003114C7"/>
    <w:rsid w:val="00347C39"/>
    <w:rsid w:val="00382767"/>
    <w:rsid w:val="003C50B5"/>
    <w:rsid w:val="003D5152"/>
    <w:rsid w:val="004047AC"/>
    <w:rsid w:val="00437A54"/>
    <w:rsid w:val="0045675D"/>
    <w:rsid w:val="004A2537"/>
    <w:rsid w:val="004B373B"/>
    <w:rsid w:val="004F0B7F"/>
    <w:rsid w:val="004F3FDA"/>
    <w:rsid w:val="005031A5"/>
    <w:rsid w:val="0057250F"/>
    <w:rsid w:val="005A732A"/>
    <w:rsid w:val="005D219E"/>
    <w:rsid w:val="005E010E"/>
    <w:rsid w:val="00613361"/>
    <w:rsid w:val="00637344"/>
    <w:rsid w:val="00651E78"/>
    <w:rsid w:val="00660C6C"/>
    <w:rsid w:val="006A5706"/>
    <w:rsid w:val="006B5511"/>
    <w:rsid w:val="006C5EBC"/>
    <w:rsid w:val="006F52C7"/>
    <w:rsid w:val="007332C2"/>
    <w:rsid w:val="0073506F"/>
    <w:rsid w:val="007433EB"/>
    <w:rsid w:val="007D470E"/>
    <w:rsid w:val="0080319C"/>
    <w:rsid w:val="00827FBD"/>
    <w:rsid w:val="00854A52"/>
    <w:rsid w:val="00855BB8"/>
    <w:rsid w:val="00855DD4"/>
    <w:rsid w:val="00882CDE"/>
    <w:rsid w:val="008977A0"/>
    <w:rsid w:val="008D78BC"/>
    <w:rsid w:val="008E04DA"/>
    <w:rsid w:val="00934445"/>
    <w:rsid w:val="00981A7A"/>
    <w:rsid w:val="009A53A3"/>
    <w:rsid w:val="009D1282"/>
    <w:rsid w:val="00A16162"/>
    <w:rsid w:val="00A50E1A"/>
    <w:rsid w:val="00A62C42"/>
    <w:rsid w:val="00A72C35"/>
    <w:rsid w:val="00A767F8"/>
    <w:rsid w:val="00AC1F8F"/>
    <w:rsid w:val="00AC266B"/>
    <w:rsid w:val="00AC29F3"/>
    <w:rsid w:val="00AC4B98"/>
    <w:rsid w:val="00B34F33"/>
    <w:rsid w:val="00BA40D6"/>
    <w:rsid w:val="00BA47EA"/>
    <w:rsid w:val="00BB22EC"/>
    <w:rsid w:val="00BD5E0C"/>
    <w:rsid w:val="00C93BEE"/>
    <w:rsid w:val="00CA3625"/>
    <w:rsid w:val="00D60A1E"/>
    <w:rsid w:val="00D81090"/>
    <w:rsid w:val="00D840F7"/>
    <w:rsid w:val="00DB1AB2"/>
    <w:rsid w:val="00DD23F4"/>
    <w:rsid w:val="00EB65E4"/>
    <w:rsid w:val="00F4028E"/>
    <w:rsid w:val="00F548A9"/>
    <w:rsid w:val="00F82081"/>
    <w:rsid w:val="00F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D296"/>
  <w15:chartTrackingRefBased/>
  <w15:docId w15:val="{BA8284A7-C53B-4BBC-871C-E0345D66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9a80d-94da-494b-baff-e948dde37e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3542E54EAFB41B05E6A6C0FEB1B9E" ma:contentTypeVersion="13" ma:contentTypeDescription="Create a new document." ma:contentTypeScope="" ma:versionID="9c1455b1c0a5fb56bb3e64caa4c911c6">
  <xsd:schema xmlns:xsd="http://www.w3.org/2001/XMLSchema" xmlns:xs="http://www.w3.org/2001/XMLSchema" xmlns:p="http://schemas.microsoft.com/office/2006/metadata/properties" xmlns:ns3="9899a80d-94da-494b-baff-e948dde37eab" targetNamespace="http://schemas.microsoft.com/office/2006/metadata/properties" ma:root="true" ma:fieldsID="71c475cc0c2c76f6edabd404baf39ac0" ns3:_="">
    <xsd:import namespace="9899a80d-94da-494b-baff-e948dde37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9a80d-94da-494b-baff-e948dde37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F90CB-1FBD-4310-8FAB-28E3D752913F}">
  <ds:schemaRefs>
    <ds:schemaRef ds:uri="http://purl.org/dc/elements/1.1/"/>
    <ds:schemaRef ds:uri="http://purl.org/dc/dcmitype/"/>
    <ds:schemaRef ds:uri="http://purl.org/dc/terms/"/>
    <ds:schemaRef ds:uri="9899a80d-94da-494b-baff-e948dde37eab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0047936-5517-4BAE-8374-54816CEE2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264D7-D9DB-4087-ACB1-F68D0F122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9a80d-94da-494b-baff-e948dde37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Van Der Colff</dc:creator>
  <cp:keywords/>
  <dc:description/>
  <cp:lastModifiedBy>WESLEY VAN DER COLFF</cp:lastModifiedBy>
  <cp:revision>3</cp:revision>
  <dcterms:created xsi:type="dcterms:W3CDTF">2025-08-21T14:05:00Z</dcterms:created>
  <dcterms:modified xsi:type="dcterms:W3CDTF">2025-08-21T14:07:00Z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0x0101003F63542E54EAFB41B05E6A6C0FEB1B9E</vt:lpwstr>
  </property>
</Properties>
</file>