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C9DEF3" w14:textId="7F64980F" w:rsidR="00344E76" w:rsidRDefault="00A03C27" w:rsidP="00A03C27">
      <w:r>
        <w:t>1.</w:t>
      </w:r>
      <w:r w:rsidR="00344E76">
        <w:t>Mô tả dữ liệu</w:t>
      </w:r>
    </w:p>
    <w:p w14:paraId="3F772CDF" w14:textId="14E1CA15" w:rsidR="00344E76" w:rsidRDefault="00344E76" w:rsidP="00A51D35">
      <w:r>
        <w:t>Sử dụng hai tập dữ liệu t</w:t>
      </w:r>
      <w:r w:rsidRPr="00344E76">
        <w:t>ừ kho UCI Machine Learning Repository</w:t>
      </w:r>
      <w:r>
        <w:t>:</w:t>
      </w:r>
    </w:p>
    <w:p w14:paraId="44EB20D1" w14:textId="724CF87C" w:rsidR="00344E76" w:rsidRDefault="00344E76" w:rsidP="00A51D35">
      <w:r>
        <w:t>Iris Dataset:</w:t>
      </w:r>
    </w:p>
    <w:p w14:paraId="0B56C40D" w14:textId="77777777" w:rsidR="00344E76" w:rsidRDefault="00344E76" w:rsidP="00344E76">
      <w:pPr>
        <w:pStyle w:val="ListParagraph"/>
        <w:numPr>
          <w:ilvl w:val="0"/>
          <w:numId w:val="2"/>
        </w:numPr>
      </w:pPr>
      <w:r>
        <w:t>Số lượng mẫu: 150.</w:t>
      </w:r>
    </w:p>
    <w:p w14:paraId="1AABDD33" w14:textId="77777777" w:rsidR="00344E76" w:rsidRDefault="00344E76" w:rsidP="00344E76">
      <w:pPr>
        <w:pStyle w:val="ListParagraph"/>
        <w:numPr>
          <w:ilvl w:val="0"/>
          <w:numId w:val="2"/>
        </w:numPr>
      </w:pPr>
      <w:r>
        <w:t>Số lượng thuộc tính (features): 4 (đều là số thực liên tục).</w:t>
      </w:r>
    </w:p>
    <w:p w14:paraId="4E51A307" w14:textId="77777777" w:rsidR="00344E76" w:rsidRDefault="00344E76" w:rsidP="00344E76">
      <w:pPr>
        <w:pStyle w:val="ListParagraph"/>
        <w:numPr>
          <w:ilvl w:val="0"/>
          <w:numId w:val="2"/>
        </w:numPr>
      </w:pPr>
      <w:r>
        <w:t>Số lượng lớp (classes): 3 (Setosa, Versicolor, Virginica).</w:t>
      </w:r>
    </w:p>
    <w:p w14:paraId="2CE8118B" w14:textId="77777777" w:rsidR="00344E76" w:rsidRDefault="00344E76" w:rsidP="00344E76">
      <w:pPr>
        <w:pStyle w:val="ListParagraph"/>
        <w:numPr>
          <w:ilvl w:val="0"/>
          <w:numId w:val="2"/>
        </w:numPr>
      </w:pPr>
      <w:r>
        <w:t>Đặc điểm: Dữ liệu đơn giản, phân tách khá rõ ràng.</w:t>
      </w:r>
    </w:p>
    <w:p w14:paraId="5DF5DEB5" w14:textId="6A5FA515" w:rsidR="00344E76" w:rsidRDefault="00344E76" w:rsidP="00A51D35">
      <w:r>
        <w:t>Letter Recognition Dataset:</w:t>
      </w:r>
    </w:p>
    <w:p w14:paraId="3C6D9E18" w14:textId="77777777" w:rsidR="00344E76" w:rsidRDefault="00344E76" w:rsidP="00344E76">
      <w:pPr>
        <w:pStyle w:val="ListParagraph"/>
        <w:numPr>
          <w:ilvl w:val="0"/>
          <w:numId w:val="3"/>
        </w:numPr>
      </w:pPr>
      <w:r>
        <w:t>Số lượng mẫu: 20,000.</w:t>
      </w:r>
    </w:p>
    <w:p w14:paraId="5456DE7A" w14:textId="77777777" w:rsidR="00344E76" w:rsidRDefault="00344E76" w:rsidP="00344E76">
      <w:pPr>
        <w:pStyle w:val="ListParagraph"/>
        <w:numPr>
          <w:ilvl w:val="0"/>
          <w:numId w:val="3"/>
        </w:numPr>
      </w:pPr>
      <w:r>
        <w:t>Số lượng thuộc tính: 16 (các số nguyên đại diện cho đặc trưng hình ảnh).</w:t>
      </w:r>
    </w:p>
    <w:p w14:paraId="23A1CD68" w14:textId="77777777" w:rsidR="00344E76" w:rsidRDefault="00344E76" w:rsidP="00344E76">
      <w:pPr>
        <w:pStyle w:val="ListParagraph"/>
        <w:numPr>
          <w:ilvl w:val="0"/>
          <w:numId w:val="3"/>
        </w:numPr>
      </w:pPr>
      <w:r>
        <w:t>Số lượng lớp: 26 (các chữ cái A-Z).</w:t>
      </w:r>
    </w:p>
    <w:p w14:paraId="203463B5" w14:textId="01173710" w:rsidR="00344E76" w:rsidRDefault="00344E76" w:rsidP="00344E76">
      <w:pPr>
        <w:pStyle w:val="ListParagraph"/>
        <w:numPr>
          <w:ilvl w:val="0"/>
          <w:numId w:val="3"/>
        </w:numPr>
      </w:pPr>
      <w:r>
        <w:t>Đặc điểm: Dữ liệu lớn, nhiều chiều, độ phức tạp cao hơn.</w:t>
      </w:r>
    </w:p>
    <w:p w14:paraId="5DE2C2EE" w14:textId="23FEAE65" w:rsidR="00344E76" w:rsidRDefault="00344E76" w:rsidP="00A51D35">
      <w:pPr>
        <w:pStyle w:val="ListParagraph"/>
        <w:numPr>
          <w:ilvl w:val="0"/>
          <w:numId w:val="1"/>
        </w:numPr>
        <w:ind w:left="360"/>
      </w:pPr>
      <w:r>
        <w:t>Phương pháp cài đặt</w:t>
      </w:r>
    </w:p>
    <w:p w14:paraId="327E8AD2" w14:textId="0F083878" w:rsidR="00344E76" w:rsidRDefault="00344E76" w:rsidP="00344E76">
      <w:pPr>
        <w:pStyle w:val="ListParagraph"/>
        <w:numPr>
          <w:ilvl w:val="1"/>
          <w:numId w:val="1"/>
        </w:numPr>
      </w:pPr>
      <w:r>
        <w:t>Biểu diễn dữ liệu và vector hóa</w:t>
      </w:r>
    </w:p>
    <w:p w14:paraId="0BA4CD2F" w14:textId="06FB5342" w:rsidR="00344E76" w:rsidRDefault="00A51D35" w:rsidP="00A51D35">
      <w:r>
        <w:t>Thay vì sử dụng các vòng lặp lồng nhau để duyệt qua từng điểm dữ liệu thì chúng ta chuyển đổi toàn bộ dữ liệu về dạng ma trận và sử dụng kỹ thuật vector hóa.</w:t>
      </w:r>
    </w:p>
    <w:p w14:paraId="22A6B1C3" w14:textId="736D8DE7" w:rsidR="00A51D35" w:rsidRDefault="00A51D35" w:rsidP="00A51D35">
      <w:r>
        <w:t>Đầu vào: Ma trận đặc trưng X có kích thước (N x D), trong đó N là số lượng mẫu và D là số lượng thuộc tính.</w:t>
      </w:r>
    </w:p>
    <w:p w14:paraId="5B0230A8" w14:textId="77777777" w:rsidR="00A51D35" w:rsidRDefault="00A51D35" w:rsidP="00A51D35">
      <w:r w:rsidRPr="00A51D35">
        <w:t>Huấn luyện: Các tham số đặc trưng cho phân phối Gauss (</w:t>
      </w:r>
      <m:oMath>
        <m:r>
          <w:rPr>
            <w:rFonts w:ascii="Cambria Math" w:hAnsi="Cambria Math"/>
          </w:rPr>
          <m:t>μ</m:t>
        </m:r>
      </m:oMath>
      <w:r w:rsidRPr="00A51D35">
        <w:t xml:space="preserve"> và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Pr="00A51D35">
        <w:t>) được tính toán đồng thời cho tất cả các features thông qua các phép toán trên trục của ma trận.</w:t>
      </w:r>
    </w:p>
    <w:p w14:paraId="43384437" w14:textId="3F0CF242" w:rsidR="00A51D35" w:rsidRDefault="00A51D35" w:rsidP="00A51D35">
      <w:r w:rsidRPr="00A51D35">
        <w:lastRenderedPageBreak/>
        <w:t>Dự đoán: Quá trình tính toán xác suất hậu nghiệm được thực hiện song song cho toàn bộ tập dữ liệu kiểm thử (Batch processing), thay vì xử lý từng mẫu đơn lẻ.</w:t>
      </w:r>
    </w:p>
    <w:p w14:paraId="5672D953" w14:textId="7FBFF0B7" w:rsidR="00344E76" w:rsidRDefault="00344E76" w:rsidP="00344E76">
      <w:pPr>
        <w:pStyle w:val="ListParagraph"/>
        <w:numPr>
          <w:ilvl w:val="1"/>
          <w:numId w:val="1"/>
        </w:numPr>
      </w:pPr>
      <w:r w:rsidRPr="00344E76">
        <w:t>Log-Sum-Exp và Numerical St</w:t>
      </w:r>
      <w:bookmarkStart w:id="0" w:name="_GoBack"/>
      <w:bookmarkEnd w:id="0"/>
      <w:r w:rsidRPr="00344E76">
        <w:t>ability</w:t>
      </w:r>
    </w:p>
    <w:p w14:paraId="7FF2A748" w14:textId="288A9962" w:rsidR="00222D9B" w:rsidRDefault="00A51D35" w:rsidP="00A51D35">
      <w:r w:rsidRPr="00A51D35">
        <w:t xml:space="preserve">Trong mô hình Naive Bayes, </w:t>
      </w:r>
      <w:r w:rsidR="00222D9B">
        <w:t xml:space="preserve">xác xuất hậu nghiệm được tính bằng tích các </w:t>
      </w:r>
      <w:r w:rsidRPr="00A51D35">
        <w:t>xác suất Likelihood</w:t>
      </w:r>
      <w:r w:rsidR="00222D9B">
        <w:t>. Việc này có khả năng dẫn đến tình trạng tràn số dưới và khiến máy tính không thể so sánh các lớp với nhau. Do đó, chúng ta sẽ chuyển sang miền Logarit, biến phép nhân thành phép cộng. Phương pháp này đảm bảo tính ổn định số học và giữ nguyên tính thứ tự của xác xuất.</w:t>
      </w:r>
    </w:p>
    <w:p w14:paraId="4476186D" w14:textId="2BA09794" w:rsidR="00222D9B" w:rsidRPr="00222D9B" w:rsidRDefault="00222D9B" w:rsidP="00A51D35">
      <m:oMathPara>
        <m:oMath>
          <m:r>
            <w:rPr>
              <w:rFonts w:ascii="Cambria Math" w:hAnsi="Cambria Math"/>
            </w:rPr>
            <m:t>logP</m:t>
          </m:r>
          <m:d>
            <m:dPr>
              <m:ctrlPr>
                <w:rPr>
                  <w:rFonts w:ascii="Cambria Math" w:hAnsi="Cambria Math"/>
                  <w:i/>
                </w:rPr>
              </m:ctrlPr>
            </m:dPr>
            <m:e>
              <m:r>
                <w:rPr>
                  <w:rFonts w:ascii="Cambria Math" w:hAnsi="Cambria Math"/>
                </w:rPr>
                <m:t>y</m:t>
              </m:r>
            </m:e>
            <m:e>
              <m:r>
                <w:rPr>
                  <w:rFonts w:ascii="Cambria Math" w:hAnsi="Cambria Math"/>
                </w:rPr>
                <m:t>x</m:t>
              </m:r>
            </m:e>
          </m:d>
          <m:r>
            <w:rPr>
              <w:rFonts w:ascii="Cambria Math" w:hAnsi="Cambria Math"/>
            </w:rPr>
            <m:t>∝logP</m:t>
          </m:r>
          <m:d>
            <m:dPr>
              <m:ctrlPr>
                <w:rPr>
                  <w:rFonts w:ascii="Cambria Math" w:hAnsi="Cambria Math"/>
                  <w:i/>
                </w:rPr>
              </m:ctrlPr>
            </m:dPr>
            <m:e>
              <m:r>
                <w:rPr>
                  <w:rFonts w:ascii="Cambria Math" w:hAnsi="Cambria Math"/>
                </w:rPr>
                <m:t>y</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D</m:t>
              </m:r>
            </m:sup>
            <m:e>
              <m:r>
                <m:rPr>
                  <m:sty m:val="p"/>
                </m:rPr>
                <w:rPr>
                  <w:rFonts w:ascii="Cambria Math" w:hAnsi="Cambria Math"/>
                </w:rPr>
                <m:t>log⁡P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|y)</m:t>
              </m:r>
            </m:e>
          </m:nary>
        </m:oMath>
      </m:oMathPara>
    </w:p>
    <w:p w14:paraId="5935E6FB" w14:textId="60CBBD92" w:rsidR="00222D9B" w:rsidRDefault="00222D9B" w:rsidP="00222D9B">
      <w:pPr>
        <w:pStyle w:val="ListParagraph"/>
        <w:numPr>
          <w:ilvl w:val="1"/>
          <w:numId w:val="1"/>
        </w:numPr>
      </w:pPr>
      <w:r>
        <w:t>Chức năng các hàm</w:t>
      </w:r>
    </w:p>
    <w:p w14:paraId="7DC09973" w14:textId="4FD158FF" w:rsidR="00222D9B" w:rsidRDefault="00222D9B" w:rsidP="00222D9B">
      <w:r>
        <w:t>Hàm tính mật độ xác xuất: c</w:t>
      </w:r>
      <w:r w:rsidRPr="00222D9B">
        <w:t>alculate_log_likelihood(self, X, mean, var)</w:t>
      </w:r>
    </w:p>
    <w:p w14:paraId="72BB1DFB" w14:textId="34D59DBE" w:rsidR="00222D9B" w:rsidRDefault="00222D9B" w:rsidP="001246B5">
      <w:pPr>
        <w:pStyle w:val="ListParagraph"/>
        <w:numPr>
          <w:ilvl w:val="0"/>
          <w:numId w:val="4"/>
        </w:numPr>
      </w:pPr>
      <w:r>
        <w:t xml:space="preserve">Đầu vào: Ma trận dữ liệu X, vector trung bình </w:t>
      </w:r>
      <m:oMath>
        <m:r>
          <w:rPr>
            <w:rFonts w:ascii="Cambria Math" w:hAnsi="Cambria Math"/>
          </w:rPr>
          <m:t>μ</m:t>
        </m:r>
      </m:oMath>
      <w:r w:rsidR="001246B5">
        <w:t xml:space="preserve">, vector phương sai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001246B5">
        <w:t xml:space="preserve"> của một lớp cụ thể.</w:t>
      </w:r>
    </w:p>
    <w:p w14:paraId="2B2D3638" w14:textId="06B453FB" w:rsidR="001246B5" w:rsidRDefault="001246B5" w:rsidP="001246B5">
      <w:pPr>
        <w:pStyle w:val="ListParagraph"/>
        <w:numPr>
          <w:ilvl w:val="0"/>
          <w:numId w:val="4"/>
        </w:numPr>
      </w:pPr>
      <w:r w:rsidRPr="001246B5">
        <w:t>Đầu ra: Một ma trận chứa giá trị Log-Likelihood cho từng đặc trưng của từng mẫu dữ liệu.</w:t>
      </w:r>
    </w:p>
    <w:p w14:paraId="722ED7F4" w14:textId="77777777" w:rsidR="001246B5" w:rsidRDefault="001246B5" w:rsidP="001246B5">
      <w:pPr>
        <w:pStyle w:val="ListParagraph"/>
        <w:numPr>
          <w:ilvl w:val="0"/>
          <w:numId w:val="4"/>
        </w:numPr>
      </w:pPr>
      <w:r>
        <w:t>Công thức:</w:t>
      </w:r>
    </w:p>
    <w:p w14:paraId="6F5CDAB0" w14:textId="0A1F8E8D" w:rsidR="001246B5" w:rsidRDefault="00A03C27" w:rsidP="00222D9B">
      <m:oMathPara>
        <m:oMath>
          <m:func>
            <m:funcPr>
              <m:ctrlPr>
                <w:rPr>
                  <w:rFonts w:ascii="Cambria Math" w:hAnsi="Cambria Math"/>
                  <w:i/>
                </w:rPr>
              </m:ctrlPr>
            </m:funcPr>
            <m:fName>
              <m:r>
                <m:rPr>
                  <m:sty m:val="p"/>
                </m:rPr>
                <w:rPr>
                  <w:rFonts w:ascii="Cambria Math" w:hAnsi="Cambria Math"/>
                </w:rPr>
                <m:t>log PDF</m:t>
              </m:r>
            </m:fName>
            <m:e>
              <m:r>
                <w:rPr>
                  <w:rFonts w:ascii="Cambria Math" w:hAnsi="Cambria Math"/>
                </w:rPr>
                <m:t>= -</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 xml:space="preserve">2μ </m:t>
                      </m:r>
                      <m:sSup>
                        <m:sSupPr>
                          <m:ctrlPr>
                            <w:rPr>
                              <w:rFonts w:ascii="Cambria Math" w:hAnsi="Cambria Math"/>
                              <w:i/>
                            </w:rPr>
                          </m:ctrlPr>
                        </m:sSupPr>
                        <m:e>
                          <m:r>
                            <w:rPr>
                              <w:rFonts w:ascii="Cambria Math" w:hAnsi="Cambria Math"/>
                            </w:rPr>
                            <m:t>σ</m:t>
                          </m:r>
                        </m:e>
                        <m:sup>
                          <m:r>
                            <w:rPr>
                              <w:rFonts w:ascii="Cambria Math" w:hAnsi="Cambria Math"/>
                            </w:rPr>
                            <m:t>2</m:t>
                          </m:r>
                        </m:sup>
                      </m:sSup>
                    </m:e>
                  </m:d>
                </m:e>
              </m:func>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(x-μ)</m:t>
                      </m:r>
                    </m:e>
                    <m:sup>
                      <m:r>
                        <w:rPr>
                          <w:rFonts w:ascii="Cambria Math" w:hAnsi="Cambria Math"/>
                        </w:rPr>
                        <m:t>2</m:t>
                      </m:r>
                    </m:sup>
                  </m:sSup>
                </m:num>
                <m:den>
                  <m:r>
                    <w:rPr>
                      <w:rFonts w:ascii="Cambria Math" w:hAnsi="Cambria Math"/>
                    </w:rPr>
                    <m:t>2</m:t>
                  </m:r>
                  <m:r>
                    <m:rPr>
                      <m:sty m:val="p"/>
                    </m:rPr>
                    <w:rPr>
                      <w:rFonts w:ascii="Cambria Math" w:hAnsi="Cambria Math"/>
                    </w:rPr>
                    <m:t xml:space="preserve"> </m:t>
                  </m:r>
                  <m:sSup>
                    <m:sSupPr>
                      <m:ctrlPr>
                        <w:rPr>
                          <w:rFonts w:ascii="Cambria Math" w:hAnsi="Cambria Math"/>
                          <w:i/>
                          <w:sz w:val="24"/>
                        </w:rPr>
                      </m:ctrlPr>
                    </m:sSupPr>
                    <m:e>
                      <m:r>
                        <w:rPr>
                          <w:rFonts w:ascii="Cambria Math" w:hAnsi="Cambria Math"/>
                        </w:rPr>
                        <m:t>σ</m:t>
                      </m:r>
                    </m:e>
                    <m:sup>
                      <m:r>
                        <w:rPr>
                          <w:rFonts w:ascii="Cambria Math" w:hAnsi="Cambria Math"/>
                        </w:rPr>
                        <m:t>2</m:t>
                      </m:r>
                    </m:sup>
                  </m:sSup>
                </m:den>
              </m:f>
              <m:r>
                <w:rPr>
                  <w:rFonts w:ascii="Cambria Math" w:hAnsi="Cambria Math"/>
                </w:rPr>
                <m:t xml:space="preserve"> </m:t>
              </m:r>
            </m:e>
          </m:func>
        </m:oMath>
      </m:oMathPara>
    </w:p>
    <w:p w14:paraId="10B93A1E" w14:textId="1C918002" w:rsidR="00C639B5" w:rsidRDefault="00C639B5" w:rsidP="00222D9B">
      <w:r>
        <w:t xml:space="preserve">Hàm huấn luyện: </w:t>
      </w:r>
      <w:r w:rsidRPr="00C639B5">
        <w:t>fit(self)</w:t>
      </w:r>
    </w:p>
    <w:p w14:paraId="39961984" w14:textId="54411001" w:rsidR="00C639B5" w:rsidRDefault="00C639B5" w:rsidP="00C639B5">
      <w:pPr>
        <w:pStyle w:val="ListParagraph"/>
        <w:numPr>
          <w:ilvl w:val="0"/>
          <w:numId w:val="6"/>
        </w:numPr>
      </w:pPr>
      <w:r w:rsidRPr="00C639B5">
        <w:t xml:space="preserve">Đầu vào: Ma trận đặc trưng </w:t>
      </w:r>
      <m:oMath>
        <m:sSub>
          <m:sSubPr>
            <m:ctrlPr>
              <w:rPr>
                <w:rFonts w:ascii="Cambria Math" w:hAnsi="Cambria Math"/>
                <w:i/>
              </w:rPr>
            </m:ctrlPr>
          </m:sSubPr>
          <m:e>
            <m:r>
              <w:rPr>
                <w:rFonts w:ascii="Cambria Math" w:hAnsi="Cambria Math"/>
              </w:rPr>
              <m:t>X</m:t>
            </m:r>
          </m:e>
          <m:sub>
            <m:r>
              <w:rPr>
                <w:rFonts w:ascii="Cambria Math" w:hAnsi="Cambria Math"/>
              </w:rPr>
              <m:t>train</m:t>
            </m:r>
          </m:sub>
        </m:sSub>
      </m:oMath>
      <w:r w:rsidRPr="00C639B5">
        <w:t xml:space="preserve"> và vector nhãn </w:t>
      </w:r>
      <m:oMath>
        <m:sSub>
          <m:sSubPr>
            <m:ctrlPr>
              <w:rPr>
                <w:rFonts w:ascii="Cambria Math" w:hAnsi="Cambria Math"/>
                <w:i/>
              </w:rPr>
            </m:ctrlPr>
          </m:sSubPr>
          <m:e>
            <m:r>
              <w:rPr>
                <w:rFonts w:ascii="Cambria Math" w:hAnsi="Cambria Math"/>
              </w:rPr>
              <m:t>y</m:t>
            </m:r>
          </m:e>
          <m:sub>
            <m:r>
              <w:rPr>
                <w:rFonts w:ascii="Cambria Math" w:hAnsi="Cambria Math"/>
              </w:rPr>
              <m:t>train</m:t>
            </m:r>
          </m:sub>
        </m:sSub>
      </m:oMath>
      <w:r w:rsidRPr="00C639B5">
        <w:t>.</w:t>
      </w:r>
    </w:p>
    <w:p w14:paraId="7CEF89D8" w14:textId="7EC143FB" w:rsidR="00C639B5" w:rsidRDefault="00C639B5" w:rsidP="00C639B5">
      <w:pPr>
        <w:pStyle w:val="ListParagraph"/>
        <w:numPr>
          <w:ilvl w:val="0"/>
          <w:numId w:val="6"/>
        </w:numPr>
      </w:pPr>
      <w:r>
        <w:t>Quy trình:</w:t>
      </w:r>
    </w:p>
    <w:p w14:paraId="3123CA29" w14:textId="5AC36CF1" w:rsidR="00C639B5" w:rsidRDefault="00C639B5" w:rsidP="00C639B5">
      <w:pPr>
        <w:pStyle w:val="ListParagraph"/>
        <w:numPr>
          <w:ilvl w:val="1"/>
          <w:numId w:val="6"/>
        </w:numPr>
      </w:pPr>
      <w:r>
        <w:t xml:space="preserve">Phân tách dữ liệu </w:t>
      </w:r>
      <m:oMath>
        <m:sSub>
          <m:sSubPr>
            <m:ctrlPr>
              <w:rPr>
                <w:rFonts w:ascii="Cambria Math" w:hAnsi="Cambria Math"/>
                <w:i/>
              </w:rPr>
            </m:ctrlPr>
          </m:sSubPr>
          <m:e>
            <m:r>
              <w:rPr>
                <w:rFonts w:ascii="Cambria Math" w:hAnsi="Cambria Math"/>
              </w:rPr>
              <m:t>X</m:t>
            </m:r>
          </m:e>
          <m:sub>
            <m:r>
              <w:rPr>
                <w:rFonts w:ascii="Cambria Math" w:hAnsi="Cambria Math"/>
              </w:rPr>
              <m:t>train</m:t>
            </m:r>
          </m:sub>
        </m:sSub>
      </m:oMath>
      <w:r>
        <w:t xml:space="preserve"> thành các dữ liệu dựa trên nhãn lớp.</w:t>
      </w:r>
    </w:p>
    <w:p w14:paraId="5F4B0E88" w14:textId="0F575223" w:rsidR="00C639B5" w:rsidRDefault="00C639B5" w:rsidP="00C639B5">
      <w:pPr>
        <w:pStyle w:val="ListParagraph"/>
        <w:numPr>
          <w:ilvl w:val="1"/>
          <w:numId w:val="6"/>
        </w:numPr>
      </w:pPr>
      <w:r>
        <w:lastRenderedPageBreak/>
        <w:t xml:space="preserve">Với mỗi lớp </w:t>
      </w:r>
      <w:r w:rsidRPr="00C639B5">
        <w:rPr>
          <w:i/>
          <w:iCs/>
        </w:rPr>
        <w:t>c</w:t>
      </w:r>
      <w:r>
        <w:t xml:space="preserve">: </w:t>
      </w:r>
      <w:r w:rsidRPr="00C639B5">
        <w:t xml:space="preserve">Tính Vector Trung bình </w:t>
      </w:r>
      <w:r>
        <w:t>(</w:t>
      </w:r>
      <m:oMath>
        <m:r>
          <w:rPr>
            <w:rFonts w:ascii="Cambria Math" w:hAnsi="Cambria Math"/>
          </w:rPr>
          <m:t>μ</m:t>
        </m:r>
      </m:oMath>
      <w:r>
        <w:t xml:space="preserve">); </w:t>
      </w:r>
      <w:r w:rsidRPr="00C639B5">
        <w:t>Tính Vector Phương sai (</w:t>
      </w:r>
      <m:oMath>
        <m:sSup>
          <m:sSupPr>
            <m:ctrlPr>
              <w:rPr>
                <w:rFonts w:ascii="Cambria Math" w:hAnsi="Cambria Math"/>
                <w:i/>
                <w:sz w:val="24"/>
              </w:rPr>
            </m:ctrlPr>
          </m:sSupPr>
          <m:e>
            <m:r>
              <w:rPr>
                <w:rFonts w:ascii="Cambria Math" w:hAnsi="Cambria Math"/>
              </w:rPr>
              <m:t>σ</m:t>
            </m:r>
          </m:e>
          <m:sup>
            <m:r>
              <w:rPr>
                <w:rFonts w:ascii="Cambria Math" w:hAnsi="Cambria Math"/>
              </w:rPr>
              <m:t>2</m:t>
            </m:r>
          </m:sup>
        </m:sSup>
      </m:oMath>
      <w:r w:rsidRPr="00C639B5">
        <w:t>)</w:t>
      </w:r>
      <w:r>
        <w:t xml:space="preserve">; </w:t>
      </w:r>
      <w:r w:rsidRPr="00C639B5">
        <w:t>Kỹ thuật làm trơn (Smoothing)</w:t>
      </w:r>
      <w:r>
        <w:t xml:space="preserve">; </w:t>
      </w:r>
      <w:r w:rsidRPr="00C639B5">
        <w:t>Tính Log-Prior</w:t>
      </w:r>
      <w:r>
        <w:t>.</w:t>
      </w:r>
    </w:p>
    <w:p w14:paraId="4C05F0D1" w14:textId="69FCF2B2" w:rsidR="00C639B5" w:rsidRDefault="00C639B5" w:rsidP="00C639B5">
      <w:pPr>
        <w:pStyle w:val="ListParagraph"/>
        <w:numPr>
          <w:ilvl w:val="1"/>
          <w:numId w:val="6"/>
        </w:numPr>
      </w:pPr>
      <w:r w:rsidRPr="00C639B5">
        <w:t>Lưu trữ tất cả tham số vào từ điển self.params</w:t>
      </w:r>
    </w:p>
    <w:p w14:paraId="4CD4D1C4" w14:textId="7476E843" w:rsidR="00222D9B" w:rsidRDefault="001246B5" w:rsidP="00222D9B">
      <w:r>
        <w:t xml:space="preserve">Hàm dự đoán: </w:t>
      </w:r>
      <w:r w:rsidRPr="001246B5">
        <w:t>predict(self, X)</w:t>
      </w:r>
    </w:p>
    <w:p w14:paraId="0696317B" w14:textId="266CB760" w:rsidR="001246B5" w:rsidRDefault="001246B5" w:rsidP="00C639B5">
      <w:pPr>
        <w:pStyle w:val="ListParagraph"/>
        <w:numPr>
          <w:ilvl w:val="0"/>
          <w:numId w:val="5"/>
        </w:numPr>
      </w:pPr>
      <w:r w:rsidRPr="001246B5">
        <w:t xml:space="preserve">Cơ chế Batch Processing: Hàm nhận vào toàn bộ ma trận </w:t>
      </w:r>
      <m:oMath>
        <m:sSub>
          <m:sSubPr>
            <m:ctrlPr>
              <w:rPr>
                <w:rFonts w:ascii="Cambria Math" w:hAnsi="Cambria Math"/>
                <w:i/>
              </w:rPr>
            </m:ctrlPr>
          </m:sSubPr>
          <m:e>
            <m:r>
              <w:rPr>
                <w:rFonts w:ascii="Cambria Math" w:hAnsi="Cambria Math"/>
              </w:rPr>
              <m:t>X</m:t>
            </m:r>
          </m:e>
          <m:sub>
            <m:r>
              <w:rPr>
                <w:rFonts w:ascii="Cambria Math" w:hAnsi="Cambria Math"/>
              </w:rPr>
              <m:t>test</m:t>
            </m:r>
          </m:sub>
        </m:sSub>
      </m:oMath>
      <w:r w:rsidRPr="001246B5">
        <w:t xml:space="preserve"> và trả về kết quả cho tất cả các mẫu cùng lúc, không dùng vòng lặp duyệt từng mẫu.</w:t>
      </w:r>
    </w:p>
    <w:p w14:paraId="5938D815" w14:textId="77777777" w:rsidR="001246B5" w:rsidRDefault="001246B5" w:rsidP="00C639B5">
      <w:pPr>
        <w:pStyle w:val="ListParagraph"/>
        <w:numPr>
          <w:ilvl w:val="0"/>
          <w:numId w:val="5"/>
        </w:numPr>
      </w:pPr>
      <w:r>
        <w:t>Quy trình:</w:t>
      </w:r>
    </w:p>
    <w:p w14:paraId="74C690B7" w14:textId="7F9F28EE" w:rsidR="001246B5" w:rsidRDefault="001246B5" w:rsidP="00C639B5">
      <w:pPr>
        <w:pStyle w:val="ListParagraph"/>
        <w:numPr>
          <w:ilvl w:val="1"/>
          <w:numId w:val="5"/>
        </w:numPr>
      </w:pPr>
      <w:r>
        <w:t xml:space="preserve">Duyệt qua từng lớp </w:t>
      </w:r>
      <w:r w:rsidRPr="00C639B5">
        <w:rPr>
          <w:i/>
          <w:iCs/>
        </w:rPr>
        <w:t>c</w:t>
      </w:r>
      <w:r>
        <w:t xml:space="preserve"> có trong bộ tham số.</w:t>
      </w:r>
    </w:p>
    <w:p w14:paraId="00AABCB0" w14:textId="77777777" w:rsidR="001246B5" w:rsidRDefault="001246B5" w:rsidP="00C639B5">
      <w:pPr>
        <w:pStyle w:val="ListParagraph"/>
        <w:numPr>
          <w:ilvl w:val="1"/>
          <w:numId w:val="5"/>
        </w:numPr>
      </w:pPr>
      <w:r>
        <w:t>Gọi hàm calculate_log_likelihood để lấy ma trận log xác suất.</w:t>
      </w:r>
    </w:p>
    <w:p w14:paraId="31155752" w14:textId="77777777" w:rsidR="001246B5" w:rsidRDefault="001246B5" w:rsidP="00C639B5">
      <w:pPr>
        <w:pStyle w:val="ListParagraph"/>
        <w:numPr>
          <w:ilvl w:val="1"/>
          <w:numId w:val="5"/>
        </w:numPr>
      </w:pPr>
      <w:r>
        <w:t>Tính tổng dọc theo trục đặc trưng (axis=1): Cộng dồn log xác suất của các features lại để ra tổng điểm cho mẫu đó.</w:t>
      </w:r>
    </w:p>
    <w:p w14:paraId="1AC3C527" w14:textId="77777777" w:rsidR="001246B5" w:rsidRDefault="001246B5" w:rsidP="00C639B5">
      <w:pPr>
        <w:pStyle w:val="ListParagraph"/>
        <w:numPr>
          <w:ilvl w:val="1"/>
          <w:numId w:val="5"/>
        </w:numPr>
      </w:pPr>
      <w:r>
        <w:t>Cộng với log_prior của lớp tương ứng để ra Log-Posterior.</w:t>
      </w:r>
    </w:p>
    <w:p w14:paraId="715593BC" w14:textId="72426207" w:rsidR="001246B5" w:rsidRDefault="001246B5" w:rsidP="00222D9B">
      <w:pPr>
        <w:pStyle w:val="ListParagraph"/>
        <w:numPr>
          <w:ilvl w:val="1"/>
          <w:numId w:val="5"/>
        </w:numPr>
      </w:pPr>
      <w:r>
        <w:t>Sử dụng hàm np.argmax để chọn ra lớp có giá trị Log-Posterior cao nhất cho mỗi mẫu.</w:t>
      </w:r>
    </w:p>
    <w:p w14:paraId="57714E01" w14:textId="678DEF94" w:rsidR="00C639B5" w:rsidRDefault="00C639B5" w:rsidP="00C639B5">
      <w:r>
        <w:t xml:space="preserve">Hàm đánh giá: </w:t>
      </w:r>
      <w:r w:rsidRPr="00C639B5">
        <w:t>score(self, X_test, y_test)</w:t>
      </w:r>
    </w:p>
    <w:p w14:paraId="1876DCAC" w14:textId="662C1DBC" w:rsidR="00C639B5" w:rsidRDefault="00C639B5" w:rsidP="00C639B5">
      <w:pPr>
        <w:pStyle w:val="ListParagraph"/>
        <w:numPr>
          <w:ilvl w:val="0"/>
          <w:numId w:val="7"/>
        </w:numPr>
      </w:pPr>
      <w:r w:rsidRPr="00C639B5">
        <w:t>Chức năng: So sánh kết quả dự đoán (y_pred) với nhãn thực tế (y_test).</w:t>
      </w:r>
    </w:p>
    <w:p w14:paraId="4E1E2CD1" w14:textId="3898F328" w:rsidR="00C639B5" w:rsidRDefault="00C639B5" w:rsidP="00C639B5">
      <w:pPr>
        <w:pStyle w:val="ListParagraph"/>
        <w:numPr>
          <w:ilvl w:val="0"/>
          <w:numId w:val="7"/>
        </w:numPr>
      </w:pPr>
      <w:r w:rsidRPr="00C639B5">
        <w:t>Đầu ra: Trả về độ chính xác (Accuracy) dưới dạng tỉ lệ phần trăm và mảng các dự đoán để phục vụ phân tích lỗi.</w:t>
      </w:r>
    </w:p>
    <w:p w14:paraId="31DC39BC" w14:textId="6F64FD5D" w:rsidR="00344E76" w:rsidRDefault="00344E76" w:rsidP="00A51D35">
      <w:pPr>
        <w:pStyle w:val="ListParagraph"/>
        <w:numPr>
          <w:ilvl w:val="0"/>
          <w:numId w:val="1"/>
        </w:numPr>
        <w:ind w:left="360"/>
      </w:pPr>
      <w:r>
        <w:t>Kết quả thực nghiệm</w:t>
      </w:r>
    </w:p>
    <w:tbl>
      <w:tblPr>
        <w:tblStyle w:val="TableGrid"/>
        <w:tblW w:w="0" w:type="auto"/>
        <w:tblLook w:val="04A0" w:firstRow="1" w:lastRow="0" w:firstColumn="1" w:lastColumn="0" w:noHBand="0" w:noVBand="1"/>
      </w:tblPr>
      <w:tblGrid>
        <w:gridCol w:w="4675"/>
        <w:gridCol w:w="4675"/>
      </w:tblGrid>
      <w:tr w:rsidR="00C639B5" w14:paraId="1BEE47EC" w14:textId="77777777" w:rsidTr="00C639B5">
        <w:tc>
          <w:tcPr>
            <w:tcW w:w="4675" w:type="dxa"/>
          </w:tcPr>
          <w:p w14:paraId="1851AC9F" w14:textId="3C348DCF" w:rsidR="00C639B5" w:rsidRDefault="00C639B5" w:rsidP="00C639B5">
            <w:r>
              <w:t>Bộ dữ liệu</w:t>
            </w:r>
          </w:p>
        </w:tc>
        <w:tc>
          <w:tcPr>
            <w:tcW w:w="4675" w:type="dxa"/>
          </w:tcPr>
          <w:p w14:paraId="10580617" w14:textId="6DE5B447" w:rsidR="00C639B5" w:rsidRDefault="00C639B5" w:rsidP="00C639B5">
            <w:r>
              <w:t xml:space="preserve">Kết quả </w:t>
            </w:r>
            <w:r w:rsidRPr="00C639B5">
              <w:t>(Accuracy)</w:t>
            </w:r>
          </w:p>
        </w:tc>
      </w:tr>
      <w:tr w:rsidR="00C639B5" w14:paraId="1B7C7686" w14:textId="77777777" w:rsidTr="00C639B5">
        <w:tc>
          <w:tcPr>
            <w:tcW w:w="4675" w:type="dxa"/>
          </w:tcPr>
          <w:p w14:paraId="1F49D89E" w14:textId="2BF619D8" w:rsidR="00C639B5" w:rsidRDefault="00C639B5" w:rsidP="00C639B5">
            <w:r>
              <w:t>Iris</w:t>
            </w:r>
          </w:p>
        </w:tc>
        <w:tc>
          <w:tcPr>
            <w:tcW w:w="4675" w:type="dxa"/>
          </w:tcPr>
          <w:p w14:paraId="6F07DB7E" w14:textId="7391D826" w:rsidR="00C639B5" w:rsidRDefault="00C639B5" w:rsidP="00C639B5">
            <w:r>
              <w:t>100%</w:t>
            </w:r>
          </w:p>
        </w:tc>
      </w:tr>
      <w:tr w:rsidR="00C639B5" w14:paraId="50425961" w14:textId="77777777" w:rsidTr="00C639B5">
        <w:tc>
          <w:tcPr>
            <w:tcW w:w="4675" w:type="dxa"/>
          </w:tcPr>
          <w:p w14:paraId="10DBAF00" w14:textId="20DD548E" w:rsidR="00C639B5" w:rsidRDefault="005364D1" w:rsidP="00C639B5">
            <w:r w:rsidRPr="005364D1">
              <w:lastRenderedPageBreak/>
              <w:t>Letter Recognition</w:t>
            </w:r>
          </w:p>
        </w:tc>
        <w:tc>
          <w:tcPr>
            <w:tcW w:w="4675" w:type="dxa"/>
          </w:tcPr>
          <w:p w14:paraId="56D54EF1" w14:textId="13E5EA48" w:rsidR="00C639B5" w:rsidRDefault="005364D1" w:rsidP="00C639B5">
            <w:r w:rsidRPr="005364D1">
              <w:t>64.80%</w:t>
            </w:r>
          </w:p>
        </w:tc>
      </w:tr>
    </w:tbl>
    <w:p w14:paraId="68A0A558" w14:textId="77777777" w:rsidR="00C639B5" w:rsidRDefault="00C639B5" w:rsidP="00C639B5"/>
    <w:p w14:paraId="3A0804FD" w14:textId="512A6DE9" w:rsidR="00344E76" w:rsidRDefault="00344E76" w:rsidP="00A03C27">
      <w:pPr>
        <w:pStyle w:val="ListParagraph"/>
        <w:ind w:left="360"/>
      </w:pPr>
    </w:p>
    <w:sectPr w:rsidR="00344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72F6F"/>
    <w:multiLevelType w:val="multilevel"/>
    <w:tmpl w:val="E9F63FF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9244903"/>
    <w:multiLevelType w:val="hybridMultilevel"/>
    <w:tmpl w:val="5C42D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A6D1492"/>
    <w:multiLevelType w:val="hybridMultilevel"/>
    <w:tmpl w:val="9BCC8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183178"/>
    <w:multiLevelType w:val="hybridMultilevel"/>
    <w:tmpl w:val="FB0A52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C85F5C"/>
    <w:multiLevelType w:val="hybridMultilevel"/>
    <w:tmpl w:val="28D00D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01B2BDB"/>
    <w:multiLevelType w:val="hybridMultilevel"/>
    <w:tmpl w:val="60703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B31DCF"/>
    <w:multiLevelType w:val="hybridMultilevel"/>
    <w:tmpl w:val="AE72D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819"/>
    <w:rsid w:val="00012C2B"/>
    <w:rsid w:val="001246B5"/>
    <w:rsid w:val="0015207E"/>
    <w:rsid w:val="00222D9B"/>
    <w:rsid w:val="002A4142"/>
    <w:rsid w:val="002B1E58"/>
    <w:rsid w:val="00344E76"/>
    <w:rsid w:val="00376819"/>
    <w:rsid w:val="003F0207"/>
    <w:rsid w:val="005364D1"/>
    <w:rsid w:val="0054691D"/>
    <w:rsid w:val="008F3C26"/>
    <w:rsid w:val="00A03C27"/>
    <w:rsid w:val="00A51D35"/>
    <w:rsid w:val="00AC4C51"/>
    <w:rsid w:val="00BD103F"/>
    <w:rsid w:val="00C639B5"/>
    <w:rsid w:val="00EB7D43"/>
    <w:rsid w:val="00F71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8888F"/>
  <w15:chartTrackingRefBased/>
  <w15:docId w15:val="{A304FB10-B39C-43D4-A5E6-4835DE75C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4C51"/>
    <w:pPr>
      <w:spacing w:before="120" w:after="120" w:line="360" w:lineRule="auto"/>
      <w:jc w:val="both"/>
    </w:pPr>
    <w:rPr>
      <w:rFonts w:ascii="Arial" w:hAnsi="Arial" w:cs="Times New Roman"/>
      <w:kern w:val="0"/>
      <w:sz w:val="28"/>
      <w14:ligatures w14:val="none"/>
    </w:rPr>
  </w:style>
  <w:style w:type="paragraph" w:styleId="Heading1">
    <w:name w:val="heading 1"/>
    <w:basedOn w:val="Normal"/>
    <w:next w:val="Normal"/>
    <w:link w:val="Heading1Char"/>
    <w:uiPriority w:val="9"/>
    <w:qFormat/>
    <w:rsid w:val="00376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81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768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68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68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68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681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681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ghiêm túc"/>
    <w:uiPriority w:val="1"/>
    <w:qFormat/>
    <w:rsid w:val="003F0207"/>
    <w:pPr>
      <w:spacing w:after="0" w:line="360" w:lineRule="auto"/>
    </w:pPr>
    <w:rPr>
      <w:rFonts w:ascii="Times New Roman" w:hAnsi="Times New Roman" w:cs="Times New Roman"/>
      <w:kern w:val="0"/>
      <w:sz w:val="28"/>
      <w14:ligatures w14:val="none"/>
    </w:rPr>
  </w:style>
  <w:style w:type="character" w:customStyle="1" w:styleId="Heading1Char">
    <w:name w:val="Heading 1 Char"/>
    <w:basedOn w:val="DefaultParagraphFont"/>
    <w:link w:val="Heading1"/>
    <w:uiPriority w:val="9"/>
    <w:rsid w:val="00376819"/>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376819"/>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376819"/>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376819"/>
    <w:rPr>
      <w:rFonts w:eastAsiaTheme="majorEastAsia" w:cstheme="majorBidi"/>
      <w:i/>
      <w:iCs/>
      <w:color w:val="0F4761" w:themeColor="accent1" w:themeShade="BF"/>
      <w:kern w:val="0"/>
      <w:sz w:val="28"/>
      <w14:ligatures w14:val="none"/>
    </w:rPr>
  </w:style>
  <w:style w:type="character" w:customStyle="1" w:styleId="Heading5Char">
    <w:name w:val="Heading 5 Char"/>
    <w:basedOn w:val="DefaultParagraphFont"/>
    <w:link w:val="Heading5"/>
    <w:uiPriority w:val="9"/>
    <w:semiHidden/>
    <w:rsid w:val="00376819"/>
    <w:rPr>
      <w:rFonts w:eastAsiaTheme="majorEastAsia" w:cstheme="majorBidi"/>
      <w:color w:val="0F4761" w:themeColor="accent1" w:themeShade="BF"/>
      <w:kern w:val="0"/>
      <w:sz w:val="28"/>
      <w14:ligatures w14:val="none"/>
    </w:rPr>
  </w:style>
  <w:style w:type="character" w:customStyle="1" w:styleId="Heading6Char">
    <w:name w:val="Heading 6 Char"/>
    <w:basedOn w:val="DefaultParagraphFont"/>
    <w:link w:val="Heading6"/>
    <w:uiPriority w:val="9"/>
    <w:semiHidden/>
    <w:rsid w:val="00376819"/>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376819"/>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376819"/>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376819"/>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37681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81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7681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7681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768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6819"/>
    <w:rPr>
      <w:rFonts w:ascii="Arial" w:hAnsi="Arial" w:cs="Times New Roman"/>
      <w:i/>
      <w:iCs/>
      <w:color w:val="404040" w:themeColor="text1" w:themeTint="BF"/>
      <w:kern w:val="0"/>
      <w:sz w:val="28"/>
      <w14:ligatures w14:val="none"/>
    </w:rPr>
  </w:style>
  <w:style w:type="paragraph" w:styleId="ListParagraph">
    <w:name w:val="List Paragraph"/>
    <w:basedOn w:val="Normal"/>
    <w:uiPriority w:val="34"/>
    <w:qFormat/>
    <w:rsid w:val="00376819"/>
    <w:pPr>
      <w:ind w:left="720"/>
      <w:contextualSpacing/>
    </w:pPr>
  </w:style>
  <w:style w:type="character" w:styleId="IntenseEmphasis">
    <w:name w:val="Intense Emphasis"/>
    <w:basedOn w:val="DefaultParagraphFont"/>
    <w:uiPriority w:val="21"/>
    <w:qFormat/>
    <w:rsid w:val="00376819"/>
    <w:rPr>
      <w:i/>
      <w:iCs/>
      <w:color w:val="0F4761" w:themeColor="accent1" w:themeShade="BF"/>
    </w:rPr>
  </w:style>
  <w:style w:type="paragraph" w:styleId="IntenseQuote">
    <w:name w:val="Intense Quote"/>
    <w:basedOn w:val="Normal"/>
    <w:next w:val="Normal"/>
    <w:link w:val="IntenseQuoteChar"/>
    <w:uiPriority w:val="30"/>
    <w:qFormat/>
    <w:rsid w:val="00376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819"/>
    <w:rPr>
      <w:rFonts w:ascii="Arial" w:hAnsi="Arial" w:cs="Times New Roman"/>
      <w:i/>
      <w:iCs/>
      <w:color w:val="0F4761" w:themeColor="accent1" w:themeShade="BF"/>
      <w:kern w:val="0"/>
      <w:sz w:val="28"/>
      <w14:ligatures w14:val="none"/>
    </w:rPr>
  </w:style>
  <w:style w:type="character" w:styleId="IntenseReference">
    <w:name w:val="Intense Reference"/>
    <w:basedOn w:val="DefaultParagraphFont"/>
    <w:uiPriority w:val="32"/>
    <w:qFormat/>
    <w:rsid w:val="00376819"/>
    <w:rPr>
      <w:b/>
      <w:bCs/>
      <w:smallCaps/>
      <w:color w:val="0F4761" w:themeColor="accent1" w:themeShade="BF"/>
      <w:spacing w:val="5"/>
    </w:rPr>
  </w:style>
  <w:style w:type="character" w:styleId="PlaceholderText">
    <w:name w:val="Placeholder Text"/>
    <w:basedOn w:val="DefaultParagraphFont"/>
    <w:uiPriority w:val="99"/>
    <w:semiHidden/>
    <w:rsid w:val="00222D9B"/>
    <w:rPr>
      <w:color w:val="666666"/>
    </w:rPr>
  </w:style>
  <w:style w:type="table" w:styleId="TableGrid">
    <w:name w:val="Table Grid"/>
    <w:basedOn w:val="TableNormal"/>
    <w:uiPriority w:val="39"/>
    <w:rsid w:val="00C63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Đức</dc:creator>
  <cp:keywords/>
  <dc:description/>
  <cp:lastModifiedBy>Trang Thuy</cp:lastModifiedBy>
  <cp:revision>3</cp:revision>
  <dcterms:created xsi:type="dcterms:W3CDTF">2025-11-18T07:31:00Z</dcterms:created>
  <dcterms:modified xsi:type="dcterms:W3CDTF">2025-11-23T10:57:00Z</dcterms:modified>
</cp:coreProperties>
</file>