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Báo Cáo Hậu Kiểm (Postmortem) Sự Cố SEV-0 Quốc Khánh 02/09 (INC-2026-0902): Bão Kết Nối PgBouncer</w:t>
      </w:r>
    </w:p>
    <w:p>
      <w:pPr>
        <w:spacing w:after="200"/>
      </w:pPr>
      <w:r>
        <w:rPr>
          <w:i/>
          <w:color w:val="475569"/>
        </w:rPr>
        <w:t>v1 nghi ngờ nhầm lỗi DNS nội bộ đã bị bác bỏ; v2 được phê duyệt xác nhận nguyên nhân gốc là dùng chung pool PgBouncer giữa luồng xác thực và báo cáo nặng.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DOC-CLDINC-RCA-002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CLD-INC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Type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TECHNICAL_SPECIFICATION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Snapshot Status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APPROVED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CLD-U08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Displayed Version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v2 (APPROVED)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Organization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ORG-CLD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Synthetic Scope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100% Synthetic Benchmark</w:t>
            </w:r>
          </w:p>
        </w:tc>
      </w:tr>
    </w:tbl>
    <w:p/>
    <w:p>
      <w:pPr>
        <w:pStyle w:val="Heading1"/>
      </w:pPr>
      <w:r>
        <w:t>Diễn Biến &amp; Leo Thang Ca Trực Ngày Lễ 02/09</w:t>
      </w:r>
    </w:p>
    <w:p>
      <w:pPr>
        <w:pStyle w:val="ListBullet"/>
        <w:spacing w:after="60"/>
      </w:pPr>
      <w:r>
        <w:t>Lúc 09:12+07:00 ngày 02/09/2026, bot CLD-BOT-HEARTBEAT phát hiện mất nhịp dịch vụ xác thực. Do mưa bão làm đứt cáp quang nhà riêng của Primary On-Call CLD-U07 (DIS-CLD-STORM-01), hệ thống tự động leo thang sang Secondary On-Call CLD-U08 lúc 09:17+07:00.</w:t>
      </w:r>
    </w:p>
    <w:p>
      <w:pPr>
        <w:pStyle w:val="Heading1"/>
      </w:pPr>
      <w:r>
        <w:t>Phân Biệt Giảm Nhẹ Tạm Thời vs Khắc Phục Nguyên Nhân Gốc</w:t>
      </w:r>
    </w:p>
    <w:p>
      <w:pPr>
        <w:pStyle w:val="ListBullet"/>
        <w:spacing w:after="60"/>
      </w:pPr>
      <w:r>
        <w:t>Giảm nhẹ tạm thời (Temporary Workaround — task CLDINC-9): CLD-U08 ngắt các truy vấn báo cáo treo, điều hướng tạm sang read-replica và shelve cảnh báo trùng 120 phút để khôi phục đăng nhập lúc 09:46+07:00.</w:t>
      </w:r>
    </w:p>
    <w:p>
      <w:pPr>
        <w:pStyle w:val="ListBullet"/>
        <w:spacing w:after="60"/>
      </w:pPr>
      <w:r>
        <w:t>Khắc phục triệt để (Permanent Root-Cause Fix — task CLDINF-19): Tách riêng auth_pool và reporting_pool trên PgBouncer kèm áp ngưỡng statement_timeout=3000ms cho luồng xác thực.</w:t>
      </w:r>
    </w:p>
    <w:p>
      <w:pPr>
        <w:pStyle w:val="Heading1"/>
      </w:pPr>
      <w:r>
        <w:t>Bảng Tham Chiếu / Specification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F294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Hạng Mục</w:t>
            </w:r>
          </w:p>
        </w:tc>
        <w:tc>
          <w:tcPr>
            <w:tcW w:type="dxa" w:w="3360"/>
            <w:vAlign w:val="center"/>
            <w:shd w:fill="0F294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Mã Thực Thi</w:t>
            </w:r>
          </w:p>
        </w:tc>
        <w:tc>
          <w:tcPr>
            <w:tcW w:type="dxa" w:w="3360"/>
            <w:vAlign w:val="center"/>
            <w:shd w:fill="0F294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Tính Chất Kỹ Thuật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Chuyển hướng read-replica &amp; shelve 120 phút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CLDINC-9 (Task Note workaround)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Giảm nhẹ tạm thời — KHÔNG phải bản sửa gốc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Tách auth_pool PgBouncer &amp; áp statement_timeout=3000ms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CLDINF-19 + DOC-CLDINF-DB-002 v2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Khắc phục triệt để nguyên nhân gốc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100% Synthetic Project Document  •  DOC-CLDINC-RCA-002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48B"/>
        <w:sz w:val="16"/>
      </w:rPr>
      <w:t>CLOUDOPS SERVICES  •  KANBAN 24/7 SRE &amp; INCIDENT RELAY   |   SYNTHETIC CONTINUUM BENCHMARK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294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294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2026-10-16T00:00:00Z</dcterms:created>
  <dcterms:modified xsi:type="dcterms:W3CDTF">2026-10-16T00:00:00Z</dcterms:modified>
  <cp:category/>
</cp:coreProperties>
</file>