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Chính Sách Phân Loại Sự Cố (SEV-0..SEV-3), Leo Thang Ca Trực 5 Phút &amp; Shelve Có Thời Hạn</w:t>
      </w:r>
    </w:p>
    <w:p>
      <w:pPr>
        <w:spacing w:after="200"/>
      </w:pPr>
      <w:r>
        <w:rPr>
          <w:i/>
          <w:color w:val="475569"/>
        </w:rPr>
        <w:t>Quy chuẩn điều phối cảnh báo Kanban 24/7: tự động escalate sang Secondary sau 5 phút không ACK và giới hạn shelve tối đa 120 phút.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DOC-CLDINC-REQ-001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CLD-INC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CLD-U03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ORG-CLD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Phân Loại Mức Độ Nghiêm Trọng &amp; SLA Phản Hồi</w:t>
      </w:r>
    </w:p>
    <w:p>
      <w:pPr>
        <w:pStyle w:val="ListBullet"/>
        <w:spacing w:after="60"/>
      </w:pPr>
      <w:r>
        <w:t>SEV-0 (ngừng dịch vụ đa tenant hoặc mất xác thực cốt lõi): ACK &lt;= 5 phút, cập nhật bản tin trạng thái mỗi 30 phút.</w:t>
      </w:r>
    </w:p>
    <w:p>
      <w:pPr>
        <w:pStyle w:val="ListBullet"/>
        <w:spacing w:after="60"/>
      </w:pPr>
      <w:r>
        <w:t>SEV-1 (suy giảm nghiêm trọng một phân hệ hoặc chặn nhầm luồng tích hợp đối tác lớn): ACK &lt;= 15 phút.</w:t>
      </w:r>
    </w:p>
    <w:p>
      <w:pPr>
        <w:pStyle w:val="Heading1"/>
      </w:pPr>
      <w:r>
        <w:t>Quy Tắc Leo Thang Lịch Trực &amp; Tạm Ẩn (Shelving)</w:t>
      </w:r>
    </w:p>
    <w:p>
      <w:pPr>
        <w:pStyle w:val="ListBullet"/>
        <w:spacing w:after="60"/>
      </w:pPr>
      <w:r>
        <w:t>Nếu kỹ sư Primary On-Call không xác nhận (ACK) trong 5 phút, luồng Escalation tự động gọi Secondary On-Call và thông báo Incident Lead.</w:t>
      </w:r>
    </w:p>
    <w:p>
      <w:pPr>
        <w:pStyle w:val="ListBullet"/>
        <w:spacing w:after="60"/>
      </w:pPr>
      <w:r>
        <w:t>Chỉ được tạm ẩn (shelve) nhóm cảnh báo trùng tối đa 120 phút khi đang thực thi giảm nhẹ tạm thời; hết hạn hệ thống tự động unshelve.</w:t>
      </w:r>
    </w:p>
    <w:p>
      <w:pPr>
        <w:pStyle w:val="Heading1"/>
      </w:pPr>
      <w:r>
        <w:t>Bảng Tham Chiếu /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Mức Sự Cố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Thời Gian ACK Tối Đa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Quy Tắc Đóng Sự Cố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SEV-0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5 phút (tự động sang Secondary nếu quá hạn)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Không được đóng hoàn toàn khi mới có workaround tạm thời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SEV-1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15 phút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Bắt buộc gắn mã task khắc phục nguyên nhân gốc ở CLD-INF/CLD-OBS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DOC-CLDINC-REQ-001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CLOUDOPS SERVICES  •  KANBAN 24/7 SRE &amp; INCIDENT RELAY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