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AI-powered Chrome extension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, serving </w:t>
      </w:r>
      <w:r>
        <w:rPr>
          <w:sz w:val="20"/>
          <w:b/>
          <w:bCs/>
        </w:rPr>
        <w:t xml:space="preserve">1,000+ daily users</w:t>
      </w:r>
      <w:r>
        <w:rPr>
          <w:sz w:val="20"/>
        </w:rPr>
        <w:t xml:space="preserve"> with intelligent web summaries and automated content 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full-stack architecture using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DALL-E), </w:t>
      </w:r>
      <w:r>
        <w:rPr>
          <w:sz w:val="20"/>
          <w:b/>
          <w:bCs/>
        </w:rPr>
        <w:t xml:space="preserve">JavaScript frontend</w:t>
      </w:r>
      <w:r>
        <w:rPr>
          <w:sz w:val="20"/>
        </w:rPr>
        <w:t xml:space="preserve"> with async processing, and </w:t>
      </w:r>
      <w:r>
        <w:rPr>
          <w:sz w:val="20"/>
          <w:b/>
          <w:bCs/>
        </w:rPr>
        <w:t xml:space="preserve">Google Custom Search</w:t>
      </w:r>
      <w:r>
        <w:rPr>
          <w:sz w:val="20"/>
        </w:rPr>
        <w:t xml:space="preserve"> integration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60% reduction in user comprehension time</w:t>
      </w:r>
      <w:r>
        <w:rPr>
          <w:sz w:val="20"/>
        </w:rPr>
        <w:t xml:space="preserve"> through </w:t>
      </w:r>
      <w:r>
        <w:rPr>
          <w:sz w:val="20"/>
          <w:b/>
          <w:bCs/>
        </w:rPr>
        <w:t xml:space="preserve">NLP-powered summaries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AI-generated images</w:t>
      </w:r>
      <w:r>
        <w:rPr>
          <w:sz w:val="20"/>
        </w:rPr>
        <w:t xml:space="preserve"> for complex web content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distributed </w:t>
      </w:r>
      <w:r>
        <w:rPr>
          <w:sz w:val="20"/>
          <w:b/>
          <w:bCs/>
        </w:rPr>
        <w:t xml:space="preserve">deep-learning trading system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, optimizing execution strategies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for institutional clients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 processors</w:t>
      </w:r>
      <w:r>
        <w:rPr>
          <w:sz w:val="20"/>
        </w:rPr>
        <w:t xml:space="preserve">, reducing system latency by </w:t>
      </w:r>
      <w:r>
        <w:rPr>
          <w:sz w:val="20"/>
          <w:b/>
          <w:bCs/>
        </w:rPr>
        <w:t xml:space="preserve">25%</w:t>
      </w:r>
      <w:r>
        <w:rPr>
          <w:sz w:val="20"/>
        </w:rPr>
        <w:t xml:space="preserve"> while processing </w:t>
      </w:r>
      <w:r>
        <w:rPr>
          <w:sz w:val="20"/>
          <w:b/>
          <w:bCs/>
        </w:rPr>
        <w:t xml:space="preserve">high-frequency trading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10% reduction in slippage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5% improvement in price impact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12% reduction in transaction costs</w:t>
      </w:r>
      <w:r>
        <w:rPr>
          <w:sz w:val="20"/>
        </w:rPr>
        <w:t xml:space="preserve">, outperforming </w:t>
      </w:r>
      <w:r>
        <w:rPr>
          <w:sz w:val="20"/>
          <w:b/>
          <w:bCs/>
        </w:rPr>
        <w:t xml:space="preserve">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growth initiatives implementing </w:t>
      </w:r>
      <w:r>
        <w:rPr>
          <w:sz w:val="20"/>
          <w:b/>
          <w:bCs/>
        </w:rPr>
        <w:t xml:space="preserve">automated onboarding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personalized strategies</w:t>
      </w:r>
      <w:r>
        <w:rPr>
          <w:sz w:val="20"/>
        </w:rPr>
        <w:t xml:space="preserve">, onboarding </w:t>
      </w:r>
      <w:r>
        <w:rPr>
          <w:sz w:val="20"/>
          <w:b/>
          <w:bCs/>
        </w:rPr>
        <w:t xml:space="preserve">750+ users</w:t>
      </w:r>
      <w:r>
        <w:rPr>
          <w:sz w:val="20"/>
        </w:rPr>
        <w:t xml:space="preserve"> and generating </w:t>
      </w:r>
      <w:r>
        <w:rPr>
          <w:sz w:val="20"/>
          <w:b/>
          <w:bCs/>
        </w:rPr>
        <w:t xml:space="preserve">5,000 in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customer churn prediction models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with feature engineering, contributing to </w:t>
      </w:r>
      <w:r>
        <w:rPr>
          <w:sz w:val="20"/>
          <w:b/>
          <w:bCs/>
        </w:rPr>
        <w:t xml:space="preserve">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developing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, helping reduce data processing time by </w:t>
      </w:r>
      <w:r>
        <w:rPr>
          <w:sz w:val="20"/>
          <w:b/>
          <w:bCs/>
        </w:rPr>
        <w:t xml:space="preserve">30%</w:t>
      </w:r>
      <w:r>
        <w:rPr>
          <w:sz w:val="20"/>
        </w:rPr>
        <w:t xml:space="preserve"> under senior guidance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, implementing real-time prediction endpoints with logging and monitoring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</w:t>
      </w:r>
      <w:r>
        <w:rPr>
          <w:sz w:val="20"/>
          <w:b/>
          <w:bCs/>
        </w:rPr>
        <w:t xml:space="preserve">automated testing</w:t>
      </w:r>
      <w:r>
        <w:rPr>
          <w:sz w:val="20"/>
        </w:rPr>
        <w:t xml:space="preserve">, gaining experience in production </w:t>
      </w:r>
      <w:r>
        <w:rPr>
          <w:sz w:val="20"/>
          <w:b/>
          <w:bCs/>
        </w:rPr>
        <w:t xml:space="preserve">DevOps practices</w:t>
      </w:r>
      <w:r>
        <w:rPr>
          <w:sz w:val="20"/>
        </w:rPr>
        <w:t xml:space="preserve"> and collaborative workflows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SQL, C/C++, TypeScript,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TensorFlow, PyTorch, Scikit-Learn, LangChain, OpenAI API, Hugging Face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FastAPI, Flask, React, Node.js, REST APIs, Redis, PostgreSQL, GraphQL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