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Architected </w:t>
      </w:r>
      <w:r>
        <w:rPr>
          <w:sz w:val="20"/>
          <w:b/>
          <w:bCs/>
        </w:rPr>
        <w:t xml:space="preserve">scalable cloud-based</w:t>
      </w:r>
      <w:r>
        <w:rPr>
          <w:sz w:val="20"/>
        </w:rPr>
        <w:t xml:space="preserve"> AI Chrome extension using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with comprehensive </w:t>
      </w:r>
      <w:r>
        <w:rPr>
          <w:sz w:val="20"/>
          <w:b/>
          <w:bCs/>
        </w:rPr>
        <w:t xml:space="preserve">monitoring and alerting</w:t>
      </w:r>
      <w:r>
        <w:rPr>
          <w:sz w:val="20"/>
        </w:rPr>
        <w:t xml:space="preserve">, serving 1,000+ daily users with 99%+ uptime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distributed computing</w:t>
      </w:r>
      <w:r>
        <w:rPr>
          <w:sz w:val="20"/>
        </w:rPr>
        <w:t xml:space="preserve"> principles with </w:t>
      </w:r>
      <w:r>
        <w:rPr>
          <w:sz w:val="20"/>
          <w:b/>
          <w:bCs/>
        </w:rPr>
        <w:t xml:space="preserve">REST APIs</w:t>
      </w:r>
      <w:r>
        <w:rPr>
          <w:sz w:val="20"/>
        </w:rPr>
        <w:t xml:space="preserve">, Redis caching, and </w:t>
      </w:r>
      <w:r>
        <w:rPr>
          <w:sz w:val="20"/>
          <w:b/>
          <w:bCs/>
        </w:rPr>
        <w:t xml:space="preserve">performance optimization</w:t>
      </w:r>
      <w:r>
        <w:rPr>
          <w:sz w:val="20"/>
        </w:rPr>
        <w:t xml:space="preserve"> achieving sub-200ms response times and 60% user efficiency gains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integrating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JavaScript</w:t>
      </w:r>
      <w:r>
        <w:rPr>
          <w:sz w:val="20"/>
        </w:rPr>
        <w:t xml:space="preserve"> frontend, applying </w:t>
      </w:r>
      <w:r>
        <w:rPr>
          <w:sz w:val="20"/>
          <w:b/>
          <w:bCs/>
        </w:rPr>
        <w:t xml:space="preserve">security best practices</w:t>
      </w:r>
      <w:r>
        <w:rPr>
          <w:sz w:val="20"/>
        </w:rPr>
        <w:t xml:space="preserve"> and robust error handling for production deployment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trading system using </w:t>
      </w:r>
      <w:r>
        <w:rPr>
          <w:sz w:val="20"/>
          <w:b/>
          <w:bCs/>
        </w:rPr>
        <w:t xml:space="preserve">cloud-based AWS</w:t>
      </w:r>
      <w:r>
        <w:rPr>
          <w:sz w:val="20"/>
        </w:rPr>
        <w:t xml:space="preserve"> infrastructure, implementing </w:t>
      </w:r>
      <w:r>
        <w:rPr>
          <w:sz w:val="20"/>
          <w:b/>
          <w:bCs/>
        </w:rPr>
        <w:t xml:space="preserve">security best practices</w:t>
      </w:r>
      <w:r>
        <w:rPr>
          <w:sz w:val="20"/>
        </w:rPr>
        <w:t xml:space="preserve"> for institutional client deployment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high-performance</w:t>
      </w:r>
      <w:r>
        <w:rPr>
          <w:sz w:val="20"/>
        </w:rPr>
        <w:t xml:space="preserve"> reinforcement learning pipelines with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Graviton processors, achieving 25% latency reduction through </w:t>
      </w:r>
      <w:r>
        <w:rPr>
          <w:sz w:val="20"/>
          <w:b/>
          <w:bCs/>
        </w:rPr>
        <w:t xml:space="preserve">system architecture</w:t>
      </w:r>
      <w:r>
        <w:rPr>
          <w:sz w:val="20"/>
        </w:rPr>
        <w:t xml:space="preserve"> optimization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exceptional business impact with 10% slippage reduction and $15,000 revenue generation through </w:t>
      </w:r>
      <w:r>
        <w:rPr>
          <w:sz w:val="20"/>
          <w:b/>
          <w:bCs/>
        </w:rPr>
        <w:t xml:space="preserve">cross-functional collaboration</w:t>
      </w:r>
      <w:r>
        <w:rPr>
          <w:sz w:val="20"/>
        </w:rPr>
        <w:t xml:space="preserve"> and automated solutions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software development life cycle</w:t>
      </w:r>
      <w:r>
        <w:rPr>
          <w:sz w:val="20"/>
        </w:rPr>
        <w:t xml:space="preserve"> initiatives from design to deployment, successfully onboarding 750+ institutional users with </w:t>
      </w:r>
      <w:r>
        <w:rPr>
          <w:sz w:val="20"/>
          <w:b/>
          <w:bCs/>
        </w:rPr>
        <w:t xml:space="preserve">scalable</w:t>
      </w:r>
      <w:r>
        <w:rPr>
          <w:sz w:val="20"/>
        </w:rPr>
        <w:t xml:space="preserve"> automated systems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ML-based</w:t>
      </w:r>
      <w:r>
        <w:rPr>
          <w:sz w:val="20"/>
        </w:rPr>
        <w:t xml:space="preserve"> customer churn prediction models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frameworks,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scalable</w:t>
      </w:r>
      <w:r>
        <w:rPr>
          <w:sz w:val="20"/>
        </w:rPr>
        <w:t xml:space="preserve"> ETL pipelines with Apache Airflow and </w:t>
      </w:r>
      <w:r>
        <w:rPr>
          <w:sz w:val="20"/>
          <w:b/>
          <w:bCs/>
        </w:rPr>
        <w:t xml:space="preserve">cloud platforms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REST API</w:t>
      </w:r>
      <w:r>
        <w:rPr>
          <w:sz w:val="20"/>
        </w:rPr>
        <w:t xml:space="preserve"> deployment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FastAPI for real-time ML predictions with comprehensive </w:t>
      </w:r>
      <w:r>
        <w:rPr>
          <w:sz w:val="20"/>
          <w:b/>
          <w:bCs/>
        </w:rPr>
        <w:t xml:space="preserve">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</w:t>
      </w:r>
      <w:r>
        <w:rPr>
          <w:sz w:val="20"/>
          <w:b/>
          <w:bCs/>
        </w:rPr>
        <w:t xml:space="preserve">secure</w:t>
      </w:r>
      <w:r>
        <w:rPr>
          <w:sz w:val="20"/>
        </w:rPr>
        <w:t xml:space="preserve"> production system deployment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TypeScript, JavaScript, React, Ruby, SQL, C/C++, Java, Go,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