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comprehensive </w:t>
      </w:r>
      <w:r>
        <w:rPr>
          <w:sz w:val="20"/>
          <w:b/>
          <w:bCs/>
        </w:rPr>
        <w:t xml:space="preserve">MLOps pipeline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machine learning platform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JavaScript frontend, and </w:t>
      </w:r>
      <w:r>
        <w:rPr>
          <w:sz w:val="20"/>
          <w:b/>
          <w:bCs/>
        </w:rPr>
        <w:t xml:space="preserve">cloud infrastructure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Redis caching</w:t>
      </w:r>
      <w:r>
        <w:rPr>
          <w:sz w:val="20"/>
        </w:rPr>
        <w:t xml:space="preserve"> and monitoring dashboards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</w:t>
      </w:r>
      <w:r>
        <w:rPr>
          <w:sz w:val="20"/>
          <w:b/>
          <w:bCs/>
        </w:rPr>
        <w:t xml:space="preserve">model versioning</w:t>
      </w:r>
      <w:r>
        <w:rPr>
          <w:sz w:val="20"/>
        </w:rPr>
        <w:t xml:space="preserve"> for production ML workflows at scale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machine learning platform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Transformer architectures, optimizing execution strategies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SageMaker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containerization</w:t>
      </w:r>
      <w:r>
        <w:rPr>
          <w:sz w:val="20"/>
        </w:rPr>
        <w:t xml:space="preserve">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 through </w:t>
      </w:r>
      <w:r>
        <w:rPr>
          <w:sz w:val="20"/>
          <w:b/>
          <w:bCs/>
        </w:rPr>
        <w:t xml:space="preserve">MLOps practices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model monitoring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API development</w:t>
      </w:r>
      <w:r>
        <w:rPr>
          <w:sz w:val="20"/>
        </w:rPr>
        <w:t xml:space="preserve"> for ML workflows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platform services</w:t>
      </w:r>
      <w:r>
        <w:rPr>
          <w:sz w:val="20"/>
        </w:rPr>
        <w:t xml:space="preserve"> implementation with automated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CI/CD for ML</w:t>
      </w:r>
      <w:r>
        <w:rPr>
          <w:sz w:val="20"/>
        </w:rPr>
        <w:t xml:space="preserve">, successfully onboarding 750+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 using </w:t>
      </w:r>
      <w:r>
        <w:rPr>
          <w:sz w:val="20"/>
          <w:b/>
          <w:bCs/>
        </w:rPr>
        <w:t xml:space="preserve">Spark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 with </w:t>
      </w:r>
      <w:r>
        <w:rPr>
          <w:sz w:val="20"/>
          <w:b/>
          <w:bCs/>
        </w:rPr>
        <w:t xml:space="preserve">model versioning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</w:t>
      </w:r>
      <w:r>
        <w:rPr>
          <w:sz w:val="20"/>
          <w:b/>
          <w:bCs/>
        </w:rPr>
        <w:t xml:space="preserve">ML infrastructure</w:t>
      </w:r>
      <w:r>
        <w:rPr>
          <w:sz w:val="20"/>
        </w:rPr>
        <w:t xml:space="preserve"> in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