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7A8C"/>
          <w:sz w:val="20"/>
        </w:rPr>
        <w:t>YINGOH NCLEX COACHING PLATFORM</w:t>
      </w:r>
    </w:p>
    <w:p>
      <w:pPr>
        <w:jc w:val="center"/>
      </w:pPr>
      <w:r>
        <w:rPr>
          <w:b/>
          <w:color w:val="0F172A"/>
          <w:sz w:val="48"/>
        </w:rPr>
        <w:t>Database Outline</w:t>
      </w:r>
    </w:p>
    <w:p>
      <w:pPr>
        <w:jc w:val="center"/>
      </w:pPr>
      <w:r>
        <w:rPr>
          <w:color w:val="475569"/>
          <w:sz w:val="22"/>
        </w:rPr>
        <w:t>Starter schema for developers to plan tables, collections, reports, and security rules.</w:t>
      </w:r>
    </w:p>
    <w:p/>
    <w:p>
      <w:pPr>
        <w:pStyle w:val="Heading1"/>
      </w:pPr>
      <w:r>
        <w:t>Important Note</w:t>
      </w:r>
    </w:p>
    <w:p>
      <w:r>
        <w:t>This is a professional planning schema. The final database design should be normalized and adjusted based on the actual technology chosen.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6624"/>
      </w:tblGrid>
      <w:tr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5040"/>
            <w:shd w:fill="1F7A8C"/>
          </w:tcPr>
          <w:p>
            <w:r/>
            <w:r>
              <w:rPr>
                <w:b/>
                <w:color w:val="FFFFFF"/>
                <w:sz w:val="18"/>
              </w:rPr>
              <w:t>Professional Feature Set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users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id, name, email, phone, role, status, profile_photo, created_at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roles_permissions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role_id, permission_key, allowed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courses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id, title, category, level, price_plan, status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lessons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id, course_id, title, video_url, notes_url, duration, order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question_bank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id, topic, question_type, question, options, answer, rationale, difficulty, ngn_case_id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quiz_attempts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id, student_id, quiz_id, score, duration, started_at, completed_at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performance_metrics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student_id, topic, strength_score, weakness_score, pass_probability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live_classes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id, instructor_id, title, start_time, meeting_link, recording_url, attendance_required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attendance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class_id, student_id, joined_at, left_at, duration, status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assignments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id, course_id, title, deadline, grading_status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submissions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assignment_id, student_id, file_url, grade, feedback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payments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student_id, amount, currency, provider, reference, status, receipt_no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subscriptions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student_id, plan, start_date, end_date, status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certificates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student_id, certificate_type, certificate_no, verification_code, issued_at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notifications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user_id, title, body, channel, read_status, sent_at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b/>
                <w:sz w:val="18"/>
              </w:rPr>
              <w:t>audit_logs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b w:val="0"/>
                <w:sz w:val="18"/>
              </w:rPr>
              <w:t>actor_id, action, module, record_id, ip_address, created_at</w:t>
            </w:r>
          </w:p>
        </w:tc>
      </w:tr>
    </w:tbl>
    <w:p>
      <w:pPr>
        <w:pStyle w:val="Heading1"/>
      </w:pPr>
      <w:r>
        <w:t>Reporting Requirements</w:t>
      </w:r>
    </w:p>
    <w:p>
      <w:pPr>
        <w:pStyle w:val="ListBullet"/>
      </w:pPr>
      <w:r>
        <w:t>Student progress by course, topic, and date.</w:t>
      </w:r>
    </w:p>
    <w:p>
      <w:pPr>
        <w:pStyle w:val="ListBullet"/>
      </w:pPr>
      <w:r>
        <w:t>Revenue by plan, channel, country, and period.</w:t>
      </w:r>
    </w:p>
    <w:p>
      <w:pPr>
        <w:pStyle w:val="ListBullet"/>
      </w:pPr>
      <w:r>
        <w:t>Class attendance by student, class, instructor, and batch.</w:t>
      </w:r>
    </w:p>
    <w:p>
      <w:pPr>
        <w:pStyle w:val="ListBullet"/>
      </w:pPr>
      <w:r>
        <w:t>Question performance by difficulty and topic.</w:t>
      </w:r>
    </w:p>
    <w:p>
      <w:pPr>
        <w:pStyle w:val="ListBullet"/>
      </w:pPr>
      <w:r>
        <w:t>Subscription expiry and renewal report.</w:t>
      </w:r>
    </w:p>
    <w:p>
      <w:pPr>
        <w:pStyle w:val="ListBullet"/>
      </w:pPr>
      <w:r>
        <w:t>Instructor performance and student engagement report.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7A8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172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F172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