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https://docs.unity3d.com/Manual/ShadersOverview.html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!You can’t use shader directly you have to attach it to some Material!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Shaders in Unity can be written in one of three different ways: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numPr>
          <w:ilvl w:val="0"/>
          <w:numId w:val="2"/>
        </w:numPr>
        <w:spacing w:after="0" w:afterAutospacing="0" w:before="0" w:line="288" w:lineRule="auto"/>
        <w:ind w:left="720" w:hanging="360"/>
        <w:rPr>
          <w:color w:val="000000"/>
          <w:sz w:val="24"/>
          <w:szCs w:val="24"/>
        </w:rPr>
      </w:pPr>
      <w:bookmarkStart w:colFirst="0" w:colLast="0" w:name="_phzkw9m682p" w:id="0"/>
      <w:bookmarkEnd w:id="0"/>
      <w:r w:rsidDel="00000000" w:rsidR="00000000" w:rsidRPr="00000000">
        <w:rPr>
          <w:color w:val="000000"/>
          <w:sz w:val="24"/>
          <w:szCs w:val="24"/>
          <w:rtl w:val="0"/>
        </w:rPr>
        <w:t xml:space="preserve">Surface Shaders - </w:t>
      </w:r>
      <w:r w:rsidDel="00000000" w:rsidR="00000000" w:rsidRPr="00000000">
        <w:rPr>
          <w:color w:val="455463"/>
          <w:sz w:val="21"/>
          <w:szCs w:val="21"/>
          <w:rtl w:val="0"/>
        </w:rPr>
        <w:t xml:space="preserve">written in </w:t>
      </w:r>
      <w:r w:rsidDel="00000000" w:rsidR="00000000" w:rsidRPr="00000000">
        <w:rPr>
          <w:b w:val="1"/>
          <w:color w:val="455463"/>
          <w:sz w:val="21"/>
          <w:szCs w:val="21"/>
          <w:rtl w:val="0"/>
        </w:rPr>
        <w:t xml:space="preserve">Cg/HLSL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numPr>
          <w:ilvl w:val="0"/>
          <w:numId w:val="2"/>
        </w:numPr>
        <w:spacing w:after="0" w:afterAutospacing="0" w:before="0" w:line="288" w:lineRule="auto"/>
        <w:ind w:left="720" w:hanging="360"/>
        <w:rPr>
          <w:color w:val="000000"/>
          <w:sz w:val="24"/>
          <w:szCs w:val="24"/>
        </w:rPr>
      </w:pPr>
      <w:bookmarkStart w:colFirst="0" w:colLast="0" w:name="_mxqopo1bq6n3" w:id="1"/>
      <w:bookmarkEnd w:id="1"/>
      <w:r w:rsidDel="00000000" w:rsidR="00000000" w:rsidRPr="00000000">
        <w:rPr>
          <w:color w:val="000000"/>
          <w:sz w:val="24"/>
          <w:szCs w:val="24"/>
          <w:rtl w:val="0"/>
        </w:rPr>
        <w:t xml:space="preserve">Vertex and Fragment Shaders - </w:t>
      </w:r>
      <w:r w:rsidDel="00000000" w:rsidR="00000000" w:rsidRPr="00000000">
        <w:rPr>
          <w:color w:val="455463"/>
          <w:sz w:val="21"/>
          <w:szCs w:val="21"/>
          <w:rtl w:val="0"/>
        </w:rPr>
        <w:t xml:space="preserve">written in </w:t>
      </w:r>
      <w:r w:rsidDel="00000000" w:rsidR="00000000" w:rsidRPr="00000000">
        <w:rPr>
          <w:b w:val="1"/>
          <w:color w:val="455463"/>
          <w:sz w:val="21"/>
          <w:szCs w:val="21"/>
          <w:rtl w:val="0"/>
        </w:rPr>
        <w:t xml:space="preserve">Cg/HLSL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numPr>
          <w:ilvl w:val="0"/>
          <w:numId w:val="2"/>
        </w:numPr>
        <w:spacing w:after="160" w:before="0" w:line="288" w:lineRule="auto"/>
        <w:ind w:left="720" w:hanging="360"/>
        <w:rPr>
          <w:color w:val="000000"/>
          <w:sz w:val="24"/>
          <w:szCs w:val="24"/>
        </w:rPr>
      </w:pPr>
      <w:bookmarkStart w:colFirst="0" w:colLast="0" w:name="_g2krnqaf8hry" w:id="2"/>
      <w:bookmarkEnd w:id="2"/>
      <w:r w:rsidDel="00000000" w:rsidR="00000000" w:rsidRPr="00000000">
        <w:rPr>
          <w:color w:val="000000"/>
          <w:sz w:val="24"/>
          <w:szCs w:val="24"/>
          <w:rtl w:val="0"/>
        </w:rPr>
        <w:t xml:space="preserve">Fixed Function Shaders - written in a language called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ShaderL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133350</wp:posOffset>
            </wp:positionV>
            <wp:extent cx="5805488" cy="4269507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42695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4500563</wp:posOffset>
            </wp:positionH>
            <wp:positionV relativeFrom="paragraph">
              <wp:posOffset>3125704</wp:posOffset>
            </wp:positionV>
            <wp:extent cx="2605088" cy="4113296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41132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Create 3D object cube -&gt; Mesh Renderer -&gt; Default Material -&gt; Standard Shader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The Material responsible to combine the Texture and to calculate the color with all the lights in the scene.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b w:val="1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Standard Shader - (template for vertex + fragment shader)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By default all newly created material are created with the </w:t>
      </w:r>
      <w:r w:rsidDel="00000000" w:rsidR="00000000" w:rsidRPr="00000000">
        <w:rPr>
          <w:b w:val="1"/>
          <w:rtl w:val="0"/>
        </w:rPr>
        <w:t xml:space="preserve">Standard Shader</w:t>
      </w:r>
      <w:r w:rsidDel="00000000" w:rsidR="00000000" w:rsidRPr="00000000">
        <w:rPr>
          <w:rtl w:val="0"/>
        </w:rPr>
        <w:t xml:space="preserve"> (Metallic) you can change to Standard Specular setup.</w:t>
        <w:br w:type="textWrapping"/>
        <w:t xml:space="preserve">Standard shader is very optimized - all properties that are not in use are discarded in the build.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228600</wp:posOffset>
            </wp:positionV>
            <wp:extent cx="4735187" cy="2519363"/>
            <wp:effectExtent b="0" l="0" r="0" t="0"/>
            <wp:wrapTopAndBottom distB="114300" distT="1143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5187" cy="2519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4229100</wp:posOffset>
            </wp:positionH>
            <wp:positionV relativeFrom="paragraph">
              <wp:posOffset>3095625</wp:posOffset>
            </wp:positionV>
            <wp:extent cx="2867025" cy="5133975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133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There are 3 section to the standard shader: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Rendering Mode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Main Maps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Each property can be colored with a texture map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Secondary Maps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Image Effect Shader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Pure Fragment Shader - a full screen effect (Not attached to any object)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We can create Image Effect shader which is very close to empty shader template and we will attach it to the camera, that will provide us a full screen effect =&gt;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it’s gonna change the way the entire scene is rendered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Youtube:</w:t>
      </w:r>
    </w:p>
    <w:p w:rsidR="00000000" w:rsidDel="00000000" w:rsidP="00000000" w:rsidRDefault="00000000" w:rsidRPr="00000000" w14:paraId="00000038">
      <w:pPr>
        <w:ind w:firstLine="720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Unity Rendering Pipeline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720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Unity Tutorial: A Practical Intro to Shaders - Part 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Can i use of HLSL or GLSL shaders in unity?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https://docs.unity3d.com/Manual/SL-SurfaceShaderLightingExamples.html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https://docs.unity3d.com/Manual/SL-SurfaceShaderLighting.html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https://docs.unity3d.com/Manual/SL-GLSLShaderPrograms.html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Smoothness</w:t>
      </w:r>
    </w:p>
    <w:p w:rsidR="00000000" w:rsidDel="00000000" w:rsidP="00000000" w:rsidRDefault="00000000" w:rsidRPr="00000000" w14:paraId="00000041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6743700" cy="3454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>
          <w:b w:val="1"/>
          <w:u w:val="single"/>
          <w:rtl w:val="0"/>
        </w:rPr>
        <w:t xml:space="preserve">Notes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Unlit shader - closest to empty shader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Image Effect shader - closest to empty shader but a little bit closer to image (good for camera effect)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There is some Unity UI default shaders - for image on Canvas… and more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  <w:t xml:space="preserve">Unity path to the shader a time parameter - how much time is passed from the moment the program is started running: </w:t>
        <w:tab/>
      </w:r>
      <w:r w:rsidDel="00000000" w:rsidR="00000000" w:rsidRPr="00000000">
        <w:rPr>
          <w:b w:val="1"/>
          <w:rtl w:val="0"/>
        </w:rPr>
        <w:t xml:space="preserve">_Time[1]</w:t>
        <w:tab/>
        <w:tab/>
        <w:t xml:space="preserve">//float 4 accept number 0-3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The “Property” section add some visual parameters to the GUI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But you can’t use it directly from your prog,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you’ll get an error because the declaration used only for Unity itself.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So you’ll need to declarate it again in the #CGPROGRAM section and if the property and program variable have the same names Unity link them automatically.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All shader work is done between “CGPROGRAM” =&gt;&gt;&gt; “ENDCG”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Next we will define 2 functions “vert” and “frag”</w:t>
      </w:r>
    </w:p>
    <w:p w:rsidR="00000000" w:rsidDel="00000000" w:rsidP="00000000" w:rsidRDefault="00000000" w:rsidRPr="00000000" w14:paraId="00000055">
      <w:pPr>
        <w:ind w:firstLine="720"/>
        <w:rPr/>
      </w:pPr>
      <w:r w:rsidDel="00000000" w:rsidR="00000000" w:rsidRPr="00000000">
        <w:rPr>
          <w:rtl w:val="0"/>
        </w:rPr>
        <w:t xml:space="preserve">#pragma vertex vert</w:t>
      </w:r>
    </w:p>
    <w:p w:rsidR="00000000" w:rsidDel="00000000" w:rsidP="00000000" w:rsidRDefault="00000000" w:rsidRPr="00000000" w14:paraId="00000056">
      <w:pPr>
        <w:ind w:firstLine="720"/>
        <w:rPr/>
      </w:pPr>
      <w:r w:rsidDel="00000000" w:rsidR="00000000" w:rsidRPr="00000000">
        <w:rPr>
          <w:rtl w:val="0"/>
        </w:rPr>
        <w:t xml:space="preserve">#pragma fragment frag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Ideally the vert function will run once for each vertex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And the frag function will always run once per pixel.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https://docs.unity3d.com/Manual/SL-VertexFragmentShaderExamples.html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http://wiki.unity3d.com/index.php/Shader_Code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Get light info in shader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UNITY_LIGHTMODEL_AMBIENT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struct v2f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            float2 uv : TEXCOORD0;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            fixed4 diff : COLOR0; // diffuse lighting color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            float4 vertex : SV_POSITION;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        };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fixed4 frag (v2f i) : SV_Target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            // sample texture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           fixed4 col = tex2D(_MainTex, i.uv);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            // multiply by lighting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            col *= </w:t>
      </w:r>
      <w:r w:rsidDel="00000000" w:rsidR="00000000" w:rsidRPr="00000000">
        <w:rPr>
          <w:b w:val="1"/>
          <w:rtl w:val="0"/>
        </w:rPr>
        <w:t xml:space="preserve">i.diff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            return col;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810" w:right="81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forum.unity3d.com/threads/light-info-in-shader.2379/" TargetMode="External"/><Relationship Id="rId11" Type="http://schemas.openxmlformats.org/officeDocument/2006/relationships/hyperlink" Target="https://www.youtube.com/watch?v=cJbXlONSpTE" TargetMode="External"/><Relationship Id="rId10" Type="http://schemas.openxmlformats.org/officeDocument/2006/relationships/image" Target="media/image3.png"/><Relationship Id="rId13" Type="http://schemas.openxmlformats.org/officeDocument/2006/relationships/hyperlink" Target="http://answers.unity3d.com/questions/7925/can-i-use-of-hlsl-or-glsl-shaders-in-unity.html" TargetMode="External"/><Relationship Id="rId12" Type="http://schemas.openxmlformats.org/officeDocument/2006/relationships/hyperlink" Target="https://www.youtube.com/watch?v=C0uJ4sZelio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yperlink" Target="https://docs.unity3d.com/Manual/SL-SurfaceShaderLighting.html" TargetMode="External"/><Relationship Id="rId14" Type="http://schemas.openxmlformats.org/officeDocument/2006/relationships/hyperlink" Target="https://docs.unity3d.com/Manual/SL-SurfaceShaderLightingExamples.html" TargetMode="External"/><Relationship Id="rId17" Type="http://schemas.openxmlformats.org/officeDocument/2006/relationships/image" Target="media/image5.png"/><Relationship Id="rId16" Type="http://schemas.openxmlformats.org/officeDocument/2006/relationships/hyperlink" Target="https://docs.unity3d.com/Manual/SL-GLSLShaderPrograms.html" TargetMode="External"/><Relationship Id="rId5" Type="http://schemas.openxmlformats.org/officeDocument/2006/relationships/styles" Target="styles.xml"/><Relationship Id="rId19" Type="http://schemas.openxmlformats.org/officeDocument/2006/relationships/hyperlink" Target="http://wiki.unity3d.com/index.php/Shader_Code" TargetMode="External"/><Relationship Id="rId6" Type="http://schemas.openxmlformats.org/officeDocument/2006/relationships/hyperlink" Target="https://docs.unity3d.com/Manual/ShadersOverview.html" TargetMode="External"/><Relationship Id="rId18" Type="http://schemas.openxmlformats.org/officeDocument/2006/relationships/hyperlink" Target="https://docs.unity3d.com/Manual/SL-VertexFragmentShaderExamples.html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