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020D" w:rsidRDefault="00A1028C" w:rsidP="00FE21A8">
      <w:pPr>
        <w:rPr>
          <w:rtl/>
        </w:rPr>
      </w:pPr>
      <w:r>
        <w:rPr>
          <w:rtl/>
        </w:rPr>
        <w:t xml:space="preserve">גבר בן </w:t>
      </w:r>
      <w:r w:rsidR="009A2A78">
        <w:rPr>
          <w:rFonts w:hint="cs"/>
          <w:rtl/>
        </w:rPr>
        <w:t>60</w:t>
      </w:r>
      <w:r w:rsidR="00351447">
        <w:rPr>
          <w:rFonts w:hint="cs"/>
          <w:rtl/>
        </w:rPr>
        <w:t xml:space="preserve"> שוכב על המיטה</w:t>
      </w:r>
      <w:r>
        <w:rPr>
          <w:rtl/>
        </w:rPr>
        <w:t xml:space="preserve">, ברקע ניתוח אורתופדי בברך לפני שבועיים, מתאר הופעה פתאומית של </w:t>
      </w:r>
      <w:r>
        <w:rPr>
          <w:rStyle w:val="Strong"/>
          <w:rtl/>
        </w:rPr>
        <w:t>קוצר נשימה חריף</w:t>
      </w:r>
      <w:r>
        <w:rPr>
          <w:rtl/>
        </w:rPr>
        <w:t xml:space="preserve"> וכאב חד בצד ימין של החזה המתגבר בנשימה עמוקה. בני משפחה מתקשרים למד"א</w:t>
      </w:r>
      <w:r>
        <w:t>.</w:t>
      </w:r>
    </w:p>
    <w:p w:rsidR="00D80EDF" w:rsidRDefault="00D80EDF" w:rsidP="00FE21A8">
      <w:pPr>
        <w:rPr>
          <w:rtl/>
        </w:rPr>
      </w:pPr>
    </w:p>
    <w:p w:rsidR="00D80EDF" w:rsidRDefault="00D80EDF" w:rsidP="00FE21A8">
      <w:pPr>
        <w:rPr>
          <w:rtl/>
        </w:rPr>
      </w:pPr>
      <w:r>
        <w:rPr>
          <w:rFonts w:hint="cs"/>
          <w:rtl/>
        </w:rPr>
        <w:t>הוא שוכב!</w:t>
      </w:r>
    </w:p>
    <w:p w:rsidR="00D80EDF" w:rsidRDefault="00D80EDF" w:rsidP="00FE21A8">
      <w:pPr>
        <w:rPr>
          <w:rtl/>
        </w:rPr>
      </w:pPr>
      <w:r>
        <w:rPr>
          <w:rFonts w:hint="cs"/>
          <w:rtl/>
        </w:rPr>
        <w:t>צריך להושיב אותו.</w:t>
      </w:r>
    </w:p>
    <w:p w:rsidR="00A1028C" w:rsidRDefault="00A1028C" w:rsidP="00FE21A8">
      <w:pPr>
        <w:rPr>
          <w:rtl/>
        </w:rPr>
      </w:pPr>
    </w:p>
    <w:p w:rsidR="00A1028C" w:rsidRPr="00A1028C" w:rsidRDefault="00A1028C" w:rsidP="00FE21A8">
      <w:pPr>
        <w:spacing w:before="100" w:beforeAutospacing="1" w:after="100" w:afterAutospacing="1" w:line="240" w:lineRule="auto"/>
        <w:outlineLvl w:val="2"/>
        <w:rPr>
          <w:rFonts w:ascii="Times New Roman" w:eastAsia="Times New Roman" w:hAnsi="Times New Roman" w:cs="Times New Roman"/>
          <w:b/>
          <w:bCs/>
          <w:sz w:val="27"/>
          <w:szCs w:val="27"/>
        </w:rPr>
      </w:pPr>
      <w:r w:rsidRPr="00A1028C">
        <w:rPr>
          <w:rFonts w:ascii="Times New Roman" w:eastAsia="Times New Roman" w:hAnsi="Times New Roman" w:cs="Times New Roman"/>
          <w:b/>
          <w:bCs/>
          <w:sz w:val="27"/>
          <w:szCs w:val="27"/>
          <w:rtl/>
        </w:rPr>
        <w:t>מצב החולה בבדיקה ראשונית</w:t>
      </w:r>
    </w:p>
    <w:p w:rsidR="00A1028C" w:rsidRPr="00A1028C" w:rsidRDefault="00A1028C" w:rsidP="00FE21A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1028C">
        <w:rPr>
          <w:rFonts w:ascii="Times New Roman" w:eastAsia="Times New Roman" w:hAnsi="Times New Roman" w:cs="Times New Roman"/>
          <w:b/>
          <w:bCs/>
          <w:sz w:val="24"/>
          <w:szCs w:val="24"/>
          <w:rtl/>
        </w:rPr>
        <w:t>מצב הכרה</w:t>
      </w:r>
      <w:r w:rsidRPr="00A1028C">
        <w:rPr>
          <w:rFonts w:ascii="Times New Roman" w:eastAsia="Times New Roman" w:hAnsi="Times New Roman" w:cs="Times New Roman"/>
          <w:b/>
          <w:bCs/>
          <w:sz w:val="24"/>
          <w:szCs w:val="24"/>
        </w:rPr>
        <w:t>:</w:t>
      </w:r>
      <w:r w:rsidRPr="00A1028C">
        <w:rPr>
          <w:rFonts w:ascii="Times New Roman" w:eastAsia="Times New Roman" w:hAnsi="Times New Roman" w:cs="Times New Roman"/>
          <w:sz w:val="24"/>
          <w:szCs w:val="24"/>
        </w:rPr>
        <w:t xml:space="preserve"> </w:t>
      </w:r>
      <w:r w:rsidRPr="00A1028C">
        <w:rPr>
          <w:rFonts w:ascii="Times New Roman" w:eastAsia="Times New Roman" w:hAnsi="Times New Roman" w:cs="Times New Roman"/>
          <w:sz w:val="24"/>
          <w:szCs w:val="24"/>
          <w:rtl/>
        </w:rPr>
        <w:t>בהכרה מלאה, חרד מאוד</w:t>
      </w:r>
      <w:r w:rsidRPr="00A1028C">
        <w:rPr>
          <w:rFonts w:ascii="Times New Roman" w:eastAsia="Times New Roman" w:hAnsi="Times New Roman" w:cs="Times New Roman"/>
          <w:sz w:val="24"/>
          <w:szCs w:val="24"/>
        </w:rPr>
        <w:t>.</w:t>
      </w:r>
    </w:p>
    <w:p w:rsidR="00A1028C" w:rsidRPr="00A1028C" w:rsidRDefault="00A1028C" w:rsidP="00FE21A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1028C">
        <w:rPr>
          <w:rFonts w:ascii="Times New Roman" w:eastAsia="Times New Roman" w:hAnsi="Times New Roman" w:cs="Times New Roman"/>
          <w:b/>
          <w:bCs/>
          <w:sz w:val="24"/>
          <w:szCs w:val="24"/>
          <w:rtl/>
        </w:rPr>
        <w:t>נשימות</w:t>
      </w:r>
      <w:r w:rsidRPr="00A1028C">
        <w:rPr>
          <w:rFonts w:ascii="Times New Roman" w:eastAsia="Times New Roman" w:hAnsi="Times New Roman" w:cs="Times New Roman"/>
          <w:b/>
          <w:bCs/>
          <w:sz w:val="24"/>
          <w:szCs w:val="24"/>
        </w:rPr>
        <w:t>:</w:t>
      </w:r>
      <w:r w:rsidRPr="00A1028C">
        <w:rPr>
          <w:rFonts w:ascii="Times New Roman" w:eastAsia="Times New Roman" w:hAnsi="Times New Roman" w:cs="Times New Roman"/>
          <w:sz w:val="24"/>
          <w:szCs w:val="24"/>
        </w:rPr>
        <w:t xml:space="preserve"> 32 </w:t>
      </w:r>
      <w:r w:rsidRPr="00A1028C">
        <w:rPr>
          <w:rFonts w:ascii="Times New Roman" w:eastAsia="Times New Roman" w:hAnsi="Times New Roman" w:cs="Times New Roman"/>
          <w:sz w:val="24"/>
          <w:szCs w:val="24"/>
          <w:rtl/>
        </w:rPr>
        <w:t>בדקה, שטחיות, שימוש בשרירי עזר</w:t>
      </w:r>
      <w:r w:rsidRPr="00A1028C">
        <w:rPr>
          <w:rFonts w:ascii="Times New Roman" w:eastAsia="Times New Roman" w:hAnsi="Times New Roman" w:cs="Times New Roman"/>
          <w:sz w:val="24"/>
          <w:szCs w:val="24"/>
        </w:rPr>
        <w:t>.</w:t>
      </w:r>
    </w:p>
    <w:p w:rsidR="00A1028C" w:rsidRPr="00A1028C" w:rsidRDefault="00A1028C" w:rsidP="00FE21A8">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A1028C">
        <w:rPr>
          <w:rFonts w:ascii="Times New Roman" w:eastAsia="Times New Roman" w:hAnsi="Times New Roman" w:cs="Times New Roman"/>
          <w:b/>
          <w:bCs/>
          <w:sz w:val="24"/>
          <w:szCs w:val="24"/>
          <w:rtl/>
        </w:rPr>
        <w:t>סטורציה</w:t>
      </w:r>
      <w:proofErr w:type="spellEnd"/>
      <w:r w:rsidRPr="00A1028C">
        <w:rPr>
          <w:rFonts w:ascii="Times New Roman" w:eastAsia="Times New Roman" w:hAnsi="Times New Roman" w:cs="Times New Roman"/>
          <w:b/>
          <w:bCs/>
          <w:sz w:val="24"/>
          <w:szCs w:val="24"/>
        </w:rPr>
        <w:t>:</w:t>
      </w:r>
      <w:r w:rsidRPr="00A1028C">
        <w:rPr>
          <w:rFonts w:ascii="Times New Roman" w:eastAsia="Times New Roman" w:hAnsi="Times New Roman" w:cs="Times New Roman"/>
          <w:sz w:val="24"/>
          <w:szCs w:val="24"/>
        </w:rPr>
        <w:t xml:space="preserve"> 84% </w:t>
      </w:r>
      <w:r w:rsidRPr="00A1028C">
        <w:rPr>
          <w:rFonts w:ascii="Times New Roman" w:eastAsia="Times New Roman" w:hAnsi="Times New Roman" w:cs="Times New Roman"/>
          <w:sz w:val="24"/>
          <w:szCs w:val="24"/>
          <w:rtl/>
        </w:rPr>
        <w:t>באוויר חדר</w:t>
      </w:r>
      <w:r w:rsidRPr="00A1028C">
        <w:rPr>
          <w:rFonts w:ascii="Times New Roman" w:eastAsia="Times New Roman" w:hAnsi="Times New Roman" w:cs="Times New Roman"/>
          <w:sz w:val="24"/>
          <w:szCs w:val="24"/>
        </w:rPr>
        <w:t>.</w:t>
      </w:r>
    </w:p>
    <w:p w:rsidR="00A1028C" w:rsidRPr="00A1028C" w:rsidRDefault="00A1028C" w:rsidP="00FE21A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1028C">
        <w:rPr>
          <w:rFonts w:ascii="Times New Roman" w:eastAsia="Times New Roman" w:hAnsi="Times New Roman" w:cs="Times New Roman"/>
          <w:b/>
          <w:bCs/>
          <w:sz w:val="24"/>
          <w:szCs w:val="24"/>
          <w:rtl/>
        </w:rPr>
        <w:t>דופק</w:t>
      </w:r>
      <w:r w:rsidRPr="00A1028C">
        <w:rPr>
          <w:rFonts w:ascii="Times New Roman" w:eastAsia="Times New Roman" w:hAnsi="Times New Roman" w:cs="Times New Roman"/>
          <w:b/>
          <w:bCs/>
          <w:sz w:val="24"/>
          <w:szCs w:val="24"/>
        </w:rPr>
        <w:t>:</w:t>
      </w:r>
      <w:r w:rsidRPr="00A1028C">
        <w:rPr>
          <w:rFonts w:ascii="Times New Roman" w:eastAsia="Times New Roman" w:hAnsi="Times New Roman" w:cs="Times New Roman"/>
          <w:sz w:val="24"/>
          <w:szCs w:val="24"/>
        </w:rPr>
        <w:t xml:space="preserve"> 128 </w:t>
      </w:r>
      <w:r w:rsidRPr="00A1028C">
        <w:rPr>
          <w:rFonts w:ascii="Times New Roman" w:eastAsia="Times New Roman" w:hAnsi="Times New Roman" w:cs="Times New Roman"/>
          <w:sz w:val="24"/>
          <w:szCs w:val="24"/>
          <w:rtl/>
        </w:rPr>
        <w:t>לדקה, סדיר</w:t>
      </w:r>
      <w:r w:rsidRPr="00A1028C">
        <w:rPr>
          <w:rFonts w:ascii="Times New Roman" w:eastAsia="Times New Roman" w:hAnsi="Times New Roman" w:cs="Times New Roman"/>
          <w:sz w:val="24"/>
          <w:szCs w:val="24"/>
        </w:rPr>
        <w:t>.</w:t>
      </w:r>
    </w:p>
    <w:p w:rsidR="00A1028C" w:rsidRPr="00A1028C" w:rsidRDefault="00A1028C" w:rsidP="00FE21A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1028C">
        <w:rPr>
          <w:rFonts w:ascii="Times New Roman" w:eastAsia="Times New Roman" w:hAnsi="Times New Roman" w:cs="Times New Roman"/>
          <w:b/>
          <w:bCs/>
          <w:sz w:val="24"/>
          <w:szCs w:val="24"/>
          <w:rtl/>
        </w:rPr>
        <w:t>לחץ דם</w:t>
      </w:r>
      <w:r w:rsidRPr="00A1028C">
        <w:rPr>
          <w:rFonts w:ascii="Times New Roman" w:eastAsia="Times New Roman" w:hAnsi="Times New Roman" w:cs="Times New Roman"/>
          <w:b/>
          <w:bCs/>
          <w:sz w:val="24"/>
          <w:szCs w:val="24"/>
        </w:rPr>
        <w:t>:</w:t>
      </w:r>
      <w:r w:rsidRPr="00A1028C">
        <w:rPr>
          <w:rFonts w:ascii="Times New Roman" w:eastAsia="Times New Roman" w:hAnsi="Times New Roman" w:cs="Times New Roman"/>
          <w:sz w:val="24"/>
          <w:szCs w:val="24"/>
        </w:rPr>
        <w:t xml:space="preserve"> 95/60 </w:t>
      </w:r>
      <w:r w:rsidRPr="00A1028C">
        <w:rPr>
          <w:rFonts w:ascii="Times New Roman" w:eastAsia="Times New Roman" w:hAnsi="Times New Roman" w:cs="Times New Roman"/>
          <w:sz w:val="24"/>
          <w:szCs w:val="24"/>
          <w:rtl/>
        </w:rPr>
        <w:t>מ"מ כספית</w:t>
      </w:r>
      <w:r w:rsidRPr="00A1028C">
        <w:rPr>
          <w:rFonts w:ascii="Times New Roman" w:eastAsia="Times New Roman" w:hAnsi="Times New Roman" w:cs="Times New Roman"/>
          <w:sz w:val="24"/>
          <w:szCs w:val="24"/>
        </w:rPr>
        <w:t>.</w:t>
      </w:r>
    </w:p>
    <w:p w:rsidR="00A1028C" w:rsidRPr="00A1028C" w:rsidRDefault="00A1028C" w:rsidP="00FE21A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1028C">
        <w:rPr>
          <w:rFonts w:ascii="Times New Roman" w:eastAsia="Times New Roman" w:hAnsi="Times New Roman" w:cs="Times New Roman"/>
          <w:b/>
          <w:bCs/>
          <w:sz w:val="24"/>
          <w:szCs w:val="24"/>
          <w:rtl/>
        </w:rPr>
        <w:t>עור</w:t>
      </w:r>
      <w:r w:rsidRPr="00A1028C">
        <w:rPr>
          <w:rFonts w:ascii="Times New Roman" w:eastAsia="Times New Roman" w:hAnsi="Times New Roman" w:cs="Times New Roman"/>
          <w:b/>
          <w:bCs/>
          <w:sz w:val="24"/>
          <w:szCs w:val="24"/>
        </w:rPr>
        <w:t>:</w:t>
      </w:r>
      <w:r w:rsidRPr="00A1028C">
        <w:rPr>
          <w:rFonts w:ascii="Times New Roman" w:eastAsia="Times New Roman" w:hAnsi="Times New Roman" w:cs="Times New Roman"/>
          <w:sz w:val="24"/>
          <w:szCs w:val="24"/>
        </w:rPr>
        <w:t xml:space="preserve"> </w:t>
      </w:r>
      <w:r w:rsidRPr="00A1028C">
        <w:rPr>
          <w:rFonts w:ascii="Times New Roman" w:eastAsia="Times New Roman" w:hAnsi="Times New Roman" w:cs="Times New Roman"/>
          <w:sz w:val="24"/>
          <w:szCs w:val="24"/>
          <w:rtl/>
        </w:rPr>
        <w:t>חיוור, מזיע, קר</w:t>
      </w:r>
      <w:r w:rsidRPr="00A1028C">
        <w:rPr>
          <w:rFonts w:ascii="Times New Roman" w:eastAsia="Times New Roman" w:hAnsi="Times New Roman" w:cs="Times New Roman"/>
          <w:sz w:val="24"/>
          <w:szCs w:val="24"/>
        </w:rPr>
        <w:t>.</w:t>
      </w:r>
    </w:p>
    <w:p w:rsidR="00A1028C" w:rsidRDefault="00A1028C" w:rsidP="00FE21A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1028C">
        <w:rPr>
          <w:rFonts w:ascii="Times New Roman" w:eastAsia="Times New Roman" w:hAnsi="Times New Roman" w:cs="Times New Roman"/>
          <w:b/>
          <w:bCs/>
          <w:sz w:val="24"/>
          <w:szCs w:val="24"/>
          <w:rtl/>
        </w:rPr>
        <w:t>ממצא עיקרי</w:t>
      </w:r>
      <w:r w:rsidRPr="00A1028C">
        <w:rPr>
          <w:rFonts w:ascii="Times New Roman" w:eastAsia="Times New Roman" w:hAnsi="Times New Roman" w:cs="Times New Roman"/>
          <w:b/>
          <w:bCs/>
          <w:sz w:val="24"/>
          <w:szCs w:val="24"/>
        </w:rPr>
        <w:t>:</w:t>
      </w:r>
      <w:r w:rsidRPr="00A1028C">
        <w:rPr>
          <w:rFonts w:ascii="Times New Roman" w:eastAsia="Times New Roman" w:hAnsi="Times New Roman" w:cs="Times New Roman"/>
          <w:sz w:val="24"/>
          <w:szCs w:val="24"/>
        </w:rPr>
        <w:t xml:space="preserve"> </w:t>
      </w:r>
      <w:r w:rsidRPr="00A1028C">
        <w:rPr>
          <w:rFonts w:ascii="Times New Roman" w:eastAsia="Times New Roman" w:hAnsi="Times New Roman" w:cs="Times New Roman"/>
          <w:sz w:val="24"/>
          <w:szCs w:val="24"/>
          <w:rtl/>
        </w:rPr>
        <w:t xml:space="preserve">כאב </w:t>
      </w:r>
      <w:proofErr w:type="spellStart"/>
      <w:r w:rsidRPr="00A1028C">
        <w:rPr>
          <w:rFonts w:ascii="Times New Roman" w:eastAsia="Times New Roman" w:hAnsi="Times New Roman" w:cs="Times New Roman"/>
          <w:sz w:val="24"/>
          <w:szCs w:val="24"/>
          <w:rtl/>
        </w:rPr>
        <w:t>פלאוריטי</w:t>
      </w:r>
      <w:proofErr w:type="spellEnd"/>
      <w:r w:rsidRPr="00A1028C">
        <w:rPr>
          <w:rFonts w:ascii="Times New Roman" w:eastAsia="Times New Roman" w:hAnsi="Times New Roman" w:cs="Times New Roman"/>
          <w:sz w:val="24"/>
          <w:szCs w:val="24"/>
          <w:rtl/>
        </w:rPr>
        <w:t xml:space="preserve"> חד בחזה, החולה מתקשה להשלים משפטים</w:t>
      </w:r>
      <w:r w:rsidRPr="00A1028C">
        <w:rPr>
          <w:rFonts w:ascii="Times New Roman" w:eastAsia="Times New Roman" w:hAnsi="Times New Roman" w:cs="Times New Roman"/>
          <w:sz w:val="24"/>
          <w:szCs w:val="24"/>
        </w:rPr>
        <w:t>.</w:t>
      </w:r>
    </w:p>
    <w:p w:rsidR="00D80EDF" w:rsidRDefault="00D80EDF" w:rsidP="00FE21A8">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hint="cs"/>
          <w:b/>
          <w:bCs/>
          <w:sz w:val="24"/>
          <w:szCs w:val="24"/>
          <w:rtl/>
        </w:rPr>
        <w:t xml:space="preserve">אין </w:t>
      </w:r>
      <w:proofErr w:type="spellStart"/>
      <w:r>
        <w:rPr>
          <w:rFonts w:ascii="Times New Roman" w:eastAsia="Times New Roman" w:hAnsi="Times New Roman" w:cs="Times New Roman" w:hint="cs"/>
          <w:b/>
          <w:bCs/>
          <w:sz w:val="24"/>
          <w:szCs w:val="24"/>
          <w:rtl/>
        </w:rPr>
        <w:t>חירחורים</w:t>
      </w:r>
      <w:proofErr w:type="spellEnd"/>
      <w:r>
        <w:rPr>
          <w:rFonts w:ascii="Times New Roman" w:eastAsia="Times New Roman" w:hAnsi="Times New Roman" w:cs="Times New Roman" w:hint="cs"/>
          <w:b/>
          <w:bCs/>
          <w:sz w:val="24"/>
          <w:szCs w:val="24"/>
          <w:rtl/>
        </w:rPr>
        <w:t xml:space="preserve"> או </w:t>
      </w:r>
      <w:proofErr w:type="spellStart"/>
      <w:r>
        <w:rPr>
          <w:rFonts w:ascii="Times New Roman" w:eastAsia="Times New Roman" w:hAnsi="Times New Roman" w:cs="Times New Roman" w:hint="cs"/>
          <w:b/>
          <w:bCs/>
          <w:sz w:val="24"/>
          <w:szCs w:val="24"/>
          <w:rtl/>
        </w:rPr>
        <w:t>ציפצופים</w:t>
      </w:r>
      <w:proofErr w:type="spellEnd"/>
    </w:p>
    <w:p w:rsidR="00E730BA" w:rsidRDefault="00E730BA" w:rsidP="00FE21A8">
      <w:pPr>
        <w:pStyle w:val="NormalWeb"/>
        <w:bidi/>
        <w:spacing w:before="0" w:beforeAutospacing="0" w:after="0" w:afterAutospacing="0"/>
      </w:pPr>
      <w:r>
        <w:rPr>
          <w:rFonts w:ascii="Arial" w:hAnsi="Arial" w:cs="Arial"/>
          <w:color w:val="000000"/>
          <w:sz w:val="22"/>
          <w:szCs w:val="22"/>
          <w:rtl/>
        </w:rPr>
        <w:t>שאלות לתסחיף ריאתי (</w:t>
      </w:r>
      <w:r>
        <w:rPr>
          <w:rFonts w:ascii="Arial" w:hAnsi="Arial" w:cs="Arial"/>
          <w:color w:val="000000"/>
          <w:sz w:val="22"/>
          <w:szCs w:val="22"/>
        </w:rPr>
        <w:t>Pulmonary Embolism</w:t>
      </w:r>
      <w:r>
        <w:rPr>
          <w:rFonts w:ascii="Arial" w:hAnsi="Arial" w:cs="Arial"/>
          <w:color w:val="000000"/>
          <w:sz w:val="22"/>
          <w:szCs w:val="22"/>
          <w:rtl/>
        </w:rPr>
        <w:t>):</w:t>
      </w:r>
    </w:p>
    <w:p w:rsidR="00E730BA" w:rsidRDefault="00E730BA" w:rsidP="00FE21A8">
      <w:pPr>
        <w:pStyle w:val="NormalWeb"/>
        <w:numPr>
          <w:ilvl w:val="0"/>
          <w:numId w:val="2"/>
        </w:numPr>
        <w:bidi/>
        <w:spacing w:before="0" w:beforeAutospacing="0" w:after="0" w:afterAutospacing="0"/>
        <w:textAlignment w:val="baseline"/>
        <w:rPr>
          <w:rFonts w:ascii="Arial" w:hAnsi="Arial" w:cs="Arial"/>
          <w:color w:val="000000"/>
          <w:sz w:val="22"/>
          <w:szCs w:val="22"/>
          <w:rtl/>
        </w:rPr>
      </w:pPr>
      <w:proofErr w:type="spellStart"/>
      <w:r>
        <w:rPr>
          <w:rFonts w:ascii="Arial" w:hAnsi="Arial" w:cs="Arial"/>
          <w:color w:val="000000"/>
          <w:sz w:val="22"/>
          <w:szCs w:val="22"/>
          <w:rtl/>
        </w:rPr>
        <w:t>היתה</w:t>
      </w:r>
      <w:proofErr w:type="spellEnd"/>
      <w:r>
        <w:rPr>
          <w:rFonts w:ascii="Arial" w:hAnsi="Arial" w:cs="Arial"/>
          <w:color w:val="000000"/>
          <w:sz w:val="22"/>
          <w:szCs w:val="22"/>
          <w:rtl/>
        </w:rPr>
        <w:t xml:space="preserve"> לך טיסה ארוכה בימים האחרונים?</w:t>
      </w:r>
    </w:p>
    <w:p w:rsidR="00E730BA" w:rsidRDefault="00E730BA" w:rsidP="00FE21A8">
      <w:pPr>
        <w:pStyle w:val="NormalWeb"/>
        <w:numPr>
          <w:ilvl w:val="0"/>
          <w:numId w:val="2"/>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אתה סובל מבעיות קרישה? לוקח איזשהן מדללי דם?</w:t>
      </w:r>
    </w:p>
    <w:p w:rsidR="00E730BA" w:rsidRDefault="00E730BA" w:rsidP="00FE21A8">
      <w:pPr>
        <w:pStyle w:val="NormalWeb"/>
        <w:numPr>
          <w:ilvl w:val="0"/>
          <w:numId w:val="2"/>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כואב לך בחזה?</w:t>
      </w:r>
    </w:p>
    <w:p w:rsidR="00E730BA" w:rsidRDefault="00E730BA" w:rsidP="00FE21A8">
      <w:pPr>
        <w:pStyle w:val="NormalWeb"/>
        <w:numPr>
          <w:ilvl w:val="0"/>
          <w:numId w:val="2"/>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קשה לך לנשום?</w:t>
      </w:r>
    </w:p>
    <w:p w:rsidR="00E730BA" w:rsidRDefault="00E730BA" w:rsidP="00FE21A8">
      <w:pPr>
        <w:pStyle w:val="NormalWeb"/>
        <w:numPr>
          <w:ilvl w:val="0"/>
          <w:numId w:val="2"/>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כל בעיה לבבית, לשאול אם יש את זה לעוד אנשים במשפחה. לבדוק אם זה תורשתי.</w:t>
      </w:r>
    </w:p>
    <w:p w:rsidR="00E730BA" w:rsidRDefault="00E730BA" w:rsidP="00FE21A8">
      <w:pPr>
        <w:pStyle w:val="ListParagraph"/>
        <w:spacing w:after="0" w:line="240" w:lineRule="auto"/>
        <w:rPr>
          <w:rFonts w:ascii="Arial" w:eastAsia="Times New Roman" w:hAnsi="Arial" w:cs="Arial"/>
          <w:b/>
          <w:bCs/>
          <w:color w:val="000000"/>
          <w:rtl/>
        </w:rPr>
      </w:pPr>
    </w:p>
    <w:p w:rsidR="00E730BA" w:rsidRPr="00E730BA" w:rsidRDefault="00E730BA" w:rsidP="00FE21A8">
      <w:pPr>
        <w:pStyle w:val="ListParagraph"/>
        <w:spacing w:after="0" w:line="240" w:lineRule="auto"/>
        <w:rPr>
          <w:rFonts w:ascii="Times New Roman" w:eastAsia="Times New Roman" w:hAnsi="Times New Roman" w:cs="Times New Roman"/>
          <w:sz w:val="24"/>
          <w:szCs w:val="24"/>
        </w:rPr>
      </w:pPr>
      <w:r w:rsidRPr="00E730BA">
        <w:rPr>
          <w:rFonts w:ascii="Arial" w:eastAsia="Times New Roman" w:hAnsi="Arial" w:cs="Arial"/>
          <w:b/>
          <w:bCs/>
          <w:color w:val="000000"/>
          <w:rtl/>
        </w:rPr>
        <w:t>דוגמא נוספת לבעיה שיכולה להיווצר בגלל חוסר תזוזה (חוץ מהשבץ שראינו קודם):</w:t>
      </w:r>
    </w:p>
    <w:p w:rsidR="00E730BA" w:rsidRDefault="00E730BA" w:rsidP="00FE21A8">
      <w:pPr>
        <w:pStyle w:val="ListParagraph"/>
        <w:spacing w:after="0" w:line="240" w:lineRule="auto"/>
        <w:rPr>
          <w:rFonts w:ascii="Times New Roman" w:eastAsia="Times New Roman" w:hAnsi="Times New Roman" w:cs="Times New Roman"/>
          <w:sz w:val="24"/>
          <w:szCs w:val="24"/>
          <w:rtl/>
        </w:rPr>
      </w:pPr>
      <w:r w:rsidRPr="00E730BA">
        <w:rPr>
          <w:rFonts w:ascii="Arial" w:eastAsia="Times New Roman" w:hAnsi="Arial" w:cs="Arial"/>
          <w:b/>
          <w:bCs/>
          <w:color w:val="000000"/>
          <w:rtl/>
        </w:rPr>
        <w:t xml:space="preserve">אנשים שלא זזים, למשל אחרי ניתוח או שהם מוגבלים או גם בישיבה בטיסות ארוכות אז נוצרים קרישים דווקא </w:t>
      </w:r>
      <w:proofErr w:type="spellStart"/>
      <w:r w:rsidRPr="00E730BA">
        <w:rPr>
          <w:rFonts w:ascii="Arial" w:eastAsia="Times New Roman" w:hAnsi="Arial" w:cs="Arial"/>
          <w:b/>
          <w:bCs/>
          <w:color w:val="000000"/>
          <w:rtl/>
        </w:rPr>
        <w:t>בורידים</w:t>
      </w:r>
      <w:proofErr w:type="spellEnd"/>
      <w:r w:rsidRPr="00E730BA">
        <w:rPr>
          <w:rFonts w:ascii="Arial" w:eastAsia="Times New Roman" w:hAnsi="Arial" w:cs="Arial"/>
          <w:b/>
          <w:bCs/>
          <w:color w:val="000000"/>
          <w:rtl/>
        </w:rPr>
        <w:t xml:space="preserve"> (לא בעורקים). בעיקר ורידים ברגליים. הקרישים האלה יכולים להגיע לריאות ולגרום לתסחיף ריאתי.</w:t>
      </w:r>
    </w:p>
    <w:p w:rsidR="00D80EDF" w:rsidRDefault="00D80EDF" w:rsidP="00FE21A8">
      <w:pPr>
        <w:pStyle w:val="ListParagraph"/>
        <w:spacing w:after="0" w:line="240" w:lineRule="auto"/>
        <w:rPr>
          <w:rFonts w:ascii="Times New Roman" w:eastAsia="Times New Roman" w:hAnsi="Times New Roman" w:cs="Times New Roman"/>
          <w:sz w:val="24"/>
          <w:szCs w:val="24"/>
          <w:rtl/>
        </w:rPr>
      </w:pPr>
    </w:p>
    <w:p w:rsidR="00D80EDF" w:rsidRDefault="00D80EDF" w:rsidP="00FE21A8">
      <w:pPr>
        <w:spacing w:after="0" w:line="240" w:lineRule="auto"/>
        <w:rPr>
          <w:rFonts w:ascii="Times New Roman" w:eastAsia="Times New Roman" w:hAnsi="Times New Roman" w:cs="Times New Roman"/>
          <w:sz w:val="24"/>
          <w:szCs w:val="24"/>
          <w:rtl/>
        </w:rPr>
      </w:pPr>
      <w:r w:rsidRPr="00D80EDF">
        <w:rPr>
          <w:rFonts w:ascii="Arial" w:eastAsia="Times New Roman" w:hAnsi="Arial" w:cs="Arial"/>
          <w:color w:val="000000"/>
          <w:rtl/>
        </w:rPr>
        <w:t xml:space="preserve">כדי לאבחן תסחיף ריאתי צריך </w:t>
      </w:r>
      <w:r w:rsidRPr="00D80EDF">
        <w:rPr>
          <w:rFonts w:ascii="Arial" w:eastAsia="Times New Roman" w:hAnsi="Arial" w:cs="Arial"/>
          <w:color w:val="000000"/>
        </w:rPr>
        <w:t>CT</w:t>
      </w:r>
      <w:r w:rsidRPr="00D80EDF">
        <w:rPr>
          <w:rFonts w:ascii="Arial" w:eastAsia="Times New Roman" w:hAnsi="Arial" w:cs="Arial"/>
          <w:color w:val="000000"/>
          <w:rtl/>
        </w:rPr>
        <w:t xml:space="preserve"> בבית חולים. ואם רואים שזה </w:t>
      </w:r>
      <w:r w:rsidRPr="00D80EDF">
        <w:rPr>
          <w:rFonts w:ascii="Arial" w:eastAsia="Times New Roman" w:hAnsi="Arial" w:cs="Arial"/>
          <w:color w:val="000000"/>
        </w:rPr>
        <w:t>PE</w:t>
      </w:r>
      <w:r w:rsidRPr="00D80EDF">
        <w:rPr>
          <w:rFonts w:ascii="Arial" w:eastAsia="Times New Roman" w:hAnsi="Arial" w:cs="Arial"/>
          <w:color w:val="000000"/>
          <w:rtl/>
        </w:rPr>
        <w:t xml:space="preserve"> צריך לתת </w:t>
      </w:r>
      <w:r w:rsidRPr="00D80EDF">
        <w:rPr>
          <w:rFonts w:ascii="Arial" w:eastAsia="Times New Roman" w:hAnsi="Arial" w:cs="Arial"/>
          <w:color w:val="000000"/>
        </w:rPr>
        <w:t>TPA</w:t>
      </w:r>
      <w:r w:rsidRPr="00D80EDF">
        <w:rPr>
          <w:rFonts w:ascii="Arial" w:eastAsia="Times New Roman" w:hAnsi="Arial" w:cs="Arial"/>
          <w:color w:val="000000"/>
          <w:rtl/>
        </w:rPr>
        <w:t xml:space="preserve"> כדי להמיס את קרישי הדם. אבל פרוטוקול של חדר מיון אומר שחולה שמציג קליניקה מרשימה לא חייבים להכניס אותו ל-</w:t>
      </w:r>
      <w:r w:rsidRPr="00D80EDF">
        <w:rPr>
          <w:rFonts w:ascii="Arial" w:eastAsia="Times New Roman" w:hAnsi="Arial" w:cs="Arial"/>
          <w:color w:val="000000"/>
        </w:rPr>
        <w:t>CT</w:t>
      </w:r>
      <w:r w:rsidRPr="00D80EDF">
        <w:rPr>
          <w:rFonts w:ascii="Arial" w:eastAsia="Times New Roman" w:hAnsi="Arial" w:cs="Arial"/>
          <w:color w:val="000000"/>
          <w:rtl/>
        </w:rPr>
        <w:t xml:space="preserve"> (אם יש לחולה חשד משמעותי ל-</w:t>
      </w:r>
      <w:r w:rsidRPr="00D80EDF">
        <w:rPr>
          <w:rFonts w:ascii="Arial" w:eastAsia="Times New Roman" w:hAnsi="Arial" w:cs="Arial"/>
          <w:color w:val="000000"/>
        </w:rPr>
        <w:t>PE</w:t>
      </w:r>
      <w:r w:rsidRPr="00D80EDF">
        <w:rPr>
          <w:rFonts w:ascii="Arial" w:eastAsia="Times New Roman" w:hAnsi="Arial" w:cs="Arial"/>
          <w:color w:val="000000"/>
          <w:rtl/>
        </w:rPr>
        <w:t xml:space="preserve">) ולכן ישר נותנים לו </w:t>
      </w:r>
      <w:r w:rsidRPr="00D80EDF">
        <w:rPr>
          <w:rFonts w:ascii="Arial" w:eastAsia="Times New Roman" w:hAnsi="Arial" w:cs="Arial"/>
          <w:color w:val="000000"/>
        </w:rPr>
        <w:t>TPA</w:t>
      </w:r>
      <w:r w:rsidRPr="00D80EDF">
        <w:rPr>
          <w:rFonts w:ascii="Arial" w:eastAsia="Times New Roman" w:hAnsi="Arial" w:cs="Arial"/>
          <w:color w:val="000000"/>
          <w:rtl/>
        </w:rPr>
        <w:t xml:space="preserve"> בבית חולים גם בלי לעשות לו </w:t>
      </w:r>
      <w:r w:rsidRPr="00D80EDF">
        <w:rPr>
          <w:rFonts w:ascii="Arial" w:eastAsia="Times New Roman" w:hAnsi="Arial" w:cs="Arial"/>
          <w:color w:val="000000"/>
        </w:rPr>
        <w:t>CT</w:t>
      </w:r>
      <w:r w:rsidRPr="00D80EDF">
        <w:rPr>
          <w:rFonts w:ascii="Arial" w:eastAsia="Times New Roman" w:hAnsi="Arial" w:cs="Arial"/>
          <w:color w:val="000000"/>
          <w:rtl/>
        </w:rPr>
        <w:t>.</w:t>
      </w:r>
    </w:p>
    <w:p w:rsidR="00351447" w:rsidRDefault="00351447" w:rsidP="00FE21A8">
      <w:pPr>
        <w:spacing w:after="0" w:line="240" w:lineRule="auto"/>
        <w:rPr>
          <w:rFonts w:ascii="Times New Roman" w:eastAsia="Times New Roman" w:hAnsi="Times New Roman" w:cs="Times New Roman"/>
          <w:sz w:val="24"/>
          <w:szCs w:val="24"/>
          <w:rtl/>
        </w:rPr>
      </w:pPr>
    </w:p>
    <w:p w:rsidR="00351447" w:rsidRDefault="00351447" w:rsidP="00FE21A8">
      <w:pPr>
        <w:spacing w:after="0" w:line="240" w:lineRule="auto"/>
        <w:rPr>
          <w:rFonts w:ascii="Times New Roman" w:eastAsia="Times New Roman" w:hAnsi="Times New Roman" w:cs="Times New Roman"/>
          <w:sz w:val="24"/>
          <w:szCs w:val="24"/>
          <w:rtl/>
        </w:rPr>
      </w:pPr>
    </w:p>
    <w:p w:rsidR="00351447" w:rsidRDefault="00351447" w:rsidP="00FE21A8">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tl/>
        </w:rPr>
        <w:t>הגעת לבית. מישהו שמקיא הרבה ומשלשל.</w:t>
      </w:r>
      <w:r>
        <w:rPr>
          <w:rFonts w:ascii="Times New Roman" w:eastAsia="Times New Roman" w:hAnsi="Times New Roman" w:cs="Times New Roman"/>
          <w:sz w:val="24"/>
          <w:szCs w:val="24"/>
          <w:rtl/>
        </w:rPr>
        <w:br/>
      </w:r>
    </w:p>
    <w:p w:rsidR="00351447" w:rsidRDefault="00351447" w:rsidP="00FE21A8">
      <w:pPr>
        <w:spacing w:after="0" w:line="240" w:lineRule="auto"/>
        <w:rPr>
          <w:rFonts w:ascii="Times New Roman" w:eastAsia="Times New Roman" w:hAnsi="Times New Roman" w:cs="Times New Roman"/>
          <w:sz w:val="24"/>
          <w:szCs w:val="24"/>
          <w:rtl/>
        </w:rPr>
      </w:pPr>
    </w:p>
    <w:p w:rsidR="00351447" w:rsidRDefault="00351447" w:rsidP="00FE21A8">
      <w:pPr>
        <w:spacing w:after="0" w:line="240" w:lineRule="auto"/>
        <w:rPr>
          <w:rFonts w:ascii="Times New Roman" w:eastAsia="Times New Roman" w:hAnsi="Times New Roman" w:cs="Times New Roman"/>
          <w:sz w:val="24"/>
          <w:szCs w:val="24"/>
          <w:rtl/>
        </w:rPr>
      </w:pPr>
    </w:p>
    <w:p w:rsidR="00351447" w:rsidRDefault="00351447" w:rsidP="00FE21A8">
      <w:pPr>
        <w:spacing w:after="0" w:line="240" w:lineRule="auto"/>
        <w:rPr>
          <w:rFonts w:ascii="Times New Roman" w:eastAsia="Times New Roman" w:hAnsi="Times New Roman" w:cs="Times New Roman"/>
          <w:sz w:val="24"/>
          <w:szCs w:val="24"/>
          <w:rtl/>
        </w:rPr>
      </w:pPr>
    </w:p>
    <w:p w:rsidR="00351447" w:rsidRDefault="00351447" w:rsidP="00FE21A8">
      <w:pPr>
        <w:spacing w:after="0" w:line="240" w:lineRule="auto"/>
        <w:rPr>
          <w:rFonts w:ascii="Times New Roman" w:eastAsia="Times New Roman" w:hAnsi="Times New Roman" w:cs="Times New Roman"/>
          <w:sz w:val="24"/>
          <w:szCs w:val="24"/>
          <w:rtl/>
        </w:rPr>
      </w:pPr>
    </w:p>
    <w:p w:rsidR="00FE21A8" w:rsidRDefault="00FE21A8" w:rsidP="00FE21A8">
      <w:pPr>
        <w:rPr>
          <w:rtl/>
        </w:rPr>
      </w:pPr>
      <w:r>
        <w:rPr>
          <w:rtl/>
        </w:rPr>
        <w:br w:type="page"/>
      </w:r>
    </w:p>
    <w:p w:rsidR="00351447" w:rsidRPr="00D80EDF" w:rsidRDefault="00351447" w:rsidP="00FE21A8">
      <w:pPr>
        <w:spacing w:after="0" w:line="240" w:lineRule="auto"/>
        <w:rPr>
          <w:rFonts w:ascii="Times New Roman" w:eastAsia="Times New Roman" w:hAnsi="Times New Roman" w:cs="Times New Roman"/>
          <w:sz w:val="24"/>
          <w:szCs w:val="24"/>
        </w:rPr>
      </w:pPr>
      <w:r>
        <w:rPr>
          <w:rtl/>
        </w:rPr>
        <w:lastRenderedPageBreak/>
        <w:t>גבר בן 62, סוכרתי, נטל אינסולין לפני הארוחה אך דילג על האוכל. אשתו מוצאת אותו יושב מבולבל, מזיע, מתלונן על רעד ודפיקות לב חזקות</w:t>
      </w:r>
      <w:r>
        <w:t>.</w:t>
      </w:r>
    </w:p>
    <w:p w:rsidR="00D80EDF" w:rsidRPr="00D80EDF" w:rsidRDefault="00D80EDF" w:rsidP="00FE21A8">
      <w:pPr>
        <w:pStyle w:val="ListParagraph"/>
        <w:spacing w:after="0" w:line="240" w:lineRule="auto"/>
        <w:rPr>
          <w:rFonts w:ascii="Times New Roman" w:eastAsia="Times New Roman" w:hAnsi="Times New Roman" w:cs="Times New Roman"/>
          <w:sz w:val="24"/>
          <w:szCs w:val="24"/>
          <w:rtl/>
        </w:rPr>
      </w:pPr>
    </w:p>
    <w:p w:rsidR="00FE21A8" w:rsidRDefault="00FE21A8" w:rsidP="00FE21A8">
      <w:pPr>
        <w:pStyle w:val="Heading2"/>
      </w:pPr>
      <w:r>
        <w:rPr>
          <w:rFonts w:ascii="Segoe UI Emoji" w:hAnsi="Segoe UI Emoji" w:cs="Segoe UI Emoji"/>
        </w:rPr>
        <w:t>🔵</w:t>
      </w:r>
      <w:r>
        <w:t xml:space="preserve"> </w:t>
      </w:r>
      <w:r>
        <w:rPr>
          <w:rtl/>
        </w:rPr>
        <w:t>קליניקה אופיינית להיפוגליקמיה</w:t>
      </w:r>
    </w:p>
    <w:p w:rsidR="00FE21A8" w:rsidRDefault="00FE21A8" w:rsidP="00FE21A8">
      <w:pPr>
        <w:pStyle w:val="Heading3"/>
        <w:bidi/>
      </w:pPr>
      <w:r>
        <w:rPr>
          <w:rtl/>
        </w:rPr>
        <w:t>סימנים מוקדמים (כתוצאה מהפעלה סימפתטית – אדרנלין)</w:t>
      </w:r>
      <w:r>
        <w:t>:</w:t>
      </w:r>
    </w:p>
    <w:p w:rsidR="00FE21A8" w:rsidRDefault="00FE21A8" w:rsidP="00FE21A8">
      <w:pPr>
        <w:pStyle w:val="NormalWeb"/>
        <w:numPr>
          <w:ilvl w:val="0"/>
          <w:numId w:val="3"/>
        </w:numPr>
        <w:bidi/>
      </w:pPr>
      <w:r>
        <w:rPr>
          <w:rtl/>
        </w:rPr>
        <w:t>רעב פתאומי</w:t>
      </w:r>
      <w:r>
        <w:t>.</w:t>
      </w:r>
    </w:p>
    <w:p w:rsidR="00FE21A8" w:rsidRDefault="00FE21A8" w:rsidP="00FE21A8">
      <w:pPr>
        <w:pStyle w:val="NormalWeb"/>
        <w:numPr>
          <w:ilvl w:val="0"/>
          <w:numId w:val="3"/>
        </w:numPr>
        <w:bidi/>
      </w:pPr>
      <w:r>
        <w:rPr>
          <w:rtl/>
        </w:rPr>
        <w:t>רעד בידיים</w:t>
      </w:r>
      <w:r>
        <w:t>.</w:t>
      </w:r>
    </w:p>
    <w:p w:rsidR="00FE21A8" w:rsidRDefault="00FE21A8" w:rsidP="00FE21A8">
      <w:pPr>
        <w:pStyle w:val="NormalWeb"/>
        <w:numPr>
          <w:ilvl w:val="0"/>
          <w:numId w:val="3"/>
        </w:numPr>
        <w:bidi/>
      </w:pPr>
      <w:r>
        <w:rPr>
          <w:rtl/>
        </w:rPr>
        <w:t>הזעה קרה, עור לח</w:t>
      </w:r>
      <w:r>
        <w:t>.</w:t>
      </w:r>
    </w:p>
    <w:p w:rsidR="00FE21A8" w:rsidRDefault="00FE21A8" w:rsidP="00FE21A8">
      <w:pPr>
        <w:pStyle w:val="NormalWeb"/>
        <w:numPr>
          <w:ilvl w:val="0"/>
          <w:numId w:val="3"/>
        </w:numPr>
        <w:bidi/>
      </w:pPr>
      <w:r>
        <w:rPr>
          <w:rtl/>
        </w:rPr>
        <w:t>דפיקות לב מואצות (</w:t>
      </w:r>
      <w:proofErr w:type="spellStart"/>
      <w:r>
        <w:rPr>
          <w:rtl/>
        </w:rPr>
        <w:t>טכיקרדיה</w:t>
      </w:r>
      <w:proofErr w:type="spellEnd"/>
      <w:r>
        <w:rPr>
          <w:rtl/>
        </w:rPr>
        <w:t>)</w:t>
      </w:r>
      <w:r>
        <w:t>.</w:t>
      </w:r>
    </w:p>
    <w:p w:rsidR="00FE21A8" w:rsidRDefault="00FE21A8" w:rsidP="00FE21A8">
      <w:pPr>
        <w:pStyle w:val="NormalWeb"/>
        <w:numPr>
          <w:ilvl w:val="0"/>
          <w:numId w:val="3"/>
        </w:numPr>
        <w:bidi/>
      </w:pPr>
      <w:r>
        <w:rPr>
          <w:rtl/>
        </w:rPr>
        <w:t>חרדה או עצבנות</w:t>
      </w:r>
      <w:r>
        <w:t>.</w:t>
      </w:r>
    </w:p>
    <w:p w:rsidR="00FE21A8" w:rsidRDefault="00FE21A8" w:rsidP="00FE21A8">
      <w:pPr>
        <w:pStyle w:val="Heading3"/>
        <w:bidi/>
      </w:pPr>
      <w:r>
        <w:rPr>
          <w:rtl/>
        </w:rPr>
        <w:t>סימנים נוירולוגיים (בגלל חוסר גלוקוז במוח)</w:t>
      </w:r>
      <w:r>
        <w:t>:</w:t>
      </w:r>
    </w:p>
    <w:p w:rsidR="00FE21A8" w:rsidRDefault="00FE21A8" w:rsidP="00FE21A8">
      <w:pPr>
        <w:pStyle w:val="NormalWeb"/>
        <w:numPr>
          <w:ilvl w:val="0"/>
          <w:numId w:val="4"/>
        </w:numPr>
        <w:bidi/>
      </w:pPr>
      <w:r>
        <w:rPr>
          <w:rtl/>
        </w:rPr>
        <w:t>בלבול, קושי בדיבור</w:t>
      </w:r>
      <w:r>
        <w:t>.</w:t>
      </w:r>
    </w:p>
    <w:p w:rsidR="00FE21A8" w:rsidRDefault="00FE21A8" w:rsidP="00FE21A8">
      <w:pPr>
        <w:pStyle w:val="NormalWeb"/>
        <w:numPr>
          <w:ilvl w:val="0"/>
          <w:numId w:val="4"/>
        </w:numPr>
        <w:bidi/>
      </w:pPr>
      <w:r>
        <w:rPr>
          <w:rtl/>
        </w:rPr>
        <w:t>ראייה מטושטשת</w:t>
      </w:r>
      <w:r>
        <w:t>.</w:t>
      </w:r>
    </w:p>
    <w:p w:rsidR="00FE21A8" w:rsidRDefault="00FE21A8" w:rsidP="00FE21A8">
      <w:pPr>
        <w:pStyle w:val="NormalWeb"/>
        <w:numPr>
          <w:ilvl w:val="0"/>
          <w:numId w:val="4"/>
        </w:numPr>
        <w:bidi/>
      </w:pPr>
      <w:r>
        <w:rPr>
          <w:rtl/>
        </w:rPr>
        <w:t>כאב ראש</w:t>
      </w:r>
      <w:r>
        <w:t>.</w:t>
      </w:r>
    </w:p>
    <w:p w:rsidR="00FE21A8" w:rsidRDefault="00FE21A8" w:rsidP="00FE21A8">
      <w:pPr>
        <w:pStyle w:val="NormalWeb"/>
        <w:numPr>
          <w:ilvl w:val="0"/>
          <w:numId w:val="4"/>
        </w:numPr>
        <w:bidi/>
      </w:pPr>
      <w:r>
        <w:rPr>
          <w:rtl/>
        </w:rPr>
        <w:t>התנהגות מוזרה (נראה שיכור/אגרסיבי)</w:t>
      </w:r>
      <w:r>
        <w:t>.</w:t>
      </w:r>
    </w:p>
    <w:p w:rsidR="00FE21A8" w:rsidRDefault="00FE21A8" w:rsidP="00FE21A8">
      <w:pPr>
        <w:pStyle w:val="NormalWeb"/>
        <w:numPr>
          <w:ilvl w:val="0"/>
          <w:numId w:val="4"/>
        </w:numPr>
        <w:bidi/>
      </w:pPr>
      <w:r>
        <w:rPr>
          <w:rtl/>
        </w:rPr>
        <w:t>ישנוניות, ירידה ברמת הכרה</w:t>
      </w:r>
      <w:r>
        <w:t>.</w:t>
      </w:r>
    </w:p>
    <w:p w:rsidR="00FE21A8" w:rsidRDefault="00FE21A8" w:rsidP="00FE21A8">
      <w:pPr>
        <w:pStyle w:val="NormalWeb"/>
        <w:numPr>
          <w:ilvl w:val="0"/>
          <w:numId w:val="4"/>
        </w:numPr>
        <w:bidi/>
      </w:pPr>
      <w:r>
        <w:rPr>
          <w:rtl/>
        </w:rPr>
        <w:t>פרכוסים או תרדמת (במצבים קשים)</w:t>
      </w:r>
      <w:r>
        <w:t>.</w:t>
      </w:r>
    </w:p>
    <w:p w:rsidR="00FE21A8" w:rsidRDefault="00E75883" w:rsidP="00FE21A8">
      <w:r>
        <w:pict>
          <v:rect id="_x0000_i1025" style="width:0;height:1.5pt" o:hralign="center" o:hrstd="t" o:hr="t" fillcolor="#a0a0a0" stroked="f"/>
        </w:pict>
      </w:r>
    </w:p>
    <w:p w:rsidR="00FE21A8" w:rsidRDefault="00FE21A8" w:rsidP="00FE21A8">
      <w:pPr>
        <w:pStyle w:val="Heading2"/>
      </w:pPr>
      <w:r>
        <w:rPr>
          <w:rFonts w:ascii="Segoe UI Emoji" w:hAnsi="Segoe UI Emoji" w:cs="Segoe UI Emoji"/>
        </w:rPr>
        <w:t>🔵</w:t>
      </w:r>
      <w:r>
        <w:t xml:space="preserve"> </w:t>
      </w:r>
      <w:r>
        <w:rPr>
          <w:rtl/>
        </w:rPr>
        <w:t>ממצאים בבדיקה</w:t>
      </w:r>
      <w:r>
        <w:t>:</w:t>
      </w:r>
    </w:p>
    <w:p w:rsidR="00FE21A8" w:rsidRDefault="00FE21A8" w:rsidP="00FE21A8">
      <w:pPr>
        <w:pStyle w:val="NormalWeb"/>
        <w:numPr>
          <w:ilvl w:val="0"/>
          <w:numId w:val="5"/>
        </w:numPr>
        <w:bidi/>
      </w:pPr>
      <w:r>
        <w:rPr>
          <w:rStyle w:val="Strong"/>
          <w:rFonts w:eastAsiaTheme="majorEastAsia"/>
          <w:rtl/>
        </w:rPr>
        <w:t>מצב הכרה</w:t>
      </w:r>
      <w:r>
        <w:rPr>
          <w:rStyle w:val="Strong"/>
          <w:rFonts w:eastAsiaTheme="majorEastAsia"/>
        </w:rPr>
        <w:t>:</w:t>
      </w:r>
      <w:r>
        <w:t xml:space="preserve"> </w:t>
      </w:r>
      <w:r>
        <w:rPr>
          <w:rtl/>
        </w:rPr>
        <w:t xml:space="preserve">נע בין </w:t>
      </w:r>
      <w:proofErr w:type="spellStart"/>
      <w:r>
        <w:rPr>
          <w:rtl/>
        </w:rPr>
        <w:t>עירנות</w:t>
      </w:r>
      <w:proofErr w:type="spellEnd"/>
      <w:r>
        <w:rPr>
          <w:rtl/>
        </w:rPr>
        <w:t xml:space="preserve"> לבלבול עד חוסר הכרה</w:t>
      </w:r>
      <w:r>
        <w:t>.</w:t>
      </w:r>
    </w:p>
    <w:p w:rsidR="00FE21A8" w:rsidRDefault="00FE21A8" w:rsidP="00FE21A8">
      <w:pPr>
        <w:pStyle w:val="NormalWeb"/>
        <w:numPr>
          <w:ilvl w:val="0"/>
          <w:numId w:val="5"/>
        </w:numPr>
        <w:bidi/>
      </w:pPr>
      <w:r>
        <w:rPr>
          <w:rStyle w:val="Strong"/>
          <w:rFonts w:eastAsiaTheme="majorEastAsia"/>
          <w:rtl/>
        </w:rPr>
        <w:t>עור</w:t>
      </w:r>
      <w:r>
        <w:rPr>
          <w:rStyle w:val="Strong"/>
          <w:rFonts w:eastAsiaTheme="majorEastAsia"/>
        </w:rPr>
        <w:t>:</w:t>
      </w:r>
      <w:r>
        <w:t xml:space="preserve"> </w:t>
      </w:r>
      <w:r>
        <w:rPr>
          <w:rtl/>
        </w:rPr>
        <w:t>חיוור, קר, לח</w:t>
      </w:r>
      <w:r>
        <w:t>.</w:t>
      </w:r>
    </w:p>
    <w:p w:rsidR="00FE21A8" w:rsidRDefault="00FE21A8" w:rsidP="00FE21A8">
      <w:pPr>
        <w:pStyle w:val="NormalWeb"/>
        <w:numPr>
          <w:ilvl w:val="0"/>
          <w:numId w:val="5"/>
        </w:numPr>
        <w:bidi/>
      </w:pPr>
      <w:r>
        <w:rPr>
          <w:rStyle w:val="Strong"/>
          <w:rFonts w:eastAsiaTheme="majorEastAsia"/>
          <w:rtl/>
        </w:rPr>
        <w:t>דופק</w:t>
      </w:r>
      <w:r>
        <w:rPr>
          <w:rStyle w:val="Strong"/>
          <w:rFonts w:eastAsiaTheme="majorEastAsia"/>
        </w:rPr>
        <w:t>:</w:t>
      </w:r>
      <w:r>
        <w:t xml:space="preserve"> </w:t>
      </w:r>
      <w:r>
        <w:rPr>
          <w:rtl/>
        </w:rPr>
        <w:t>מהיר</w:t>
      </w:r>
      <w:r>
        <w:t>.</w:t>
      </w:r>
    </w:p>
    <w:p w:rsidR="00FE21A8" w:rsidRDefault="00FE21A8" w:rsidP="00FE21A8">
      <w:pPr>
        <w:pStyle w:val="NormalWeb"/>
        <w:numPr>
          <w:ilvl w:val="0"/>
          <w:numId w:val="5"/>
        </w:numPr>
        <w:bidi/>
      </w:pPr>
      <w:r>
        <w:rPr>
          <w:rStyle w:val="Strong"/>
          <w:rFonts w:eastAsiaTheme="majorEastAsia"/>
          <w:rtl/>
        </w:rPr>
        <w:t>לחץ דם</w:t>
      </w:r>
      <w:r>
        <w:rPr>
          <w:rStyle w:val="Strong"/>
          <w:rFonts w:eastAsiaTheme="majorEastAsia"/>
        </w:rPr>
        <w:t>:</w:t>
      </w:r>
      <w:r>
        <w:t xml:space="preserve"> </w:t>
      </w:r>
      <w:r>
        <w:rPr>
          <w:rtl/>
        </w:rPr>
        <w:t>לרוב תקין</w:t>
      </w:r>
      <w:r>
        <w:t>.</w:t>
      </w:r>
    </w:p>
    <w:p w:rsidR="00FE21A8" w:rsidRDefault="00FE21A8" w:rsidP="00FE21A8">
      <w:pPr>
        <w:pStyle w:val="NormalWeb"/>
        <w:numPr>
          <w:ilvl w:val="0"/>
          <w:numId w:val="5"/>
        </w:numPr>
        <w:bidi/>
      </w:pPr>
      <w:proofErr w:type="spellStart"/>
      <w:r>
        <w:rPr>
          <w:rStyle w:val="Strong"/>
          <w:rFonts w:eastAsiaTheme="majorEastAsia"/>
          <w:rtl/>
        </w:rPr>
        <w:t>סטורציה</w:t>
      </w:r>
      <w:proofErr w:type="spellEnd"/>
      <w:r>
        <w:rPr>
          <w:rStyle w:val="Strong"/>
          <w:rFonts w:eastAsiaTheme="majorEastAsia"/>
        </w:rPr>
        <w:t>:</w:t>
      </w:r>
      <w:r>
        <w:t xml:space="preserve"> </w:t>
      </w:r>
      <w:r>
        <w:rPr>
          <w:rtl/>
        </w:rPr>
        <w:t>תקינה</w:t>
      </w:r>
      <w:r>
        <w:t>.</w:t>
      </w:r>
    </w:p>
    <w:p w:rsidR="00FE21A8" w:rsidRDefault="00FE21A8" w:rsidP="00FE21A8">
      <w:pPr>
        <w:pStyle w:val="NormalWeb"/>
        <w:numPr>
          <w:ilvl w:val="0"/>
          <w:numId w:val="5"/>
        </w:numPr>
        <w:bidi/>
      </w:pPr>
      <w:r>
        <w:rPr>
          <w:rStyle w:val="Strong"/>
          <w:rFonts w:eastAsiaTheme="majorEastAsia" w:hint="cs"/>
          <w:rtl/>
        </w:rPr>
        <w:t>נשימות תקינות</w:t>
      </w:r>
    </w:p>
    <w:p w:rsidR="00FE21A8" w:rsidRDefault="00E75883" w:rsidP="00FE21A8">
      <w:r>
        <w:pict>
          <v:rect id="_x0000_i1026" style="width:0;height:1.5pt" o:hralign="center" o:hrstd="t" o:hr="t" fillcolor="#a0a0a0" stroked="f"/>
        </w:pict>
      </w:r>
    </w:p>
    <w:p w:rsidR="00FE21A8" w:rsidRDefault="00FE21A8" w:rsidP="00FE21A8">
      <w:pPr>
        <w:pStyle w:val="Heading2"/>
      </w:pPr>
      <w:r>
        <w:rPr>
          <w:rFonts w:ascii="Segoe UI Emoji" w:hAnsi="Segoe UI Emoji" w:cs="Segoe UI Emoji"/>
        </w:rPr>
        <w:t>🔵</w:t>
      </w:r>
      <w:r>
        <w:t xml:space="preserve"> </w:t>
      </w:r>
      <w:r>
        <w:rPr>
          <w:rtl/>
        </w:rPr>
        <w:t>סיבוך עיקרי</w:t>
      </w:r>
    </w:p>
    <w:p w:rsidR="00FE21A8" w:rsidRDefault="00FE21A8" w:rsidP="00FE21A8">
      <w:pPr>
        <w:pStyle w:val="NormalWeb"/>
        <w:numPr>
          <w:ilvl w:val="0"/>
          <w:numId w:val="6"/>
        </w:numPr>
        <w:bidi/>
      </w:pPr>
      <w:r>
        <w:rPr>
          <w:rtl/>
        </w:rPr>
        <w:t>אם לא מטופל → המוח סובל מהיפוגליקמיה קשה → נזק נוירולוגי בלתי הפיך / מוות</w:t>
      </w:r>
      <w:r>
        <w:t>.</w:t>
      </w:r>
    </w:p>
    <w:p w:rsidR="00FE21A8" w:rsidRDefault="00E75883" w:rsidP="00FE21A8">
      <w:r>
        <w:pict>
          <v:rect id="_x0000_i1027" style="width:0;height:1.5pt" o:hralign="center" o:hrstd="t" o:hr="t" fillcolor="#a0a0a0" stroked="f"/>
        </w:pict>
      </w:r>
    </w:p>
    <w:p w:rsidR="00FE21A8" w:rsidRDefault="00FE21A8" w:rsidP="00FE21A8">
      <w:pPr>
        <w:pStyle w:val="NormalWeb"/>
        <w:bidi/>
      </w:pPr>
      <w:r>
        <w:rPr>
          <w:rFonts w:ascii="Segoe UI Emoji" w:hAnsi="Segoe UI Emoji" w:cs="Segoe UI Emoji"/>
        </w:rPr>
        <w:t>📌</w:t>
      </w:r>
      <w:r>
        <w:t xml:space="preserve"> </w:t>
      </w:r>
      <w:r>
        <w:rPr>
          <w:rStyle w:val="Strong"/>
          <w:rFonts w:eastAsiaTheme="majorEastAsia"/>
          <w:rtl/>
        </w:rPr>
        <w:t>סיכום קצר</w:t>
      </w:r>
      <w:r>
        <w:rPr>
          <w:rStyle w:val="Strong"/>
          <w:rFonts w:eastAsiaTheme="majorEastAsia"/>
        </w:rPr>
        <w:t>:</w:t>
      </w:r>
      <w:r>
        <w:br/>
      </w:r>
      <w:r>
        <w:rPr>
          <w:rtl/>
        </w:rPr>
        <w:t>היפוגליקמיה</w:t>
      </w:r>
      <w:r>
        <w:t xml:space="preserve"> = </w:t>
      </w:r>
      <w:r>
        <w:rPr>
          <w:rStyle w:val="Strong"/>
          <w:rFonts w:eastAsiaTheme="majorEastAsia"/>
          <w:rtl/>
        </w:rPr>
        <w:t>רעב, רעד, זיעה, דופק מהיר, בלבול/שינויים התנהגותיים, ירידה בהכרה</w:t>
      </w:r>
      <w:r>
        <w:t>.</w:t>
      </w:r>
      <w:r>
        <w:br/>
      </w:r>
      <w:r>
        <w:rPr>
          <w:rtl/>
        </w:rPr>
        <w:t>החולה נראה חיוור ומזיע (בניגוד להיפרגליקמיה – עור יבש, חם)</w:t>
      </w:r>
      <w:r>
        <w:t>.</w:t>
      </w:r>
    </w:p>
    <w:p w:rsidR="00E730BA" w:rsidRPr="00A1028C" w:rsidRDefault="00E730BA" w:rsidP="00FE21A8">
      <w:pPr>
        <w:spacing w:before="100" w:beforeAutospacing="1" w:after="100" w:afterAutospacing="1" w:line="240" w:lineRule="auto"/>
        <w:rPr>
          <w:rFonts w:ascii="Times New Roman" w:eastAsia="Times New Roman" w:hAnsi="Times New Roman" w:cs="Times New Roman"/>
          <w:sz w:val="24"/>
          <w:szCs w:val="24"/>
        </w:rPr>
      </w:pPr>
    </w:p>
    <w:p w:rsidR="00FE21A8" w:rsidRDefault="00FE21A8" w:rsidP="00FE21A8">
      <w:pPr>
        <w:pStyle w:val="NormalWeb"/>
        <w:bidi/>
        <w:spacing w:before="0" w:beforeAutospacing="0" w:after="0" w:afterAutospacing="0"/>
      </w:pPr>
      <w:r>
        <w:rPr>
          <w:rFonts w:ascii="Arial" w:hAnsi="Arial" w:cs="Arial"/>
          <w:color w:val="000000"/>
          <w:sz w:val="22"/>
          <w:szCs w:val="22"/>
          <w:rtl/>
        </w:rPr>
        <w:t>סימנים להיפוגליקמיה:</w:t>
      </w:r>
    </w:p>
    <w:p w:rsidR="00FE21A8" w:rsidRDefault="00FE21A8" w:rsidP="00FE21A8">
      <w:pPr>
        <w:pStyle w:val="NormalWeb"/>
        <w:numPr>
          <w:ilvl w:val="0"/>
          <w:numId w:val="7"/>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lastRenderedPageBreak/>
        <w:t>ירידה מהירה ברמת ההכרה - זה יכול להיות עניין של דקות. לפני 10 דקות הוא היה בהכרה מלאה ועכשיו הוא מחוסר הכרה.</w:t>
      </w:r>
    </w:p>
    <w:p w:rsidR="00FE21A8" w:rsidRDefault="00FE21A8" w:rsidP="00FE21A8">
      <w:pPr>
        <w:pStyle w:val="NormalWeb"/>
        <w:numPr>
          <w:ilvl w:val="0"/>
          <w:numId w:val="7"/>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עצבנות והתנהגות אלימה</w:t>
      </w:r>
    </w:p>
    <w:p w:rsidR="00FE21A8" w:rsidRDefault="00FE21A8" w:rsidP="00FE21A8">
      <w:pPr>
        <w:pStyle w:val="NormalWeb"/>
        <w:numPr>
          <w:ilvl w:val="0"/>
          <w:numId w:val="7"/>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 xml:space="preserve">דופק מהיר וחלש - </w:t>
      </w:r>
      <w:r>
        <w:rPr>
          <w:rFonts w:ascii="Arial" w:hAnsi="Arial" w:cs="Arial"/>
          <w:b/>
          <w:bCs/>
          <w:color w:val="000000"/>
          <w:sz w:val="22"/>
          <w:szCs w:val="22"/>
          <w:rtl/>
        </w:rPr>
        <w:t xml:space="preserve">דופק מהיר כי המערכת </w:t>
      </w:r>
      <w:proofErr w:type="spellStart"/>
      <w:r>
        <w:rPr>
          <w:rFonts w:ascii="Arial" w:hAnsi="Arial" w:cs="Arial"/>
          <w:b/>
          <w:bCs/>
          <w:color w:val="000000"/>
          <w:sz w:val="22"/>
          <w:szCs w:val="22"/>
          <w:rtl/>
        </w:rPr>
        <w:t>הסימפטטית</w:t>
      </w:r>
      <w:proofErr w:type="spellEnd"/>
      <w:r>
        <w:rPr>
          <w:rFonts w:ascii="Arial" w:hAnsi="Arial" w:cs="Arial"/>
          <w:b/>
          <w:bCs/>
          <w:color w:val="000000"/>
          <w:sz w:val="22"/>
          <w:szCs w:val="22"/>
          <w:rtl/>
        </w:rPr>
        <w:t xml:space="preserve"> מופעלת ומפרישה אדרנלין. זה גורם לדופק מהיר. הדופק הוא חלש כי לשריר הלב עצמו חסר סוכר → אין לו מספיק אנרגיה כדי להתכווץ חזק. כלומר, הלב פועם מהר בגלל אדרנלין אבל כל פעימה חלשה יחסית בגלל חוסר דלק.</w:t>
      </w:r>
    </w:p>
    <w:p w:rsidR="00FE21A8" w:rsidRDefault="00FE21A8" w:rsidP="00FE21A8">
      <w:pPr>
        <w:pStyle w:val="NormalWeb"/>
        <w:numPr>
          <w:ilvl w:val="0"/>
          <w:numId w:val="7"/>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 xml:space="preserve">עור חיוור, קר ולח - </w:t>
      </w:r>
      <w:r>
        <w:rPr>
          <w:rFonts w:ascii="Arial" w:hAnsi="Arial" w:cs="Arial"/>
          <w:b/>
          <w:bCs/>
          <w:color w:val="000000"/>
          <w:sz w:val="22"/>
          <w:szCs w:val="22"/>
          <w:rtl/>
        </w:rPr>
        <w:t xml:space="preserve">כי המערכת </w:t>
      </w:r>
      <w:proofErr w:type="spellStart"/>
      <w:r>
        <w:rPr>
          <w:rFonts w:ascii="Arial" w:hAnsi="Arial" w:cs="Arial"/>
          <w:b/>
          <w:bCs/>
          <w:color w:val="000000"/>
          <w:sz w:val="22"/>
          <w:szCs w:val="22"/>
          <w:rtl/>
        </w:rPr>
        <w:t>הסימפטטית</w:t>
      </w:r>
      <w:proofErr w:type="spellEnd"/>
      <w:r>
        <w:rPr>
          <w:rFonts w:ascii="Arial" w:hAnsi="Arial" w:cs="Arial"/>
          <w:b/>
          <w:bCs/>
          <w:color w:val="000000"/>
          <w:sz w:val="22"/>
          <w:szCs w:val="22"/>
          <w:rtl/>
        </w:rPr>
        <w:t xml:space="preserve"> מופעלת והגוף מזרים דם בעיקר בין המוח, לב וריאות. הוא מזרים פחות דם לפריפריה. לכן העור חיוור כי פחות דם זורם שם. הוא קר מאותה סיבה. הדם הוא זה שמחמם את העור. אז פחות דם אומר יותר קר. העור לח עם זיעה קרה כי אדרנלין מפעיל גם את בלוטות הזיעה (למרות שהעור קר!). זו תגובה סימפתטית קלאסית לסטרס – גם בקור.</w:t>
      </w:r>
    </w:p>
    <w:p w:rsidR="00FE21A8" w:rsidRDefault="00FE21A8" w:rsidP="00FE21A8">
      <w:pPr>
        <w:pStyle w:val="NormalWeb"/>
        <w:numPr>
          <w:ilvl w:val="0"/>
          <w:numId w:val="7"/>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חולשה וחוסר קואורדינציה</w:t>
      </w:r>
    </w:p>
    <w:p w:rsidR="00FE21A8" w:rsidRDefault="00FE21A8" w:rsidP="00FE21A8">
      <w:pPr>
        <w:pStyle w:val="NormalWeb"/>
        <w:numPr>
          <w:ilvl w:val="0"/>
          <w:numId w:val="7"/>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בלבול, ישנוניות, רעב, רעד</w:t>
      </w:r>
    </w:p>
    <w:p w:rsidR="00FE21A8" w:rsidRDefault="00FE21A8" w:rsidP="00FE21A8">
      <w:pPr>
        <w:pStyle w:val="NormalWeb"/>
        <w:numPr>
          <w:ilvl w:val="0"/>
          <w:numId w:val="7"/>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 xml:space="preserve">פרכוסים - </w:t>
      </w:r>
      <w:r>
        <w:rPr>
          <w:rFonts w:ascii="Arial" w:hAnsi="Arial" w:cs="Arial"/>
          <w:b/>
          <w:bCs/>
          <w:color w:val="000000"/>
          <w:sz w:val="22"/>
          <w:szCs w:val="22"/>
          <w:rtl/>
        </w:rPr>
        <w:t>כי אחת הסיבות לפרכוסים זה ירידה ברמת סוכר.</w:t>
      </w:r>
    </w:p>
    <w:p w:rsidR="00FE21A8" w:rsidRDefault="00FE21A8" w:rsidP="00FE21A8">
      <w:pPr>
        <w:pStyle w:val="NormalWeb"/>
        <w:numPr>
          <w:ilvl w:val="0"/>
          <w:numId w:val="7"/>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חוסר הכרה</w:t>
      </w:r>
    </w:p>
    <w:p w:rsidR="00A1028C" w:rsidRDefault="00A1028C" w:rsidP="00FE21A8">
      <w:pPr>
        <w:rPr>
          <w:rtl/>
        </w:rPr>
      </w:pPr>
    </w:p>
    <w:p w:rsidR="00114568" w:rsidRDefault="00114568">
      <w:pPr>
        <w:bidi w:val="0"/>
        <w:rPr>
          <w:rtl/>
        </w:rPr>
      </w:pPr>
      <w:r>
        <w:rPr>
          <w:rtl/>
        </w:rPr>
        <w:br w:type="page"/>
      </w:r>
    </w:p>
    <w:p w:rsidR="00114568" w:rsidRDefault="00114568" w:rsidP="00114568">
      <w:pPr>
        <w:pStyle w:val="NormalWeb"/>
        <w:bidi/>
        <w:spacing w:before="0" w:beforeAutospacing="0" w:after="0" w:afterAutospacing="0"/>
        <w:rPr>
          <w:rFonts w:ascii="Arial" w:hAnsi="Arial" w:cs="Arial"/>
          <w:color w:val="000000"/>
          <w:sz w:val="22"/>
          <w:szCs w:val="22"/>
          <w:rtl/>
        </w:rPr>
      </w:pPr>
      <w:r>
        <w:rPr>
          <w:rFonts w:ascii="Arial" w:hAnsi="Arial" w:cs="Arial" w:hint="cs"/>
          <w:color w:val="000000"/>
          <w:sz w:val="22"/>
          <w:szCs w:val="22"/>
          <w:rtl/>
        </w:rPr>
        <w:lastRenderedPageBreak/>
        <w:t>הגעת לבית.</w:t>
      </w:r>
    </w:p>
    <w:p w:rsidR="00114568" w:rsidRDefault="00114568" w:rsidP="00114568">
      <w:pPr>
        <w:pStyle w:val="NormalWeb"/>
        <w:bidi/>
        <w:spacing w:before="0" w:beforeAutospacing="0" w:after="0" w:afterAutospacing="0"/>
        <w:rPr>
          <w:rFonts w:ascii="Arial" w:hAnsi="Arial" w:cs="Arial"/>
          <w:color w:val="000000"/>
          <w:sz w:val="22"/>
          <w:szCs w:val="22"/>
          <w:rtl/>
        </w:rPr>
      </w:pPr>
      <w:proofErr w:type="spellStart"/>
      <w:r>
        <w:rPr>
          <w:rFonts w:ascii="Arial" w:hAnsi="Arial" w:cs="Arial" w:hint="cs"/>
          <w:color w:val="000000"/>
          <w:sz w:val="22"/>
          <w:szCs w:val="22"/>
          <w:rtl/>
        </w:rPr>
        <w:t>האמא</w:t>
      </w:r>
      <w:proofErr w:type="spellEnd"/>
      <w:r>
        <w:rPr>
          <w:rFonts w:ascii="Arial" w:hAnsi="Arial" w:cs="Arial" w:hint="cs"/>
          <w:color w:val="000000"/>
          <w:sz w:val="22"/>
          <w:szCs w:val="22"/>
          <w:rtl/>
        </w:rPr>
        <w:t xml:space="preserve"> דיווחה שהבן שלה בן 15 מפרכס.</w:t>
      </w:r>
    </w:p>
    <w:p w:rsidR="00114568" w:rsidRDefault="00114568" w:rsidP="00114568">
      <w:pPr>
        <w:pStyle w:val="NormalWeb"/>
        <w:bidi/>
        <w:spacing w:before="0" w:beforeAutospacing="0" w:after="0" w:afterAutospacing="0"/>
        <w:rPr>
          <w:rFonts w:ascii="Arial" w:hAnsi="Arial" w:cs="Arial"/>
          <w:color w:val="000000"/>
          <w:sz w:val="22"/>
          <w:szCs w:val="22"/>
          <w:rtl/>
        </w:rPr>
      </w:pPr>
      <w:r>
        <w:rPr>
          <w:rFonts w:ascii="Arial" w:hAnsi="Arial" w:cs="Arial" w:hint="cs"/>
          <w:color w:val="000000"/>
          <w:sz w:val="22"/>
          <w:szCs w:val="22"/>
          <w:rtl/>
        </w:rPr>
        <w:t xml:space="preserve">אתה מגיע ואתה רואה שהוא על </w:t>
      </w:r>
      <w:proofErr w:type="spellStart"/>
      <w:r>
        <w:rPr>
          <w:rFonts w:ascii="Arial" w:hAnsi="Arial" w:cs="Arial" w:hint="cs"/>
          <w:color w:val="000000"/>
          <w:sz w:val="22"/>
          <w:szCs w:val="22"/>
          <w:rtl/>
        </w:rPr>
        <w:t>הריצפה</w:t>
      </w:r>
      <w:proofErr w:type="spellEnd"/>
      <w:r>
        <w:rPr>
          <w:rFonts w:ascii="Arial" w:hAnsi="Arial" w:cs="Arial" w:hint="cs"/>
          <w:color w:val="000000"/>
          <w:sz w:val="22"/>
          <w:szCs w:val="22"/>
          <w:rtl/>
        </w:rPr>
        <w:t xml:space="preserve"> טוני-קלוני מפרכס.</w:t>
      </w:r>
    </w:p>
    <w:p w:rsidR="00114568" w:rsidRDefault="00114568" w:rsidP="00114568">
      <w:pPr>
        <w:pStyle w:val="NormalWeb"/>
        <w:bidi/>
        <w:spacing w:before="0" w:beforeAutospacing="0" w:after="0" w:afterAutospacing="0"/>
        <w:rPr>
          <w:rFonts w:ascii="Arial" w:hAnsi="Arial" w:cs="Arial"/>
          <w:color w:val="000000"/>
          <w:sz w:val="22"/>
          <w:szCs w:val="22"/>
          <w:rtl/>
        </w:rPr>
      </w:pPr>
    </w:p>
    <w:p w:rsidR="00114568" w:rsidRDefault="00A47A86" w:rsidP="00A47A86">
      <w:pPr>
        <w:pStyle w:val="NormalWeb"/>
        <w:bidi/>
        <w:spacing w:before="0" w:beforeAutospacing="0" w:after="0" w:afterAutospacing="0"/>
        <w:rPr>
          <w:rFonts w:ascii="Arial" w:hAnsi="Arial" w:cs="Arial"/>
          <w:color w:val="000000"/>
          <w:sz w:val="22"/>
          <w:szCs w:val="22"/>
        </w:rPr>
      </w:pPr>
      <w:r>
        <w:rPr>
          <w:rFonts w:ascii="Arial" w:hAnsi="Arial" w:cs="Arial" w:hint="cs"/>
          <w:color w:val="000000"/>
          <w:sz w:val="22"/>
          <w:szCs w:val="22"/>
          <w:rtl/>
        </w:rPr>
        <w:t>הוא לא לקח את התרופה לאפילפסיה.</w:t>
      </w:r>
    </w:p>
    <w:p w:rsidR="00114568" w:rsidRDefault="00114568" w:rsidP="00A47A86">
      <w:pPr>
        <w:pStyle w:val="NormalWeb"/>
        <w:bidi/>
        <w:spacing w:before="0" w:beforeAutospacing="0" w:after="0" w:afterAutospacing="0"/>
        <w:rPr>
          <w:rFonts w:ascii="Arial" w:hAnsi="Arial" w:cs="Arial"/>
          <w:color w:val="000000"/>
          <w:sz w:val="22"/>
          <w:szCs w:val="22"/>
          <w:rtl/>
        </w:rPr>
      </w:pPr>
    </w:p>
    <w:p w:rsidR="00A47A86" w:rsidRPr="00A47A86" w:rsidRDefault="00A47A86" w:rsidP="00A47A86">
      <w:pPr>
        <w:spacing w:before="100" w:beforeAutospacing="1" w:after="100" w:afterAutospacing="1" w:line="240" w:lineRule="auto"/>
        <w:rPr>
          <w:rFonts w:ascii="Times New Roman" w:eastAsia="Times New Roman" w:hAnsi="Times New Roman" w:cs="Times New Roman"/>
          <w:sz w:val="24"/>
          <w:szCs w:val="24"/>
        </w:rPr>
      </w:pPr>
      <w:proofErr w:type="gramStart"/>
      <w:r w:rsidRPr="00A47A86">
        <w:rPr>
          <w:rFonts w:ascii="Times New Roman" w:eastAsia="Times New Roman" w:hAnsi="Symbol" w:cs="Times New Roman"/>
          <w:sz w:val="24"/>
          <w:szCs w:val="24"/>
        </w:rPr>
        <w:t></w:t>
      </w:r>
      <w:r w:rsidRPr="00A47A86">
        <w:rPr>
          <w:rFonts w:ascii="Times New Roman" w:eastAsia="Times New Roman" w:hAnsi="Times New Roman" w:cs="Times New Roman"/>
          <w:sz w:val="24"/>
          <w:szCs w:val="24"/>
        </w:rPr>
        <w:t xml:space="preserve">  </w:t>
      </w:r>
      <w:r w:rsidRPr="00A47A86">
        <w:rPr>
          <w:rFonts w:ascii="Times New Roman" w:eastAsia="Times New Roman" w:hAnsi="Times New Roman" w:cs="Times New Roman"/>
          <w:b/>
          <w:bCs/>
          <w:sz w:val="24"/>
          <w:szCs w:val="24"/>
          <w:rtl/>
        </w:rPr>
        <w:t>דופק</w:t>
      </w:r>
      <w:proofErr w:type="gramEnd"/>
      <w:r w:rsidRPr="00A47A86">
        <w:rPr>
          <w:rFonts w:ascii="Times New Roman" w:eastAsia="Times New Roman" w:hAnsi="Times New Roman" w:cs="Times New Roman"/>
          <w:b/>
          <w:bCs/>
          <w:sz w:val="24"/>
          <w:szCs w:val="24"/>
        </w:rPr>
        <w:t>:</w:t>
      </w:r>
      <w:r w:rsidRPr="00A47A86">
        <w:rPr>
          <w:rFonts w:ascii="Times New Roman" w:eastAsia="Times New Roman" w:hAnsi="Times New Roman" w:cs="Times New Roman"/>
          <w:sz w:val="24"/>
          <w:szCs w:val="24"/>
        </w:rPr>
        <w:t xml:space="preserve"> 140 </w:t>
      </w:r>
      <w:r w:rsidRPr="00A47A86">
        <w:rPr>
          <w:rFonts w:ascii="Times New Roman" w:eastAsia="Times New Roman" w:hAnsi="Times New Roman" w:cs="Times New Roman"/>
          <w:sz w:val="24"/>
          <w:szCs w:val="24"/>
          <w:rtl/>
        </w:rPr>
        <w:t>פעימות לדקה, סדיר</w:t>
      </w:r>
      <w:r w:rsidRPr="00A47A86">
        <w:rPr>
          <w:rFonts w:ascii="Times New Roman" w:eastAsia="Times New Roman" w:hAnsi="Times New Roman" w:cs="Times New Roman"/>
          <w:sz w:val="24"/>
          <w:szCs w:val="24"/>
        </w:rPr>
        <w:t>.</w:t>
      </w:r>
    </w:p>
    <w:p w:rsidR="00A47A86" w:rsidRPr="00A47A86" w:rsidRDefault="00A47A86" w:rsidP="00A47A86">
      <w:pPr>
        <w:spacing w:before="100" w:beforeAutospacing="1" w:after="100" w:afterAutospacing="1" w:line="240" w:lineRule="auto"/>
        <w:rPr>
          <w:rFonts w:ascii="Times New Roman" w:eastAsia="Times New Roman" w:hAnsi="Times New Roman" w:cs="Times New Roman"/>
          <w:sz w:val="24"/>
          <w:szCs w:val="24"/>
        </w:rPr>
      </w:pPr>
      <w:proofErr w:type="gramStart"/>
      <w:r w:rsidRPr="00A47A86">
        <w:rPr>
          <w:rFonts w:ascii="Times New Roman" w:eastAsia="Times New Roman" w:hAnsi="Symbol" w:cs="Times New Roman"/>
          <w:sz w:val="24"/>
          <w:szCs w:val="24"/>
        </w:rPr>
        <w:t></w:t>
      </w:r>
      <w:r w:rsidRPr="00A47A86">
        <w:rPr>
          <w:rFonts w:ascii="Times New Roman" w:eastAsia="Times New Roman" w:hAnsi="Times New Roman" w:cs="Times New Roman"/>
          <w:sz w:val="24"/>
          <w:szCs w:val="24"/>
        </w:rPr>
        <w:t xml:space="preserve">  </w:t>
      </w:r>
      <w:r w:rsidRPr="00A47A86">
        <w:rPr>
          <w:rFonts w:ascii="Times New Roman" w:eastAsia="Times New Roman" w:hAnsi="Times New Roman" w:cs="Times New Roman"/>
          <w:b/>
          <w:bCs/>
          <w:sz w:val="24"/>
          <w:szCs w:val="24"/>
          <w:rtl/>
        </w:rPr>
        <w:t>נשימות</w:t>
      </w:r>
      <w:proofErr w:type="gramEnd"/>
      <w:r w:rsidRPr="00A47A86">
        <w:rPr>
          <w:rFonts w:ascii="Times New Roman" w:eastAsia="Times New Roman" w:hAnsi="Times New Roman" w:cs="Times New Roman"/>
          <w:b/>
          <w:bCs/>
          <w:sz w:val="24"/>
          <w:szCs w:val="24"/>
        </w:rPr>
        <w:t>:</w:t>
      </w:r>
      <w:r w:rsidRPr="00A47A86">
        <w:rPr>
          <w:rFonts w:ascii="Times New Roman" w:eastAsia="Times New Roman" w:hAnsi="Times New Roman" w:cs="Times New Roman"/>
          <w:sz w:val="24"/>
          <w:szCs w:val="24"/>
        </w:rPr>
        <w:t xml:space="preserve"> </w:t>
      </w:r>
      <w:r w:rsidRPr="00A47A86">
        <w:rPr>
          <w:rFonts w:ascii="Times New Roman" w:eastAsia="Times New Roman" w:hAnsi="Times New Roman" w:cs="Times New Roman"/>
          <w:sz w:val="24"/>
          <w:szCs w:val="24"/>
          <w:rtl/>
        </w:rPr>
        <w:t xml:space="preserve">לא סדירות, ירידה ל־6 בדקה בשלב הטוני → עלייה ל־28 בדקה בשלב </w:t>
      </w:r>
      <w:proofErr w:type="spellStart"/>
      <w:r w:rsidRPr="00A47A86">
        <w:rPr>
          <w:rFonts w:ascii="Times New Roman" w:eastAsia="Times New Roman" w:hAnsi="Times New Roman" w:cs="Times New Roman"/>
          <w:sz w:val="24"/>
          <w:szCs w:val="24"/>
          <w:rtl/>
        </w:rPr>
        <w:t>הקלוני</w:t>
      </w:r>
      <w:proofErr w:type="spellEnd"/>
      <w:r w:rsidRPr="00A47A86">
        <w:rPr>
          <w:rFonts w:ascii="Times New Roman" w:eastAsia="Times New Roman" w:hAnsi="Times New Roman" w:cs="Times New Roman"/>
          <w:sz w:val="24"/>
          <w:szCs w:val="24"/>
        </w:rPr>
        <w:t>.</w:t>
      </w:r>
    </w:p>
    <w:p w:rsidR="00A47A86" w:rsidRPr="00A47A86" w:rsidRDefault="00A47A86" w:rsidP="00A47A86">
      <w:pPr>
        <w:spacing w:before="100" w:beforeAutospacing="1" w:after="100" w:afterAutospacing="1" w:line="240" w:lineRule="auto"/>
        <w:rPr>
          <w:rFonts w:ascii="Times New Roman" w:eastAsia="Times New Roman" w:hAnsi="Times New Roman" w:cs="Times New Roman"/>
          <w:sz w:val="24"/>
          <w:szCs w:val="24"/>
        </w:rPr>
      </w:pPr>
      <w:proofErr w:type="gramStart"/>
      <w:r w:rsidRPr="00A47A86">
        <w:rPr>
          <w:rFonts w:ascii="Times New Roman" w:eastAsia="Times New Roman" w:hAnsi="Symbol" w:cs="Times New Roman"/>
          <w:sz w:val="24"/>
          <w:szCs w:val="24"/>
        </w:rPr>
        <w:t></w:t>
      </w:r>
      <w:r w:rsidRPr="00A47A86">
        <w:rPr>
          <w:rFonts w:ascii="Times New Roman" w:eastAsia="Times New Roman" w:hAnsi="Times New Roman" w:cs="Times New Roman"/>
          <w:sz w:val="24"/>
          <w:szCs w:val="24"/>
        </w:rPr>
        <w:t xml:space="preserve">  </w:t>
      </w:r>
      <w:r w:rsidRPr="00A47A86">
        <w:rPr>
          <w:rFonts w:ascii="Times New Roman" w:eastAsia="Times New Roman" w:hAnsi="Times New Roman" w:cs="Times New Roman"/>
          <w:b/>
          <w:bCs/>
          <w:sz w:val="24"/>
          <w:szCs w:val="24"/>
          <w:rtl/>
        </w:rPr>
        <w:t>לחץ</w:t>
      </w:r>
      <w:proofErr w:type="gramEnd"/>
      <w:r w:rsidRPr="00A47A86">
        <w:rPr>
          <w:rFonts w:ascii="Times New Roman" w:eastAsia="Times New Roman" w:hAnsi="Times New Roman" w:cs="Times New Roman"/>
          <w:b/>
          <w:bCs/>
          <w:sz w:val="24"/>
          <w:szCs w:val="24"/>
          <w:rtl/>
        </w:rPr>
        <w:t xml:space="preserve"> דם</w:t>
      </w:r>
      <w:r w:rsidRPr="00A47A86">
        <w:rPr>
          <w:rFonts w:ascii="Times New Roman" w:eastAsia="Times New Roman" w:hAnsi="Times New Roman" w:cs="Times New Roman"/>
          <w:b/>
          <w:bCs/>
          <w:sz w:val="24"/>
          <w:szCs w:val="24"/>
        </w:rPr>
        <w:t>:</w:t>
      </w:r>
      <w:r w:rsidRPr="00A47A86">
        <w:rPr>
          <w:rFonts w:ascii="Times New Roman" w:eastAsia="Times New Roman" w:hAnsi="Times New Roman" w:cs="Times New Roman"/>
          <w:sz w:val="24"/>
          <w:szCs w:val="24"/>
        </w:rPr>
        <w:t xml:space="preserve"> 160/90 </w:t>
      </w:r>
      <w:r w:rsidRPr="00A47A86">
        <w:rPr>
          <w:rFonts w:ascii="Times New Roman" w:eastAsia="Times New Roman" w:hAnsi="Times New Roman" w:cs="Times New Roman"/>
          <w:sz w:val="24"/>
          <w:szCs w:val="24"/>
          <w:rtl/>
        </w:rPr>
        <w:t xml:space="preserve">מ"מ כספית (עולה בזמן הפרכוס עקב שחרור </w:t>
      </w:r>
      <w:proofErr w:type="spellStart"/>
      <w:r w:rsidRPr="00A47A86">
        <w:rPr>
          <w:rFonts w:ascii="Times New Roman" w:eastAsia="Times New Roman" w:hAnsi="Times New Roman" w:cs="Times New Roman"/>
          <w:sz w:val="24"/>
          <w:szCs w:val="24"/>
          <w:rtl/>
        </w:rPr>
        <w:t>קטכולאמינים</w:t>
      </w:r>
      <w:proofErr w:type="spellEnd"/>
      <w:r w:rsidRPr="00A47A86">
        <w:rPr>
          <w:rFonts w:ascii="Times New Roman" w:eastAsia="Times New Roman" w:hAnsi="Times New Roman" w:cs="Times New Roman"/>
          <w:sz w:val="24"/>
          <w:szCs w:val="24"/>
          <w:rtl/>
        </w:rPr>
        <w:t>)</w:t>
      </w:r>
      <w:r w:rsidRPr="00A47A86">
        <w:rPr>
          <w:rFonts w:ascii="Times New Roman" w:eastAsia="Times New Roman" w:hAnsi="Times New Roman" w:cs="Times New Roman"/>
          <w:sz w:val="24"/>
          <w:szCs w:val="24"/>
        </w:rPr>
        <w:t>.</w:t>
      </w:r>
    </w:p>
    <w:p w:rsidR="00A47A86" w:rsidRPr="00A47A86" w:rsidRDefault="00A47A86" w:rsidP="00A47A86">
      <w:pPr>
        <w:spacing w:before="100" w:beforeAutospacing="1" w:after="100" w:afterAutospacing="1" w:line="240" w:lineRule="auto"/>
        <w:rPr>
          <w:rFonts w:ascii="Times New Roman" w:eastAsia="Times New Roman" w:hAnsi="Times New Roman" w:cs="Times New Roman"/>
          <w:sz w:val="24"/>
          <w:szCs w:val="24"/>
        </w:rPr>
      </w:pPr>
      <w:proofErr w:type="gramStart"/>
      <w:r w:rsidRPr="00A47A86">
        <w:rPr>
          <w:rFonts w:ascii="Times New Roman" w:eastAsia="Times New Roman" w:hAnsi="Symbol" w:cs="Times New Roman"/>
          <w:sz w:val="24"/>
          <w:szCs w:val="24"/>
        </w:rPr>
        <w:t></w:t>
      </w:r>
      <w:r w:rsidRPr="00A47A86">
        <w:rPr>
          <w:rFonts w:ascii="Times New Roman" w:eastAsia="Times New Roman" w:hAnsi="Times New Roman" w:cs="Times New Roman"/>
          <w:sz w:val="24"/>
          <w:szCs w:val="24"/>
        </w:rPr>
        <w:t xml:space="preserve">  </w:t>
      </w:r>
      <w:proofErr w:type="spellStart"/>
      <w:r w:rsidRPr="00A47A86">
        <w:rPr>
          <w:rFonts w:ascii="Times New Roman" w:eastAsia="Times New Roman" w:hAnsi="Times New Roman" w:cs="Times New Roman"/>
          <w:b/>
          <w:bCs/>
          <w:sz w:val="24"/>
          <w:szCs w:val="24"/>
          <w:rtl/>
        </w:rPr>
        <w:t>סטורציה</w:t>
      </w:r>
      <w:proofErr w:type="spellEnd"/>
      <w:proofErr w:type="gramEnd"/>
      <w:r w:rsidRPr="00A47A86">
        <w:rPr>
          <w:rFonts w:ascii="Times New Roman" w:eastAsia="Times New Roman" w:hAnsi="Times New Roman" w:cs="Times New Roman"/>
          <w:b/>
          <w:bCs/>
          <w:sz w:val="24"/>
          <w:szCs w:val="24"/>
        </w:rPr>
        <w:t>:</w:t>
      </w:r>
      <w:r w:rsidRPr="00A47A86">
        <w:rPr>
          <w:rFonts w:ascii="Times New Roman" w:eastAsia="Times New Roman" w:hAnsi="Times New Roman" w:cs="Times New Roman"/>
          <w:sz w:val="24"/>
          <w:szCs w:val="24"/>
        </w:rPr>
        <w:t xml:space="preserve"> </w:t>
      </w:r>
      <w:r w:rsidRPr="00A47A86">
        <w:rPr>
          <w:rFonts w:ascii="Times New Roman" w:eastAsia="Times New Roman" w:hAnsi="Times New Roman" w:cs="Times New Roman"/>
          <w:sz w:val="24"/>
          <w:szCs w:val="24"/>
          <w:rtl/>
        </w:rPr>
        <w:t>יורדת ל־80% במהלך שלב הטוני, חוזרת בהדרגה ל־95% לאחר סיום הפרכוס</w:t>
      </w:r>
      <w:r w:rsidRPr="00A47A86">
        <w:rPr>
          <w:rFonts w:ascii="Times New Roman" w:eastAsia="Times New Roman" w:hAnsi="Times New Roman" w:cs="Times New Roman"/>
          <w:sz w:val="24"/>
          <w:szCs w:val="24"/>
        </w:rPr>
        <w:t>.</w:t>
      </w:r>
    </w:p>
    <w:p w:rsidR="00A47A86" w:rsidRPr="00A47A86" w:rsidRDefault="00A47A86" w:rsidP="00A47A86">
      <w:pPr>
        <w:spacing w:before="100" w:beforeAutospacing="1" w:after="100" w:afterAutospacing="1" w:line="240" w:lineRule="auto"/>
        <w:rPr>
          <w:rFonts w:ascii="Times New Roman" w:eastAsia="Times New Roman" w:hAnsi="Times New Roman" w:cs="Times New Roman"/>
          <w:sz w:val="24"/>
          <w:szCs w:val="24"/>
        </w:rPr>
      </w:pPr>
      <w:proofErr w:type="gramStart"/>
      <w:r w:rsidRPr="00A47A86">
        <w:rPr>
          <w:rFonts w:ascii="Times New Roman" w:eastAsia="Times New Roman" w:hAnsi="Symbol" w:cs="Times New Roman"/>
          <w:sz w:val="24"/>
          <w:szCs w:val="24"/>
        </w:rPr>
        <w:t></w:t>
      </w:r>
      <w:r w:rsidRPr="00A47A86">
        <w:rPr>
          <w:rFonts w:ascii="Times New Roman" w:eastAsia="Times New Roman" w:hAnsi="Times New Roman" w:cs="Times New Roman"/>
          <w:sz w:val="24"/>
          <w:szCs w:val="24"/>
        </w:rPr>
        <w:t xml:space="preserve">  </w:t>
      </w:r>
      <w:r w:rsidRPr="00A47A86">
        <w:rPr>
          <w:rFonts w:ascii="Times New Roman" w:eastAsia="Times New Roman" w:hAnsi="Times New Roman" w:cs="Times New Roman"/>
          <w:b/>
          <w:bCs/>
          <w:sz w:val="24"/>
          <w:szCs w:val="24"/>
          <w:rtl/>
        </w:rPr>
        <w:t>חום</w:t>
      </w:r>
      <w:proofErr w:type="gramEnd"/>
      <w:r w:rsidRPr="00A47A86">
        <w:rPr>
          <w:rFonts w:ascii="Times New Roman" w:eastAsia="Times New Roman" w:hAnsi="Times New Roman" w:cs="Times New Roman"/>
          <w:b/>
          <w:bCs/>
          <w:sz w:val="24"/>
          <w:szCs w:val="24"/>
          <w:rtl/>
        </w:rPr>
        <w:t xml:space="preserve"> גוף</w:t>
      </w:r>
      <w:r w:rsidRPr="00A47A86">
        <w:rPr>
          <w:rFonts w:ascii="Times New Roman" w:eastAsia="Times New Roman" w:hAnsi="Times New Roman" w:cs="Times New Roman"/>
          <w:b/>
          <w:bCs/>
          <w:sz w:val="24"/>
          <w:szCs w:val="24"/>
        </w:rPr>
        <w:t>:</w:t>
      </w:r>
      <w:r w:rsidRPr="00A47A86">
        <w:rPr>
          <w:rFonts w:ascii="Times New Roman" w:eastAsia="Times New Roman" w:hAnsi="Times New Roman" w:cs="Times New Roman"/>
          <w:sz w:val="24"/>
          <w:szCs w:val="24"/>
        </w:rPr>
        <w:t xml:space="preserve"> </w:t>
      </w:r>
      <w:r w:rsidRPr="00A47A86">
        <w:rPr>
          <w:rFonts w:ascii="Times New Roman" w:eastAsia="Times New Roman" w:hAnsi="Times New Roman" w:cs="Times New Roman"/>
          <w:sz w:val="24"/>
          <w:szCs w:val="24"/>
          <w:rtl/>
        </w:rPr>
        <w:t>תקין</w:t>
      </w:r>
      <w:r w:rsidRPr="00A47A86">
        <w:rPr>
          <w:rFonts w:ascii="Times New Roman" w:eastAsia="Times New Roman" w:hAnsi="Times New Roman" w:cs="Times New Roman"/>
          <w:sz w:val="24"/>
          <w:szCs w:val="24"/>
        </w:rPr>
        <w:t xml:space="preserve"> (37.2°C).</w:t>
      </w:r>
    </w:p>
    <w:p w:rsidR="00A47A86" w:rsidRPr="00A47A86" w:rsidRDefault="00A47A86" w:rsidP="00A47A86">
      <w:pPr>
        <w:spacing w:before="100" w:beforeAutospacing="1" w:after="100" w:afterAutospacing="1" w:line="240" w:lineRule="auto"/>
        <w:rPr>
          <w:rFonts w:ascii="Times New Roman" w:eastAsia="Times New Roman" w:hAnsi="Times New Roman" w:cs="Times New Roman"/>
          <w:sz w:val="24"/>
          <w:szCs w:val="24"/>
        </w:rPr>
      </w:pPr>
      <w:proofErr w:type="gramStart"/>
      <w:r w:rsidRPr="00A47A86">
        <w:rPr>
          <w:rFonts w:ascii="Times New Roman" w:eastAsia="Times New Roman" w:hAnsi="Symbol" w:cs="Times New Roman"/>
          <w:sz w:val="24"/>
          <w:szCs w:val="24"/>
        </w:rPr>
        <w:t></w:t>
      </w:r>
      <w:r w:rsidRPr="00A47A86">
        <w:rPr>
          <w:rFonts w:ascii="Times New Roman" w:eastAsia="Times New Roman" w:hAnsi="Times New Roman" w:cs="Times New Roman"/>
          <w:sz w:val="24"/>
          <w:szCs w:val="24"/>
        </w:rPr>
        <w:t xml:space="preserve">  </w:t>
      </w:r>
      <w:r w:rsidRPr="00A47A86">
        <w:rPr>
          <w:rFonts w:ascii="Times New Roman" w:eastAsia="Times New Roman" w:hAnsi="Times New Roman" w:cs="Times New Roman"/>
          <w:b/>
          <w:bCs/>
          <w:sz w:val="24"/>
          <w:szCs w:val="24"/>
          <w:rtl/>
        </w:rPr>
        <w:t>מצב</w:t>
      </w:r>
      <w:proofErr w:type="gramEnd"/>
      <w:r w:rsidRPr="00A47A86">
        <w:rPr>
          <w:rFonts w:ascii="Times New Roman" w:eastAsia="Times New Roman" w:hAnsi="Times New Roman" w:cs="Times New Roman"/>
          <w:b/>
          <w:bCs/>
          <w:sz w:val="24"/>
          <w:szCs w:val="24"/>
          <w:rtl/>
        </w:rPr>
        <w:t xml:space="preserve"> הכרה לאחר האירוע</w:t>
      </w:r>
      <w:r w:rsidRPr="00A47A86">
        <w:rPr>
          <w:rFonts w:ascii="Times New Roman" w:eastAsia="Times New Roman" w:hAnsi="Times New Roman" w:cs="Times New Roman"/>
          <w:b/>
          <w:bCs/>
          <w:sz w:val="24"/>
          <w:szCs w:val="24"/>
        </w:rPr>
        <w:t>:</w:t>
      </w:r>
      <w:r w:rsidRPr="00A47A86">
        <w:rPr>
          <w:rFonts w:ascii="Times New Roman" w:eastAsia="Times New Roman" w:hAnsi="Times New Roman" w:cs="Times New Roman"/>
          <w:sz w:val="24"/>
          <w:szCs w:val="24"/>
        </w:rPr>
        <w:t xml:space="preserve"> GCS 12 (E3 V4 M5), </w:t>
      </w:r>
      <w:r w:rsidRPr="00A47A86">
        <w:rPr>
          <w:rFonts w:ascii="Times New Roman" w:eastAsia="Times New Roman" w:hAnsi="Times New Roman" w:cs="Times New Roman"/>
          <w:sz w:val="24"/>
          <w:szCs w:val="24"/>
          <w:rtl/>
        </w:rPr>
        <w:t>מבולבל וישנוני</w:t>
      </w:r>
      <w:r w:rsidRPr="00A47A86">
        <w:rPr>
          <w:rFonts w:ascii="Times New Roman" w:eastAsia="Times New Roman" w:hAnsi="Times New Roman" w:cs="Times New Roman"/>
          <w:sz w:val="24"/>
          <w:szCs w:val="24"/>
        </w:rPr>
        <w:t>.</w:t>
      </w:r>
    </w:p>
    <w:p w:rsidR="00A47A86" w:rsidRPr="00A47A86" w:rsidRDefault="00A47A86" w:rsidP="00A47A86">
      <w:pPr>
        <w:pStyle w:val="NormalWeb"/>
        <w:bidi/>
        <w:spacing w:before="0" w:beforeAutospacing="0" w:after="0" w:afterAutospacing="0"/>
        <w:rPr>
          <w:rFonts w:ascii="Arial" w:hAnsi="Arial" w:cs="Arial"/>
          <w:color w:val="000000"/>
          <w:sz w:val="22"/>
          <w:szCs w:val="22"/>
          <w:rtl/>
        </w:rPr>
      </w:pPr>
    </w:p>
    <w:p w:rsidR="00114568" w:rsidRDefault="00114568" w:rsidP="00114568">
      <w:pPr>
        <w:pStyle w:val="NormalWeb"/>
        <w:bidi/>
        <w:spacing w:before="0" w:beforeAutospacing="0" w:after="0" w:afterAutospacing="0"/>
        <w:rPr>
          <w:rFonts w:ascii="Arial" w:hAnsi="Arial" w:cs="Arial"/>
          <w:color w:val="000000"/>
          <w:sz w:val="22"/>
          <w:szCs w:val="22"/>
          <w:rtl/>
        </w:rPr>
      </w:pPr>
    </w:p>
    <w:p w:rsidR="00114568" w:rsidRDefault="00114568" w:rsidP="00114568">
      <w:pPr>
        <w:pStyle w:val="NormalWeb"/>
        <w:bidi/>
        <w:spacing w:before="0" w:beforeAutospacing="0" w:after="0" w:afterAutospacing="0"/>
      </w:pPr>
      <w:r>
        <w:rPr>
          <w:rFonts w:ascii="Arial" w:hAnsi="Arial" w:cs="Arial"/>
          <w:color w:val="000000"/>
          <w:sz w:val="22"/>
          <w:szCs w:val="22"/>
          <w:rtl/>
        </w:rPr>
        <w:t>פרכוסים - מה עושים?</w:t>
      </w:r>
    </w:p>
    <w:p w:rsidR="00114568" w:rsidRDefault="00114568" w:rsidP="00114568">
      <w:pPr>
        <w:pStyle w:val="NormalWeb"/>
        <w:numPr>
          <w:ilvl w:val="0"/>
          <w:numId w:val="8"/>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נכנסים לחדר שואלים לאן הגענו (רחוב, בית)</w:t>
      </w:r>
    </w:p>
    <w:p w:rsidR="00114568" w:rsidRDefault="00114568" w:rsidP="00114568">
      <w:pPr>
        <w:pStyle w:val="NormalWeb"/>
        <w:numPr>
          <w:ilvl w:val="0"/>
          <w:numId w:val="8"/>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שואלים את המטופל מה הגיל שלו (אם הוא לא יכול לדבר בודקים אם מישהו בסביבה מכיר אותו ויכול להגיד עליו פרטים).</w:t>
      </w:r>
    </w:p>
    <w:p w:rsidR="00114568" w:rsidRDefault="00114568" w:rsidP="00114568">
      <w:pPr>
        <w:pStyle w:val="NormalWeb"/>
        <w:numPr>
          <w:ilvl w:val="0"/>
          <w:numId w:val="8"/>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מוודאים שהמקום בטוח לטיפול.</w:t>
      </w:r>
    </w:p>
    <w:p w:rsidR="00114568" w:rsidRDefault="00114568" w:rsidP="00114568">
      <w:pPr>
        <w:pStyle w:val="NormalWeb"/>
        <w:numPr>
          <w:ilvl w:val="0"/>
          <w:numId w:val="8"/>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 xml:space="preserve">במקרה שלנו למטופל יש </w:t>
      </w:r>
      <w:proofErr w:type="spellStart"/>
      <w:r>
        <w:rPr>
          <w:rFonts w:ascii="Arial" w:hAnsi="Arial" w:cs="Arial"/>
          <w:color w:val="000000"/>
          <w:sz w:val="22"/>
          <w:szCs w:val="22"/>
          <w:rtl/>
        </w:rPr>
        <w:t>פירכוסים</w:t>
      </w:r>
      <w:proofErr w:type="spellEnd"/>
      <w:r>
        <w:rPr>
          <w:rFonts w:ascii="Arial" w:hAnsi="Arial" w:cs="Arial"/>
          <w:color w:val="000000"/>
          <w:sz w:val="22"/>
          <w:szCs w:val="22"/>
          <w:rtl/>
        </w:rPr>
        <w:t>.</w:t>
      </w:r>
    </w:p>
    <w:p w:rsidR="00114568" w:rsidRDefault="00114568" w:rsidP="00114568">
      <w:pPr>
        <w:pStyle w:val="NormalWeb"/>
        <w:numPr>
          <w:ilvl w:val="0"/>
          <w:numId w:val="8"/>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אנחנו שואלים את המטופל או בני משפחה/חברים שלו את השאלות הבאות תוך כדי הטיפול:</w:t>
      </w:r>
    </w:p>
    <w:p w:rsidR="00114568" w:rsidRDefault="00114568" w:rsidP="00114568">
      <w:pPr>
        <w:pStyle w:val="NormalWeb"/>
        <w:numPr>
          <w:ilvl w:val="1"/>
          <w:numId w:val="9"/>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האם המטופל סובל מאפילפסיה?</w:t>
      </w:r>
    </w:p>
    <w:p w:rsidR="00114568" w:rsidRDefault="00114568" w:rsidP="00114568">
      <w:pPr>
        <w:pStyle w:val="NormalWeb"/>
        <w:numPr>
          <w:ilvl w:val="1"/>
          <w:numId w:val="9"/>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האם היו התקפי פרכוס בעבר?</w:t>
      </w:r>
    </w:p>
    <w:p w:rsidR="00114568" w:rsidRDefault="00114568" w:rsidP="00114568">
      <w:pPr>
        <w:pStyle w:val="NormalWeb"/>
        <w:numPr>
          <w:ilvl w:val="1"/>
          <w:numId w:val="9"/>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כמה זמן נמשך ההתקף?</w:t>
      </w:r>
    </w:p>
    <w:p w:rsidR="00114568" w:rsidRDefault="00114568" w:rsidP="00114568">
      <w:pPr>
        <w:pStyle w:val="NormalWeb"/>
        <w:numPr>
          <w:ilvl w:val="1"/>
          <w:numId w:val="9"/>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אופי ההתקף?</w:t>
      </w:r>
    </w:p>
    <w:p w:rsidR="00114568" w:rsidRDefault="00114568" w:rsidP="00114568">
      <w:pPr>
        <w:pStyle w:val="NormalWeb"/>
        <w:numPr>
          <w:ilvl w:val="1"/>
          <w:numId w:val="9"/>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הם נוטל תרופות נוגדות פרכוסים?</w:t>
      </w:r>
    </w:p>
    <w:p w:rsidR="00114568" w:rsidRDefault="00114568" w:rsidP="00114568">
      <w:pPr>
        <w:pStyle w:val="NormalWeb"/>
        <w:numPr>
          <w:ilvl w:val="1"/>
          <w:numId w:val="9"/>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האם ישנם סימני נשיכה או אי שליטה על סוגרים? (אם הוא נשך את עצמו)</w:t>
      </w:r>
    </w:p>
    <w:p w:rsidR="00114568" w:rsidRDefault="00114568" w:rsidP="00114568">
      <w:pPr>
        <w:pStyle w:val="NormalWeb"/>
        <w:numPr>
          <w:ilvl w:val="1"/>
          <w:numId w:val="9"/>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היסטוריה של חבלת ראש או מחלת חום לאחרונה? (אם הוא נפל על הראש לפני חודש יש סיכוי שיש לו דימום במוח?)</w:t>
      </w:r>
    </w:p>
    <w:p w:rsidR="00114568" w:rsidRDefault="00114568" w:rsidP="00114568">
      <w:pPr>
        <w:pStyle w:val="NormalWeb"/>
        <w:numPr>
          <w:ilvl w:val="0"/>
          <w:numId w:val="9"/>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הטיפול עצמו:</w:t>
      </w:r>
    </w:p>
    <w:p w:rsidR="00114568" w:rsidRDefault="00114568" w:rsidP="00114568">
      <w:pPr>
        <w:pStyle w:val="NormalWeb"/>
        <w:numPr>
          <w:ilvl w:val="1"/>
          <w:numId w:val="9"/>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במהלך ההתקף:</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מרחיקים חפצים העלולים לפגוע במטופל</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 xml:space="preserve">מרפדים את הראש אם הוא על </w:t>
      </w:r>
      <w:proofErr w:type="spellStart"/>
      <w:r>
        <w:rPr>
          <w:rFonts w:ascii="Arial" w:hAnsi="Arial" w:cs="Arial"/>
          <w:color w:val="000000"/>
          <w:sz w:val="22"/>
          <w:szCs w:val="22"/>
          <w:rtl/>
        </w:rPr>
        <w:t>הריצפה</w:t>
      </w:r>
      <w:proofErr w:type="spellEnd"/>
      <w:r>
        <w:rPr>
          <w:rFonts w:ascii="Arial" w:hAnsi="Arial" w:cs="Arial"/>
          <w:color w:val="000000"/>
          <w:sz w:val="22"/>
          <w:szCs w:val="22"/>
          <w:rtl/>
        </w:rPr>
        <w:t xml:space="preserve"> קשה</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שמירה על נתיב האוויר (ניקוי הפרשות?)</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 xml:space="preserve">מתן חמצן </w:t>
      </w:r>
      <w:proofErr w:type="spellStart"/>
      <w:r>
        <w:rPr>
          <w:rFonts w:ascii="Arial" w:hAnsi="Arial" w:cs="Arial"/>
          <w:color w:val="000000"/>
          <w:sz w:val="22"/>
          <w:szCs w:val="22"/>
          <w:rtl/>
        </w:rPr>
        <w:t>במסיכה</w:t>
      </w:r>
      <w:proofErr w:type="spellEnd"/>
      <w:r>
        <w:rPr>
          <w:rFonts w:ascii="Arial" w:hAnsi="Arial" w:cs="Arial"/>
          <w:color w:val="000000"/>
          <w:sz w:val="22"/>
          <w:szCs w:val="22"/>
          <w:rtl/>
        </w:rPr>
        <w:t xml:space="preserve"> במידת האפשר</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 xml:space="preserve">אזעקת </w:t>
      </w:r>
      <w:proofErr w:type="spellStart"/>
      <w:r>
        <w:rPr>
          <w:rFonts w:ascii="Arial" w:hAnsi="Arial" w:cs="Arial"/>
          <w:color w:val="000000"/>
          <w:sz w:val="22"/>
          <w:szCs w:val="22"/>
          <w:rtl/>
        </w:rPr>
        <w:t>אט"ן</w:t>
      </w:r>
      <w:proofErr w:type="spellEnd"/>
    </w:p>
    <w:p w:rsidR="00114568" w:rsidRDefault="00114568" w:rsidP="00114568">
      <w:pPr>
        <w:pStyle w:val="NormalWeb"/>
        <w:numPr>
          <w:ilvl w:val="1"/>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לאחר ההתקף:</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תמיכה ב-</w:t>
      </w:r>
      <w:r>
        <w:rPr>
          <w:rFonts w:ascii="Arial" w:hAnsi="Arial" w:cs="Arial"/>
          <w:color w:val="000000"/>
          <w:sz w:val="22"/>
          <w:szCs w:val="22"/>
        </w:rPr>
        <w:t>ABC</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ניקוי הפרשות מחלל הפה והאף</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שקול צורת בהחדרת מנתב אוויר</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מתן חמצן במסכה</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בדיקת סוכר</w:t>
      </w:r>
    </w:p>
    <w:p w:rsidR="00114568" w:rsidRDefault="00114568" w:rsidP="00114568">
      <w:pPr>
        <w:pStyle w:val="NormalWeb"/>
        <w:numPr>
          <w:ilvl w:val="2"/>
          <w:numId w:val="10"/>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פינוי דחוף לבית חולים</w:t>
      </w:r>
    </w:p>
    <w:p w:rsidR="00114568" w:rsidRDefault="00114568" w:rsidP="00FE21A8">
      <w:pPr>
        <w:rPr>
          <w:rtl/>
        </w:rPr>
      </w:pPr>
    </w:p>
    <w:p w:rsidR="00114568" w:rsidRPr="00114568" w:rsidRDefault="00114568" w:rsidP="00114568">
      <w:pPr>
        <w:spacing w:after="0" w:line="240" w:lineRule="auto"/>
        <w:rPr>
          <w:rFonts w:ascii="Times New Roman" w:eastAsia="Times New Roman" w:hAnsi="Times New Roman" w:cs="Times New Roman"/>
          <w:sz w:val="24"/>
          <w:szCs w:val="24"/>
        </w:rPr>
      </w:pPr>
      <w:r w:rsidRPr="00114568">
        <w:rPr>
          <w:rFonts w:ascii="Arial" w:eastAsia="Times New Roman" w:hAnsi="Arial" w:cs="Arial"/>
          <w:b/>
          <w:bCs/>
          <w:color w:val="000000"/>
          <w:rtl/>
        </w:rPr>
        <w:lastRenderedPageBreak/>
        <w:t>אם החובש מגיע והוא רואה את האדם מפרכס. אז הוא מזמין נט"ן (כי הוא לא יודע אם יהיה עוד פרכוס אח"כ).</w:t>
      </w:r>
    </w:p>
    <w:p w:rsidR="00114568" w:rsidRPr="00114568" w:rsidRDefault="00114568" w:rsidP="00114568">
      <w:pPr>
        <w:spacing w:after="0" w:line="240" w:lineRule="auto"/>
        <w:rPr>
          <w:rFonts w:ascii="Times New Roman" w:eastAsia="Times New Roman" w:hAnsi="Times New Roman" w:cs="Times New Roman"/>
          <w:sz w:val="24"/>
          <w:szCs w:val="24"/>
          <w:rtl/>
        </w:rPr>
      </w:pPr>
      <w:r w:rsidRPr="00114568">
        <w:rPr>
          <w:rFonts w:ascii="Arial" w:eastAsia="Times New Roman" w:hAnsi="Arial" w:cs="Arial"/>
          <w:b/>
          <w:bCs/>
          <w:color w:val="000000"/>
          <w:rtl/>
        </w:rPr>
        <w:t>אם החובש מגיע אחרי שהאדם כבר סיים לפרכס. אז הוא בודק לו את ה-</w:t>
      </w:r>
      <w:r w:rsidRPr="00114568">
        <w:rPr>
          <w:rFonts w:ascii="Arial" w:eastAsia="Times New Roman" w:hAnsi="Arial" w:cs="Arial"/>
          <w:b/>
          <w:bCs/>
          <w:color w:val="000000"/>
        </w:rPr>
        <w:t>ABC</w:t>
      </w:r>
      <w:r w:rsidRPr="00114568">
        <w:rPr>
          <w:rFonts w:ascii="Arial" w:eastAsia="Times New Roman" w:hAnsi="Arial" w:cs="Arial"/>
          <w:b/>
          <w:bCs/>
          <w:color w:val="000000"/>
          <w:rtl/>
        </w:rPr>
        <w:t xml:space="preserve">, סוכר ומה שצריך. אם צריך לתת לו </w:t>
      </w:r>
      <w:proofErr w:type="spellStart"/>
      <w:r w:rsidRPr="00114568">
        <w:rPr>
          <w:rFonts w:ascii="Arial" w:eastAsia="Times New Roman" w:hAnsi="Arial" w:cs="Arial"/>
          <w:b/>
          <w:bCs/>
          <w:color w:val="000000"/>
          <w:rtl/>
        </w:rPr>
        <w:t>גלוקוג'ל</w:t>
      </w:r>
      <w:proofErr w:type="spellEnd"/>
      <w:r w:rsidRPr="00114568">
        <w:rPr>
          <w:rFonts w:ascii="Arial" w:eastAsia="Times New Roman" w:hAnsi="Arial" w:cs="Arial"/>
          <w:b/>
          <w:bCs/>
          <w:color w:val="000000"/>
          <w:rtl/>
        </w:rPr>
        <w:t xml:space="preserve">, חמצן ולייצב אותו. אם המטופל יציב אח"כ אז הוא לא צריך להזמין נט"ן. אני מניח שאולי כדאי </w:t>
      </w:r>
      <w:proofErr w:type="spellStart"/>
      <w:r w:rsidRPr="00114568">
        <w:rPr>
          <w:rFonts w:ascii="Arial" w:eastAsia="Times New Roman" w:hAnsi="Arial" w:cs="Arial"/>
          <w:b/>
          <w:bCs/>
          <w:color w:val="000000"/>
          <w:rtl/>
        </w:rPr>
        <w:t>שישאר</w:t>
      </w:r>
      <w:proofErr w:type="spellEnd"/>
      <w:r w:rsidRPr="00114568">
        <w:rPr>
          <w:rFonts w:ascii="Arial" w:eastAsia="Times New Roman" w:hAnsi="Arial" w:cs="Arial"/>
          <w:b/>
          <w:bCs/>
          <w:color w:val="000000"/>
          <w:rtl/>
        </w:rPr>
        <w:t xml:space="preserve"> </w:t>
      </w:r>
      <w:proofErr w:type="spellStart"/>
      <w:r w:rsidRPr="00114568">
        <w:rPr>
          <w:rFonts w:ascii="Arial" w:eastAsia="Times New Roman" w:hAnsi="Arial" w:cs="Arial"/>
          <w:b/>
          <w:bCs/>
          <w:color w:val="000000"/>
          <w:rtl/>
        </w:rPr>
        <w:t>איתו</w:t>
      </w:r>
      <w:proofErr w:type="spellEnd"/>
      <w:r w:rsidRPr="00114568">
        <w:rPr>
          <w:rFonts w:ascii="Arial" w:eastAsia="Times New Roman" w:hAnsi="Arial" w:cs="Arial"/>
          <w:b/>
          <w:bCs/>
          <w:color w:val="000000"/>
          <w:rtl/>
        </w:rPr>
        <w:t xml:space="preserve"> כמה דקות לוודא שאין </w:t>
      </w:r>
      <w:proofErr w:type="spellStart"/>
      <w:r w:rsidRPr="00114568">
        <w:rPr>
          <w:rFonts w:ascii="Arial" w:eastAsia="Times New Roman" w:hAnsi="Arial" w:cs="Arial"/>
          <w:b/>
          <w:bCs/>
          <w:color w:val="000000"/>
          <w:rtl/>
        </w:rPr>
        <w:t>פירכוס</w:t>
      </w:r>
      <w:proofErr w:type="spellEnd"/>
      <w:r w:rsidRPr="00114568">
        <w:rPr>
          <w:rFonts w:ascii="Arial" w:eastAsia="Times New Roman" w:hAnsi="Arial" w:cs="Arial"/>
          <w:b/>
          <w:bCs/>
          <w:color w:val="000000"/>
          <w:rtl/>
        </w:rPr>
        <w:t xml:space="preserve"> שני.</w:t>
      </w:r>
    </w:p>
    <w:p w:rsidR="00114568" w:rsidRPr="00114568" w:rsidRDefault="00114568" w:rsidP="00114568">
      <w:pPr>
        <w:bidi w:val="0"/>
        <w:spacing w:after="0" w:line="240" w:lineRule="auto"/>
        <w:rPr>
          <w:rFonts w:ascii="Times New Roman" w:eastAsia="Times New Roman" w:hAnsi="Times New Roman" w:cs="Times New Roman"/>
          <w:sz w:val="24"/>
          <w:szCs w:val="24"/>
          <w:rtl/>
        </w:rPr>
      </w:pPr>
    </w:p>
    <w:p w:rsidR="00114568" w:rsidRPr="00114568" w:rsidRDefault="00114568" w:rsidP="00114568">
      <w:pPr>
        <w:spacing w:after="0" w:line="240" w:lineRule="auto"/>
        <w:rPr>
          <w:rFonts w:ascii="Times New Roman" w:eastAsia="Times New Roman" w:hAnsi="Times New Roman" w:cs="Times New Roman"/>
          <w:sz w:val="24"/>
          <w:szCs w:val="24"/>
        </w:rPr>
      </w:pPr>
      <w:r w:rsidRPr="00114568">
        <w:rPr>
          <w:rFonts w:ascii="Arial" w:eastAsia="Times New Roman" w:hAnsi="Arial" w:cs="Arial"/>
          <w:b/>
          <w:bCs/>
          <w:color w:val="000000"/>
          <w:rtl/>
        </w:rPr>
        <w:t xml:space="preserve">במצב של סטטוס </w:t>
      </w:r>
      <w:proofErr w:type="spellStart"/>
      <w:r w:rsidRPr="00114568">
        <w:rPr>
          <w:rFonts w:ascii="Arial" w:eastAsia="Times New Roman" w:hAnsi="Arial" w:cs="Arial"/>
          <w:b/>
          <w:bCs/>
          <w:color w:val="000000"/>
          <w:rtl/>
        </w:rPr>
        <w:t>אפילפטיקוס</w:t>
      </w:r>
      <w:proofErr w:type="spellEnd"/>
      <w:r w:rsidRPr="00114568">
        <w:rPr>
          <w:rFonts w:ascii="Arial" w:eastAsia="Times New Roman" w:hAnsi="Arial" w:cs="Arial"/>
          <w:b/>
          <w:bCs/>
          <w:color w:val="000000"/>
          <w:rtl/>
        </w:rPr>
        <w:t xml:space="preserve"> או התקף גדול (אני לא באמת יודע מראש אם יהיה עוד פרכוס) אני מזמין נט"ן וישר מכניס אותו </w:t>
      </w:r>
      <w:proofErr w:type="spellStart"/>
      <w:r w:rsidRPr="00114568">
        <w:rPr>
          <w:rFonts w:ascii="Arial" w:eastAsia="Times New Roman" w:hAnsi="Arial" w:cs="Arial"/>
          <w:b/>
          <w:bCs/>
          <w:color w:val="000000"/>
          <w:rtl/>
        </w:rPr>
        <w:t>לאמבולנוס</w:t>
      </w:r>
      <w:proofErr w:type="spellEnd"/>
      <w:r w:rsidRPr="00114568">
        <w:rPr>
          <w:rFonts w:ascii="Arial" w:eastAsia="Times New Roman" w:hAnsi="Arial" w:cs="Arial"/>
          <w:b/>
          <w:bCs/>
          <w:color w:val="000000"/>
          <w:rtl/>
        </w:rPr>
        <w:t xml:space="preserve"> ולא נוסע לבית חולים אלא חובר לנט"ן כדי שיתנו לו תרופה כדי להפסיק את הפרכוס. כי פרכוס ארוך הוא מסוכן ויכול לגרום לנזק מוחי.</w:t>
      </w:r>
    </w:p>
    <w:p w:rsidR="00114568" w:rsidRPr="00114568" w:rsidRDefault="00114568" w:rsidP="00114568">
      <w:pPr>
        <w:spacing w:after="0" w:line="240" w:lineRule="auto"/>
        <w:rPr>
          <w:rFonts w:ascii="Times New Roman" w:eastAsia="Times New Roman" w:hAnsi="Times New Roman" w:cs="Times New Roman"/>
          <w:sz w:val="24"/>
          <w:szCs w:val="24"/>
          <w:rtl/>
        </w:rPr>
      </w:pPr>
      <w:r w:rsidRPr="00114568">
        <w:rPr>
          <w:rFonts w:ascii="Arial" w:eastAsia="Times New Roman" w:hAnsi="Arial" w:cs="Arial"/>
          <w:b/>
          <w:bCs/>
          <w:color w:val="000000"/>
          <w:rtl/>
        </w:rPr>
        <w:t>אני כחובש אין לי איך לטפל בפרכוס כזה.</w:t>
      </w:r>
    </w:p>
    <w:p w:rsidR="00114568" w:rsidRPr="00114568" w:rsidRDefault="00114568" w:rsidP="00114568">
      <w:pPr>
        <w:bidi w:val="0"/>
        <w:spacing w:after="0" w:line="240" w:lineRule="auto"/>
        <w:rPr>
          <w:rFonts w:ascii="Times New Roman" w:eastAsia="Times New Roman" w:hAnsi="Times New Roman" w:cs="Times New Roman"/>
          <w:sz w:val="24"/>
          <w:szCs w:val="24"/>
          <w:rtl/>
        </w:rPr>
      </w:pPr>
    </w:p>
    <w:p w:rsidR="00114568" w:rsidRPr="00114568" w:rsidRDefault="00114568" w:rsidP="00114568">
      <w:pPr>
        <w:spacing w:after="0" w:line="240" w:lineRule="auto"/>
        <w:rPr>
          <w:rFonts w:ascii="Times New Roman" w:eastAsia="Times New Roman" w:hAnsi="Times New Roman" w:cs="Times New Roman"/>
          <w:sz w:val="24"/>
          <w:szCs w:val="24"/>
        </w:rPr>
      </w:pPr>
      <w:r w:rsidRPr="00114568">
        <w:rPr>
          <w:rFonts w:ascii="Arial" w:eastAsia="Times New Roman" w:hAnsi="Arial" w:cs="Arial"/>
          <w:b/>
          <w:bCs/>
          <w:color w:val="000000"/>
          <w:rtl/>
        </w:rPr>
        <w:t xml:space="preserve">בזמן הפרכוס תבקש מהמשפחה אישור לצלם סרטון של הפרכוס. כדי שאני אוכל להראות את הסרטון לנוירולוג. חשוב לו לדעת איזה מן פרכוס זה היה. איזה סטיית מבט </w:t>
      </w:r>
      <w:proofErr w:type="spellStart"/>
      <w:r w:rsidRPr="00114568">
        <w:rPr>
          <w:rFonts w:ascii="Arial" w:eastAsia="Times New Roman" w:hAnsi="Arial" w:cs="Arial"/>
          <w:b/>
          <w:bCs/>
          <w:color w:val="000000"/>
          <w:rtl/>
        </w:rPr>
        <w:t>היתה</w:t>
      </w:r>
      <w:proofErr w:type="spellEnd"/>
      <w:r w:rsidRPr="00114568">
        <w:rPr>
          <w:rFonts w:ascii="Arial" w:eastAsia="Times New Roman" w:hAnsi="Arial" w:cs="Arial"/>
          <w:b/>
          <w:bCs/>
          <w:color w:val="000000"/>
          <w:rtl/>
        </w:rPr>
        <w:t xml:space="preserve"> לו </w:t>
      </w:r>
      <w:proofErr w:type="spellStart"/>
      <w:r w:rsidRPr="00114568">
        <w:rPr>
          <w:rFonts w:ascii="Arial" w:eastAsia="Times New Roman" w:hAnsi="Arial" w:cs="Arial"/>
          <w:b/>
          <w:bCs/>
          <w:color w:val="000000"/>
          <w:rtl/>
        </w:rPr>
        <w:t>וכו</w:t>
      </w:r>
      <w:proofErr w:type="spellEnd"/>
      <w:r w:rsidRPr="00114568">
        <w:rPr>
          <w:rFonts w:ascii="Arial" w:eastAsia="Times New Roman" w:hAnsi="Arial" w:cs="Arial"/>
          <w:b/>
          <w:bCs/>
          <w:color w:val="000000"/>
          <w:rtl/>
        </w:rPr>
        <w:t>'.</w:t>
      </w:r>
    </w:p>
    <w:p w:rsidR="00114568" w:rsidRPr="00114568" w:rsidRDefault="00114568" w:rsidP="00114568">
      <w:pPr>
        <w:spacing w:after="0" w:line="240" w:lineRule="auto"/>
        <w:rPr>
          <w:rFonts w:ascii="Times New Roman" w:eastAsia="Times New Roman" w:hAnsi="Times New Roman" w:cs="Times New Roman"/>
          <w:sz w:val="24"/>
          <w:szCs w:val="24"/>
          <w:rtl/>
        </w:rPr>
      </w:pPr>
      <w:r w:rsidRPr="00114568">
        <w:rPr>
          <w:rFonts w:ascii="Arial" w:eastAsia="Times New Roman" w:hAnsi="Arial" w:cs="Arial"/>
          <w:b/>
          <w:bCs/>
          <w:color w:val="000000"/>
          <w:rtl/>
        </w:rPr>
        <w:t>תזעיק נט"ן. תוציא את הפלאפון ותבקש מהמשפחה אישור לצלם.</w:t>
      </w:r>
    </w:p>
    <w:p w:rsidR="00114568" w:rsidRPr="00114568" w:rsidRDefault="00114568" w:rsidP="00114568">
      <w:pPr>
        <w:bidi w:val="0"/>
        <w:spacing w:after="0" w:line="240" w:lineRule="auto"/>
        <w:rPr>
          <w:rFonts w:ascii="Times New Roman" w:eastAsia="Times New Roman" w:hAnsi="Times New Roman" w:cs="Times New Roman"/>
          <w:sz w:val="24"/>
          <w:szCs w:val="24"/>
          <w:rtl/>
        </w:rPr>
      </w:pPr>
    </w:p>
    <w:p w:rsidR="00114568" w:rsidRPr="00114568" w:rsidRDefault="00114568" w:rsidP="00114568">
      <w:pPr>
        <w:spacing w:after="0" w:line="240" w:lineRule="auto"/>
        <w:rPr>
          <w:rFonts w:ascii="Times New Roman" w:eastAsia="Times New Roman" w:hAnsi="Times New Roman" w:cs="Times New Roman"/>
          <w:sz w:val="24"/>
          <w:szCs w:val="24"/>
        </w:rPr>
      </w:pPr>
      <w:r w:rsidRPr="00114568">
        <w:rPr>
          <w:rFonts w:ascii="Arial" w:eastAsia="Times New Roman" w:hAnsi="Arial" w:cs="Arial"/>
          <w:b/>
          <w:bCs/>
          <w:color w:val="000000"/>
          <w:rtl/>
        </w:rPr>
        <w:t>אם נט"ן לא יגיע בדקות הקרובות. אז תבדקו אם יש בבית טיפול ביתי לפרכוס ותעודדו את המשפחה לתת לו את הטיפול.</w:t>
      </w:r>
      <w:bookmarkStart w:id="0" w:name="_GoBack"/>
      <w:bookmarkEnd w:id="0"/>
    </w:p>
    <w:p w:rsidR="00114568" w:rsidRPr="00114568" w:rsidRDefault="00114568" w:rsidP="00114568">
      <w:pPr>
        <w:spacing w:after="0" w:line="240" w:lineRule="auto"/>
        <w:rPr>
          <w:rFonts w:ascii="Times New Roman" w:eastAsia="Times New Roman" w:hAnsi="Times New Roman" w:cs="Times New Roman"/>
          <w:sz w:val="24"/>
          <w:szCs w:val="24"/>
          <w:rtl/>
        </w:rPr>
      </w:pPr>
      <w:r w:rsidRPr="00114568">
        <w:rPr>
          <w:rFonts w:ascii="Arial" w:eastAsia="Times New Roman" w:hAnsi="Arial" w:cs="Arial"/>
          <w:b/>
          <w:bCs/>
          <w:color w:val="000000"/>
          <w:rtl/>
        </w:rPr>
        <w:t>לנו כחובשים אין סמכות לתת טיפול לפרכוס. אבל אם להורים יש מרשם וטיפול ביתי אז תגידו להם להשתמש בזה.</w:t>
      </w:r>
    </w:p>
    <w:p w:rsidR="00114568" w:rsidRPr="00114568" w:rsidRDefault="00114568" w:rsidP="00114568">
      <w:pPr>
        <w:spacing w:after="0" w:line="240" w:lineRule="auto"/>
        <w:rPr>
          <w:rFonts w:ascii="Times New Roman" w:eastAsia="Times New Roman" w:hAnsi="Times New Roman" w:cs="Times New Roman"/>
          <w:sz w:val="24"/>
          <w:szCs w:val="24"/>
          <w:rtl/>
        </w:rPr>
      </w:pPr>
      <w:r w:rsidRPr="00114568">
        <w:rPr>
          <w:rFonts w:ascii="Arial" w:eastAsia="Times New Roman" w:hAnsi="Arial" w:cs="Arial"/>
          <w:b/>
          <w:bCs/>
          <w:color w:val="000000"/>
          <w:rtl/>
        </w:rPr>
        <w:t>דוגמאות לטיפולים ביתיים:</w:t>
      </w:r>
    </w:p>
    <w:p w:rsidR="00114568" w:rsidRPr="00114568" w:rsidRDefault="00114568" w:rsidP="00114568">
      <w:pPr>
        <w:bidi w:val="0"/>
        <w:spacing w:after="0" w:line="240" w:lineRule="auto"/>
        <w:rPr>
          <w:rFonts w:ascii="Times New Roman" w:eastAsia="Times New Roman" w:hAnsi="Times New Roman" w:cs="Times New Roman"/>
          <w:sz w:val="24"/>
          <w:szCs w:val="24"/>
          <w:rtl/>
        </w:rPr>
      </w:pPr>
    </w:p>
    <w:p w:rsidR="00114568" w:rsidRPr="00114568" w:rsidRDefault="00114568" w:rsidP="00114568">
      <w:pPr>
        <w:spacing w:after="0" w:line="240" w:lineRule="auto"/>
        <w:rPr>
          <w:rFonts w:ascii="Times New Roman" w:eastAsia="Times New Roman" w:hAnsi="Times New Roman" w:cs="Times New Roman"/>
          <w:sz w:val="24"/>
          <w:szCs w:val="24"/>
        </w:rPr>
      </w:pPr>
      <w:r w:rsidRPr="00114568">
        <w:rPr>
          <w:rFonts w:ascii="Arial" w:eastAsia="Times New Roman" w:hAnsi="Arial" w:cs="Arial"/>
          <w:color w:val="000000"/>
          <w:rtl/>
        </w:rPr>
        <w:t xml:space="preserve">טיפול ביתי - בזמן פרכוס - </w:t>
      </w:r>
      <w:proofErr w:type="spellStart"/>
      <w:r w:rsidRPr="00114568">
        <w:rPr>
          <w:rFonts w:ascii="Arial" w:eastAsia="Times New Roman" w:hAnsi="Arial" w:cs="Arial"/>
          <w:color w:val="000000"/>
        </w:rPr>
        <w:t>Stesolid</w:t>
      </w:r>
      <w:proofErr w:type="spellEnd"/>
      <w:r w:rsidRPr="00114568">
        <w:rPr>
          <w:rFonts w:ascii="Arial" w:eastAsia="Times New Roman" w:hAnsi="Arial" w:cs="Arial"/>
          <w:color w:val="000000"/>
        </w:rPr>
        <w:t xml:space="preserve"> Diazepam</w:t>
      </w:r>
    </w:p>
    <w:p w:rsidR="00114568" w:rsidRPr="00114568" w:rsidRDefault="00114568" w:rsidP="00114568">
      <w:pPr>
        <w:bidi w:val="0"/>
        <w:spacing w:after="0" w:line="240" w:lineRule="auto"/>
        <w:rPr>
          <w:rFonts w:ascii="Times New Roman" w:eastAsia="Times New Roman" w:hAnsi="Times New Roman" w:cs="Times New Roman"/>
          <w:sz w:val="24"/>
          <w:szCs w:val="24"/>
          <w:rtl/>
        </w:rPr>
      </w:pPr>
      <w:r w:rsidRPr="00114568">
        <w:rPr>
          <w:noProof/>
        </w:rPr>
        <w:drawing>
          <wp:inline distT="0" distB="0" distL="0" distR="0">
            <wp:extent cx="5449570" cy="3295013"/>
            <wp:effectExtent l="0" t="0" r="0" b="1270"/>
            <wp:docPr id="3" name="Picture 3" descr="C:\Users\DAVIDCO1\AppData\Local\Microsoft\Windows\INetCache\Content.MSO\B18C6A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CO1\AppData\Local\Microsoft\Windows\INetCache\Content.MSO\B18C6A25.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65867" cy="3304867"/>
                    </a:xfrm>
                    <a:prstGeom prst="rect">
                      <a:avLst/>
                    </a:prstGeom>
                    <a:noFill/>
                    <a:ln>
                      <a:noFill/>
                    </a:ln>
                  </pic:spPr>
                </pic:pic>
              </a:graphicData>
            </a:graphic>
          </wp:inline>
        </w:drawing>
      </w:r>
    </w:p>
    <w:p w:rsidR="00114568" w:rsidRPr="00114568" w:rsidRDefault="00114568" w:rsidP="00114568">
      <w:pPr>
        <w:bidi w:val="0"/>
        <w:spacing w:after="0" w:line="240" w:lineRule="auto"/>
        <w:rPr>
          <w:rFonts w:ascii="Times New Roman" w:eastAsia="Times New Roman" w:hAnsi="Times New Roman" w:cs="Times New Roman"/>
          <w:sz w:val="24"/>
          <w:szCs w:val="24"/>
        </w:rPr>
      </w:pPr>
      <w:r w:rsidRPr="00114568">
        <w:rPr>
          <w:rFonts w:ascii="Arial" w:eastAsia="Times New Roman" w:hAnsi="Arial" w:cs="Arial"/>
          <w:color w:val="000000"/>
        </w:rPr>
        <w:t>BUCCOLAM</w:t>
      </w:r>
    </w:p>
    <w:p w:rsidR="00114568" w:rsidRPr="00114568" w:rsidRDefault="00114568" w:rsidP="00114568">
      <w:pPr>
        <w:bidi w:val="0"/>
        <w:spacing w:after="240" w:line="240" w:lineRule="auto"/>
        <w:rPr>
          <w:rFonts w:ascii="Times New Roman" w:eastAsia="Times New Roman" w:hAnsi="Times New Roman" w:cs="Times New Roman"/>
          <w:sz w:val="24"/>
          <w:szCs w:val="24"/>
        </w:rPr>
      </w:pPr>
      <w:r w:rsidRPr="00114568">
        <w:rPr>
          <w:noProof/>
        </w:rPr>
        <w:lastRenderedPageBreak/>
        <w:drawing>
          <wp:inline distT="0" distB="0" distL="0" distR="0">
            <wp:extent cx="5260749" cy="3168370"/>
            <wp:effectExtent l="0" t="0" r="0" b="0"/>
            <wp:docPr id="2" name="Picture 2" descr="C:\Users\DAVIDCO1\AppData\Local\Microsoft\Windows\INetCache\Content.MSO\3708C4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CO1\AppData\Local\Microsoft\Windows\INetCache\Content.MSO\3708C47B.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927" cy="3176307"/>
                    </a:xfrm>
                    <a:prstGeom prst="rect">
                      <a:avLst/>
                    </a:prstGeom>
                    <a:noFill/>
                    <a:ln>
                      <a:noFill/>
                    </a:ln>
                  </pic:spPr>
                </pic:pic>
              </a:graphicData>
            </a:graphic>
          </wp:inline>
        </w:drawing>
      </w:r>
      <w:r w:rsidRPr="00114568">
        <w:rPr>
          <w:rFonts w:ascii="Times New Roman" w:eastAsia="Times New Roman" w:hAnsi="Times New Roman" w:cs="Times New Roman"/>
          <w:sz w:val="24"/>
          <w:szCs w:val="24"/>
        </w:rPr>
        <w:br/>
      </w:r>
      <w:r w:rsidRPr="00114568">
        <w:rPr>
          <w:rFonts w:ascii="Times New Roman" w:eastAsia="Times New Roman" w:hAnsi="Times New Roman" w:cs="Times New Roman"/>
          <w:sz w:val="24"/>
          <w:szCs w:val="24"/>
        </w:rPr>
        <w:br/>
      </w:r>
      <w:r w:rsidRPr="00114568">
        <w:rPr>
          <w:rFonts w:ascii="Times New Roman" w:eastAsia="Times New Roman" w:hAnsi="Times New Roman" w:cs="Times New Roman"/>
          <w:sz w:val="24"/>
          <w:szCs w:val="24"/>
        </w:rPr>
        <w:br/>
      </w:r>
      <w:r w:rsidRPr="00114568">
        <w:rPr>
          <w:rFonts w:ascii="Times New Roman" w:eastAsia="Times New Roman" w:hAnsi="Times New Roman" w:cs="Times New Roman"/>
          <w:sz w:val="24"/>
          <w:szCs w:val="24"/>
        </w:rPr>
        <w:br/>
      </w:r>
      <w:r w:rsidRPr="00114568">
        <w:rPr>
          <w:rFonts w:ascii="Times New Roman" w:eastAsia="Times New Roman" w:hAnsi="Times New Roman" w:cs="Times New Roman"/>
          <w:sz w:val="24"/>
          <w:szCs w:val="24"/>
        </w:rPr>
        <w:br/>
      </w:r>
    </w:p>
    <w:p w:rsidR="00114568" w:rsidRPr="00114568" w:rsidRDefault="00114568" w:rsidP="00114568">
      <w:pPr>
        <w:spacing w:after="0" w:line="240" w:lineRule="auto"/>
        <w:rPr>
          <w:rFonts w:ascii="Times New Roman" w:eastAsia="Times New Roman" w:hAnsi="Times New Roman" w:cs="Times New Roman"/>
          <w:sz w:val="24"/>
          <w:szCs w:val="24"/>
        </w:rPr>
      </w:pPr>
      <w:proofErr w:type="spellStart"/>
      <w:r w:rsidRPr="00114568">
        <w:rPr>
          <w:rFonts w:ascii="Arial" w:eastAsia="Times New Roman" w:hAnsi="Arial" w:cs="Arial"/>
          <w:color w:val="000000"/>
          <w:rtl/>
        </w:rPr>
        <w:t>דפלפט</w:t>
      </w:r>
      <w:proofErr w:type="spellEnd"/>
      <w:r w:rsidRPr="00114568">
        <w:rPr>
          <w:rFonts w:ascii="Arial" w:eastAsia="Times New Roman" w:hAnsi="Arial" w:cs="Arial"/>
          <w:color w:val="000000"/>
          <w:rtl/>
        </w:rPr>
        <w:t xml:space="preserve">, </w:t>
      </w:r>
      <w:r w:rsidRPr="00114568">
        <w:rPr>
          <w:rFonts w:ascii="Arial" w:eastAsia="Times New Roman" w:hAnsi="Arial" w:cs="Arial"/>
          <w:color w:val="000000"/>
        </w:rPr>
        <w:t>Lamictal</w:t>
      </w:r>
      <w:r w:rsidRPr="00114568">
        <w:rPr>
          <w:rFonts w:ascii="Arial" w:eastAsia="Times New Roman" w:hAnsi="Arial" w:cs="Arial"/>
          <w:color w:val="000000"/>
          <w:rtl/>
        </w:rPr>
        <w:t xml:space="preserve"> - חשוב לזכור את שתי התרופות האלה</w:t>
      </w:r>
    </w:p>
    <w:p w:rsidR="00114568" w:rsidRPr="00A1028C" w:rsidRDefault="00114568" w:rsidP="00114568">
      <w:r w:rsidRPr="00114568">
        <w:rPr>
          <w:noProof/>
        </w:rPr>
        <w:drawing>
          <wp:inline distT="0" distB="0" distL="0" distR="0">
            <wp:extent cx="4197350" cy="2539447"/>
            <wp:effectExtent l="0" t="0" r="0" b="0"/>
            <wp:docPr id="1" name="Picture 1" descr="C:\Users\DAVIDCO1\AppData\Local\Microsoft\Windows\INetCache\Content.MSO\83674F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CO1\AppData\Local\Microsoft\Windows\INetCache\Content.MSO\83674F41.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8842" cy="2546400"/>
                    </a:xfrm>
                    <a:prstGeom prst="rect">
                      <a:avLst/>
                    </a:prstGeom>
                    <a:noFill/>
                    <a:ln>
                      <a:noFill/>
                    </a:ln>
                  </pic:spPr>
                </pic:pic>
              </a:graphicData>
            </a:graphic>
          </wp:inline>
        </w:drawing>
      </w:r>
    </w:p>
    <w:sectPr w:rsidR="00114568" w:rsidRPr="00A1028C" w:rsidSect="00910F5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9605B"/>
    <w:multiLevelType w:val="multilevel"/>
    <w:tmpl w:val="BC8A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57084"/>
    <w:multiLevelType w:val="multilevel"/>
    <w:tmpl w:val="6AF6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A1069"/>
    <w:multiLevelType w:val="multilevel"/>
    <w:tmpl w:val="94B8F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A06F5E"/>
    <w:multiLevelType w:val="multilevel"/>
    <w:tmpl w:val="63A8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A5467"/>
    <w:multiLevelType w:val="multilevel"/>
    <w:tmpl w:val="88FCA5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32071"/>
    <w:multiLevelType w:val="multilevel"/>
    <w:tmpl w:val="97F4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204767"/>
    <w:multiLevelType w:val="multilevel"/>
    <w:tmpl w:val="E496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CF114D"/>
    <w:multiLevelType w:val="multilevel"/>
    <w:tmpl w:val="DD60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4"/>
  </w:num>
  <w:num w:numId="4">
    <w:abstractNumId w:val="6"/>
  </w:num>
  <w:num w:numId="5">
    <w:abstractNumId w:val="1"/>
  </w:num>
  <w:num w:numId="6">
    <w:abstractNumId w:val="0"/>
  </w:num>
  <w:num w:numId="7">
    <w:abstractNumId w:val="3"/>
  </w:num>
  <w:num w:numId="8">
    <w:abstractNumId w:val="2"/>
  </w:num>
  <w:num w:numId="9">
    <w:abstractNumId w:val="2"/>
    <w:lvlOverride w:ilvl="1">
      <w:lvl w:ilvl="1">
        <w:numFmt w:val="bullet"/>
        <w:lvlText w:val=""/>
        <w:lvlJc w:val="left"/>
        <w:pPr>
          <w:tabs>
            <w:tab w:val="num" w:pos="1440"/>
          </w:tabs>
          <w:ind w:left="1440" w:hanging="360"/>
        </w:pPr>
        <w:rPr>
          <w:rFonts w:ascii="Symbol" w:hAnsi="Symbol" w:hint="default"/>
          <w:sz w:val="20"/>
        </w:rPr>
      </w:lvl>
    </w:lvlOverride>
  </w:num>
  <w:num w:numId="10">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28C"/>
    <w:rsid w:val="00114568"/>
    <w:rsid w:val="002B020D"/>
    <w:rsid w:val="00306761"/>
    <w:rsid w:val="00351447"/>
    <w:rsid w:val="003812CB"/>
    <w:rsid w:val="00910F5D"/>
    <w:rsid w:val="009A2A78"/>
    <w:rsid w:val="00A1028C"/>
    <w:rsid w:val="00A47A86"/>
    <w:rsid w:val="00BC1CC5"/>
    <w:rsid w:val="00C600B2"/>
    <w:rsid w:val="00D80EDF"/>
    <w:rsid w:val="00E730BA"/>
    <w:rsid w:val="00E75883"/>
    <w:rsid w:val="00FE21A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0B722"/>
  <w15:chartTrackingRefBased/>
  <w15:docId w15:val="{74AD05A4-7B72-44B5-BF16-DFD2C9ACD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2">
    <w:name w:val="heading 2"/>
    <w:basedOn w:val="Normal"/>
    <w:next w:val="Normal"/>
    <w:link w:val="Heading2Char"/>
    <w:uiPriority w:val="9"/>
    <w:semiHidden/>
    <w:unhideWhenUsed/>
    <w:qFormat/>
    <w:rsid w:val="00FE21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1028C"/>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1028C"/>
    <w:rPr>
      <w:b/>
      <w:bCs/>
    </w:rPr>
  </w:style>
  <w:style w:type="character" w:customStyle="1" w:styleId="Heading3Char">
    <w:name w:val="Heading 3 Char"/>
    <w:basedOn w:val="DefaultParagraphFont"/>
    <w:link w:val="Heading3"/>
    <w:uiPriority w:val="9"/>
    <w:rsid w:val="00A1028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1028C"/>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30BA"/>
    <w:pPr>
      <w:ind w:left="720"/>
      <w:contextualSpacing/>
    </w:pPr>
  </w:style>
  <w:style w:type="character" w:customStyle="1" w:styleId="Heading2Char">
    <w:name w:val="Heading 2 Char"/>
    <w:basedOn w:val="DefaultParagraphFont"/>
    <w:link w:val="Heading2"/>
    <w:uiPriority w:val="9"/>
    <w:semiHidden/>
    <w:rsid w:val="00FE21A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578597">
      <w:bodyDiv w:val="1"/>
      <w:marLeft w:val="0"/>
      <w:marRight w:val="0"/>
      <w:marTop w:val="0"/>
      <w:marBottom w:val="0"/>
      <w:divBdr>
        <w:top w:val="none" w:sz="0" w:space="0" w:color="auto"/>
        <w:left w:val="none" w:sz="0" w:space="0" w:color="auto"/>
        <w:bottom w:val="none" w:sz="0" w:space="0" w:color="auto"/>
        <w:right w:val="none" w:sz="0" w:space="0" w:color="auto"/>
      </w:divBdr>
    </w:div>
    <w:div w:id="743113569">
      <w:bodyDiv w:val="1"/>
      <w:marLeft w:val="0"/>
      <w:marRight w:val="0"/>
      <w:marTop w:val="0"/>
      <w:marBottom w:val="0"/>
      <w:divBdr>
        <w:top w:val="none" w:sz="0" w:space="0" w:color="auto"/>
        <w:left w:val="none" w:sz="0" w:space="0" w:color="auto"/>
        <w:bottom w:val="none" w:sz="0" w:space="0" w:color="auto"/>
        <w:right w:val="none" w:sz="0" w:space="0" w:color="auto"/>
      </w:divBdr>
    </w:div>
    <w:div w:id="960258980">
      <w:bodyDiv w:val="1"/>
      <w:marLeft w:val="0"/>
      <w:marRight w:val="0"/>
      <w:marTop w:val="0"/>
      <w:marBottom w:val="0"/>
      <w:divBdr>
        <w:top w:val="none" w:sz="0" w:space="0" w:color="auto"/>
        <w:left w:val="none" w:sz="0" w:space="0" w:color="auto"/>
        <w:bottom w:val="none" w:sz="0" w:space="0" w:color="auto"/>
        <w:right w:val="none" w:sz="0" w:space="0" w:color="auto"/>
      </w:divBdr>
    </w:div>
    <w:div w:id="1013335001">
      <w:bodyDiv w:val="1"/>
      <w:marLeft w:val="0"/>
      <w:marRight w:val="0"/>
      <w:marTop w:val="0"/>
      <w:marBottom w:val="0"/>
      <w:divBdr>
        <w:top w:val="none" w:sz="0" w:space="0" w:color="auto"/>
        <w:left w:val="none" w:sz="0" w:space="0" w:color="auto"/>
        <w:bottom w:val="none" w:sz="0" w:space="0" w:color="auto"/>
        <w:right w:val="none" w:sz="0" w:space="0" w:color="auto"/>
      </w:divBdr>
    </w:div>
    <w:div w:id="1168596430">
      <w:bodyDiv w:val="1"/>
      <w:marLeft w:val="0"/>
      <w:marRight w:val="0"/>
      <w:marTop w:val="0"/>
      <w:marBottom w:val="0"/>
      <w:divBdr>
        <w:top w:val="none" w:sz="0" w:space="0" w:color="auto"/>
        <w:left w:val="none" w:sz="0" w:space="0" w:color="auto"/>
        <w:bottom w:val="none" w:sz="0" w:space="0" w:color="auto"/>
        <w:right w:val="none" w:sz="0" w:space="0" w:color="auto"/>
      </w:divBdr>
    </w:div>
    <w:div w:id="1220360002">
      <w:bodyDiv w:val="1"/>
      <w:marLeft w:val="0"/>
      <w:marRight w:val="0"/>
      <w:marTop w:val="0"/>
      <w:marBottom w:val="0"/>
      <w:divBdr>
        <w:top w:val="none" w:sz="0" w:space="0" w:color="auto"/>
        <w:left w:val="none" w:sz="0" w:space="0" w:color="auto"/>
        <w:bottom w:val="none" w:sz="0" w:space="0" w:color="auto"/>
        <w:right w:val="none" w:sz="0" w:space="0" w:color="auto"/>
      </w:divBdr>
    </w:div>
    <w:div w:id="1583105319">
      <w:bodyDiv w:val="1"/>
      <w:marLeft w:val="0"/>
      <w:marRight w:val="0"/>
      <w:marTop w:val="0"/>
      <w:marBottom w:val="0"/>
      <w:divBdr>
        <w:top w:val="none" w:sz="0" w:space="0" w:color="auto"/>
        <w:left w:val="none" w:sz="0" w:space="0" w:color="auto"/>
        <w:bottom w:val="none" w:sz="0" w:space="0" w:color="auto"/>
        <w:right w:val="none" w:sz="0" w:space="0" w:color="auto"/>
      </w:divBdr>
    </w:div>
    <w:div w:id="1871212936">
      <w:bodyDiv w:val="1"/>
      <w:marLeft w:val="0"/>
      <w:marRight w:val="0"/>
      <w:marTop w:val="0"/>
      <w:marBottom w:val="0"/>
      <w:divBdr>
        <w:top w:val="none" w:sz="0" w:space="0" w:color="auto"/>
        <w:left w:val="none" w:sz="0" w:space="0" w:color="auto"/>
        <w:bottom w:val="none" w:sz="0" w:space="0" w:color="auto"/>
        <w:right w:val="none" w:sz="0" w:space="0" w:color="auto"/>
      </w:divBdr>
    </w:div>
    <w:div w:id="212880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761</TotalTime>
  <Pages>1</Pages>
  <Words>926</Words>
  <Characters>4632</Characters>
  <Application>Microsoft Office Word</Application>
  <DocSecurity>0</DocSecurity>
  <Lines>38</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COHN</dc:creator>
  <cp:keywords/>
  <dc:description/>
  <cp:lastModifiedBy>DAVID COHN</cp:lastModifiedBy>
  <cp:revision>3</cp:revision>
  <dcterms:created xsi:type="dcterms:W3CDTF">2025-09-28T14:47:00Z</dcterms:created>
  <dcterms:modified xsi:type="dcterms:W3CDTF">2025-09-29T20:58:00Z</dcterms:modified>
</cp:coreProperties>
</file>