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53B62" w14:textId="77777777" w:rsidR="00FE2A0C" w:rsidRDefault="00651E89">
      <w:pPr>
        <w:pStyle w:val="Textoindependiente"/>
        <w:ind w:left="3649"/>
        <w:rPr>
          <w:rFonts w:ascii="Times New Roman"/>
          <w:sz w:val="20"/>
        </w:rPr>
      </w:pPr>
      <w:r>
        <w:pict w14:anchorId="15553BA5">
          <v:rect id="_x0000_s1031" style="position:absolute;left:0;text-align:left;margin-left:48.95pt;margin-top:586.05pt;width:.7pt;height:13.45pt;z-index:15730176;mso-position-horizontal-relative:page;mso-position-vertical-relative:page" fillcolor="black" stroked="f">
            <w10:wrap anchorx="page" anchory="page"/>
          </v:rect>
        </w:pict>
      </w:r>
      <w:r>
        <w:rPr>
          <w:rFonts w:ascii="Times New Roman"/>
          <w:noProof/>
          <w:sz w:val="20"/>
        </w:rPr>
        <w:drawing>
          <wp:inline distT="0" distB="0" distL="0" distR="0" wp14:anchorId="15553BA6" wp14:editId="15553BA7">
            <wp:extent cx="1097890" cy="1473517"/>
            <wp:effectExtent l="0" t="0" r="0" b="0"/>
            <wp:docPr id="1" name="image1.jpeg" descr="IMG-20171125-WA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890" cy="14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3B63" w14:textId="77777777" w:rsidR="00FE2A0C" w:rsidRDefault="00FE2A0C">
      <w:pPr>
        <w:pStyle w:val="Textoindependiente"/>
        <w:spacing w:before="2"/>
        <w:rPr>
          <w:rFonts w:ascii="Times New Roman"/>
        </w:rPr>
      </w:pPr>
    </w:p>
    <w:p w14:paraId="15553B64" w14:textId="77777777" w:rsidR="00FE2A0C" w:rsidRDefault="00651E89">
      <w:pPr>
        <w:pStyle w:val="Ttulo"/>
      </w:pPr>
      <w:r>
        <w:t>BRANDON DAVID RAMOS REVELO</w:t>
      </w:r>
    </w:p>
    <w:p w14:paraId="15553B65" w14:textId="77777777" w:rsidR="00FE2A0C" w:rsidRDefault="00651E89">
      <w:pPr>
        <w:pStyle w:val="Textoindependiente"/>
        <w:ind w:left="2459" w:right="2477"/>
        <w:jc w:val="center"/>
      </w:pPr>
      <w:r>
        <w:t>Carrera 80 j bis #42 a 81 sur Bogotá, Colombia C.C. 1.000.227.081</w:t>
      </w:r>
    </w:p>
    <w:p w14:paraId="15553B66" w14:textId="77777777" w:rsidR="00FE2A0C" w:rsidRDefault="00651E89">
      <w:pPr>
        <w:pStyle w:val="Textoindependiente"/>
        <w:ind w:left="3078" w:right="3045" w:hanging="49"/>
        <w:jc w:val="center"/>
      </w:pPr>
      <w:r>
        <w:t xml:space="preserve">Celular: 3213217270 </w:t>
      </w:r>
      <w:hyperlink r:id="rId6">
        <w:r>
          <w:rPr>
            <w:color w:val="006FC0"/>
            <w:u w:val="single" w:color="006FC0"/>
          </w:rPr>
          <w:t>davidramosrevelo@hotmail.com</w:t>
        </w:r>
      </w:hyperlink>
    </w:p>
    <w:p w14:paraId="15553B67" w14:textId="77777777" w:rsidR="00FE2A0C" w:rsidRDefault="00FE2A0C">
      <w:pPr>
        <w:pStyle w:val="Textoindependiente"/>
        <w:rPr>
          <w:sz w:val="20"/>
        </w:rPr>
      </w:pPr>
    </w:p>
    <w:p w14:paraId="15553B68" w14:textId="77777777" w:rsidR="00FE2A0C" w:rsidRDefault="00FE2A0C">
      <w:pPr>
        <w:pStyle w:val="Textoindependiente"/>
        <w:rPr>
          <w:sz w:val="20"/>
        </w:rPr>
      </w:pPr>
    </w:p>
    <w:p w14:paraId="15553B69" w14:textId="77777777" w:rsidR="00FE2A0C" w:rsidRDefault="00FE2A0C">
      <w:pPr>
        <w:pStyle w:val="Textoindependiente"/>
        <w:spacing w:before="2"/>
        <w:rPr>
          <w:sz w:val="20"/>
        </w:rPr>
      </w:pPr>
    </w:p>
    <w:p w14:paraId="15553B6A" w14:textId="77777777" w:rsidR="00FE2A0C" w:rsidRDefault="00651E89">
      <w:pPr>
        <w:pStyle w:val="Ttulo2"/>
        <w:spacing w:before="56"/>
      </w:pPr>
      <w:r>
        <w:pict w14:anchorId="15553BA8">
          <v:rect id="_x0000_s1030" style="position:absolute;left:0;text-align:left;margin-left:130.45pt;margin-top:22.25pt;width:351.2pt;height:.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Perfil profesional</w:t>
      </w:r>
    </w:p>
    <w:p w14:paraId="15553B6B" w14:textId="77777777" w:rsidR="00FE2A0C" w:rsidRDefault="00FE2A0C">
      <w:pPr>
        <w:pStyle w:val="Textoindependiente"/>
        <w:spacing w:before="11"/>
        <w:rPr>
          <w:b/>
          <w:i/>
          <w:sz w:val="15"/>
        </w:rPr>
      </w:pPr>
    </w:p>
    <w:p w14:paraId="15553B6C" w14:textId="7F087FED" w:rsidR="00FE2A0C" w:rsidRDefault="00651E89">
      <w:pPr>
        <w:pStyle w:val="Textoindependiente"/>
        <w:spacing w:before="57" w:line="276" w:lineRule="auto"/>
        <w:ind w:left="102" w:right="114"/>
        <w:jc w:val="both"/>
      </w:pPr>
      <w:r>
        <w:t xml:space="preserve">Estudiante de Contaduría Pública y Tecnólogo en Contabilidad y Finanzas, con experiencia en procesos contables, financieros y administrativos; buen manejo de Dynamics 365 </w:t>
      </w:r>
      <w:proofErr w:type="spellStart"/>
      <w:r>
        <w:t>Finance</w:t>
      </w:r>
      <w:proofErr w:type="spellEnd"/>
      <w:r>
        <w:t xml:space="preserve"> and </w:t>
      </w:r>
      <w:proofErr w:type="spellStart"/>
      <w:r>
        <w:t>Operations</w:t>
      </w:r>
      <w:proofErr w:type="spellEnd"/>
      <w:r>
        <w:t xml:space="preserve">, Helisa, </w:t>
      </w:r>
      <w:r w:rsidR="00371353">
        <w:t>Ágil, Zeus</w:t>
      </w:r>
      <w:r>
        <w:t xml:space="preserve"> y herramientas de office; habilidades como causa</w:t>
      </w:r>
      <w:r>
        <w:t>ciones, conciliaciones bancarias, nómina, pagos, registros, impuestos, facturación, cartera, balances, depreciaciones,</w:t>
      </w:r>
      <w:r w:rsidR="00FD6492">
        <w:t xml:space="preserve"> causaciones,</w:t>
      </w:r>
      <w:r>
        <w:t xml:space="preserve"> amortizaciones; dominio de inglés básico, conocimientos actualizados en contabilidad. Persona dinámica, organizada, comprometida con el t</w:t>
      </w:r>
      <w:r>
        <w:t>rabajo y en constante búsqueda de superación.</w:t>
      </w:r>
    </w:p>
    <w:p w14:paraId="15553B6D" w14:textId="77777777" w:rsidR="00FE2A0C" w:rsidRDefault="00FE2A0C">
      <w:pPr>
        <w:pStyle w:val="Textoindependiente"/>
      </w:pPr>
    </w:p>
    <w:p w14:paraId="15553B6E" w14:textId="77777777" w:rsidR="00FE2A0C" w:rsidRDefault="00FE2A0C">
      <w:pPr>
        <w:pStyle w:val="Textoindependiente"/>
      </w:pPr>
    </w:p>
    <w:p w14:paraId="15553B6F" w14:textId="77777777" w:rsidR="00FE2A0C" w:rsidRDefault="00FE2A0C">
      <w:pPr>
        <w:pStyle w:val="Textoindependiente"/>
      </w:pPr>
    </w:p>
    <w:p w14:paraId="15553B70" w14:textId="77777777" w:rsidR="00FE2A0C" w:rsidRDefault="00FE2A0C">
      <w:pPr>
        <w:pStyle w:val="Textoindependiente"/>
      </w:pPr>
    </w:p>
    <w:p w14:paraId="15553B71" w14:textId="77777777" w:rsidR="00FE2A0C" w:rsidRDefault="00FE2A0C">
      <w:pPr>
        <w:pStyle w:val="Textoindependiente"/>
        <w:spacing w:before="10"/>
        <w:rPr>
          <w:sz w:val="24"/>
        </w:rPr>
      </w:pPr>
    </w:p>
    <w:p w14:paraId="15553B72" w14:textId="77777777" w:rsidR="00FE2A0C" w:rsidRDefault="00651E89">
      <w:pPr>
        <w:pStyle w:val="Ttulo2"/>
      </w:pPr>
      <w:r>
        <w:pict w14:anchorId="15553BA9">
          <v:rect id="_x0000_s1029" style="position:absolute;left:0;text-align:left;margin-left:130.45pt;margin-top:19.45pt;width:351.2pt;height:.5pt;z-index:-15728128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Formación Académica</w:t>
      </w:r>
    </w:p>
    <w:p w14:paraId="15553B73" w14:textId="77777777" w:rsidR="00FE2A0C" w:rsidRDefault="00FE2A0C">
      <w:pPr>
        <w:pStyle w:val="Textoindependiente"/>
        <w:rPr>
          <w:b/>
          <w:i/>
          <w:sz w:val="20"/>
        </w:rPr>
      </w:pPr>
    </w:p>
    <w:p w14:paraId="15553B74" w14:textId="77777777" w:rsidR="00FE2A0C" w:rsidRDefault="00FE2A0C">
      <w:pPr>
        <w:pStyle w:val="Textoindependiente"/>
        <w:spacing w:before="9"/>
        <w:rPr>
          <w:b/>
          <w:i/>
          <w:sz w:val="17"/>
        </w:rPr>
      </w:pPr>
    </w:p>
    <w:p w14:paraId="15553B75" w14:textId="77777777" w:rsidR="00FE2A0C" w:rsidRDefault="00651E89">
      <w:pPr>
        <w:spacing w:before="57"/>
        <w:ind w:left="102"/>
        <w:rPr>
          <w:b/>
        </w:rPr>
      </w:pPr>
      <w:r>
        <w:rPr>
          <w:b/>
        </w:rPr>
        <w:t>CORPORACION UNIVERSITARIA IBEROAMERICANA</w:t>
      </w:r>
    </w:p>
    <w:p w14:paraId="15553B76" w14:textId="77777777" w:rsidR="00FE2A0C" w:rsidRDefault="00651E89">
      <w:pPr>
        <w:pStyle w:val="Textoindependiente"/>
        <w:ind w:left="102" w:right="5920"/>
      </w:pPr>
      <w:r>
        <w:pict w14:anchorId="15553BAA">
          <v:rect id="_x0000_s1028" style="position:absolute;left:0;text-align:left;margin-left:178.1pt;margin-top:25.15pt;width:2.4pt;height:.7pt;z-index:15729664;mso-position-horizontal-relative:page" fillcolor="#b5082d" stroked="f">
            <w10:wrap anchorx="page"/>
          </v:rect>
        </w:pict>
      </w:r>
      <w:r>
        <w:t xml:space="preserve">Profesional en Contaduría </w:t>
      </w:r>
      <w:proofErr w:type="spellStart"/>
      <w:r>
        <w:t>Publica</w:t>
      </w:r>
      <w:proofErr w:type="spellEnd"/>
      <w:r>
        <w:t xml:space="preserve"> Actual: 1 septiembre 2019</w:t>
      </w:r>
    </w:p>
    <w:p w14:paraId="15553B77" w14:textId="77777777" w:rsidR="00FE2A0C" w:rsidRDefault="00FE2A0C">
      <w:pPr>
        <w:pStyle w:val="Textoindependiente"/>
        <w:spacing w:before="6"/>
        <w:rPr>
          <w:sz w:val="17"/>
        </w:rPr>
      </w:pPr>
    </w:p>
    <w:p w14:paraId="15553B78" w14:textId="77777777" w:rsidR="00FE2A0C" w:rsidRDefault="00651E89">
      <w:pPr>
        <w:pStyle w:val="Ttulo1"/>
        <w:spacing w:before="56"/>
      </w:pPr>
      <w:r>
        <w:t>SERVICIO NACIONAL DE APRENDIZAJE (SENA)</w:t>
      </w:r>
    </w:p>
    <w:p w14:paraId="15553B79" w14:textId="77777777" w:rsidR="00FE2A0C" w:rsidRDefault="00651E89">
      <w:pPr>
        <w:pStyle w:val="Textoindependiente"/>
        <w:ind w:left="102" w:right="5589"/>
      </w:pPr>
      <w:r>
        <w:t xml:space="preserve">Tecnólogo en Contabilidad y Finanzas Finalización: 11 de </w:t>
      </w:r>
      <w:proofErr w:type="gramStart"/>
      <w:r>
        <w:t>Junio</w:t>
      </w:r>
      <w:proofErr w:type="gramEnd"/>
      <w:r>
        <w:t xml:space="preserve"> 2019</w:t>
      </w:r>
    </w:p>
    <w:p w14:paraId="15553B7A" w14:textId="77777777" w:rsidR="00FE2A0C" w:rsidRDefault="00FE2A0C">
      <w:pPr>
        <w:pStyle w:val="Textoindependiente"/>
        <w:spacing w:before="1"/>
      </w:pPr>
    </w:p>
    <w:p w14:paraId="15553B7B" w14:textId="77777777" w:rsidR="00FE2A0C" w:rsidRDefault="00651E89">
      <w:pPr>
        <w:pStyle w:val="Ttulo1"/>
      </w:pPr>
      <w:r>
        <w:t>INEM FRANCISCO DE PAULA SANTANDER</w:t>
      </w:r>
    </w:p>
    <w:p w14:paraId="15553B7C" w14:textId="77777777" w:rsidR="00FE2A0C" w:rsidRDefault="00651E89">
      <w:pPr>
        <w:pStyle w:val="Textoindependiente"/>
        <w:spacing w:before="3" w:line="237" w:lineRule="auto"/>
        <w:ind w:left="102" w:right="4955"/>
      </w:pPr>
      <w:r>
        <w:t xml:space="preserve">Bachiller, Técnico en Contabilidad y Finanzas Finalización: 13 </w:t>
      </w:r>
      <w:proofErr w:type="gramStart"/>
      <w:r>
        <w:t>Diciembre</w:t>
      </w:r>
      <w:proofErr w:type="gramEnd"/>
      <w:r>
        <w:t xml:space="preserve"> 2017</w:t>
      </w:r>
    </w:p>
    <w:p w14:paraId="15553B7D" w14:textId="77777777" w:rsidR="00FE2A0C" w:rsidRDefault="00FE2A0C">
      <w:pPr>
        <w:spacing w:line="237" w:lineRule="auto"/>
        <w:sectPr w:rsidR="00FE2A0C">
          <w:type w:val="continuous"/>
          <w:pgSz w:w="12240" w:h="15840"/>
          <w:pgMar w:top="1420" w:right="1580" w:bottom="280" w:left="1600" w:header="720" w:footer="720" w:gutter="0"/>
          <w:cols w:space="720"/>
        </w:sectPr>
      </w:pPr>
    </w:p>
    <w:p w14:paraId="15553B7E" w14:textId="77777777" w:rsidR="00FE2A0C" w:rsidRDefault="00FE2A0C">
      <w:pPr>
        <w:pStyle w:val="Textoindependiente"/>
        <w:rPr>
          <w:sz w:val="20"/>
        </w:rPr>
      </w:pPr>
    </w:p>
    <w:p w14:paraId="15553B7F" w14:textId="77777777" w:rsidR="00FE2A0C" w:rsidRDefault="00FE2A0C">
      <w:pPr>
        <w:pStyle w:val="Textoindependiente"/>
        <w:rPr>
          <w:sz w:val="20"/>
        </w:rPr>
      </w:pPr>
    </w:p>
    <w:p w14:paraId="15553B80" w14:textId="77777777" w:rsidR="00FE2A0C" w:rsidRDefault="00FE2A0C">
      <w:pPr>
        <w:pStyle w:val="Textoindependiente"/>
        <w:rPr>
          <w:sz w:val="20"/>
        </w:rPr>
      </w:pPr>
    </w:p>
    <w:p w14:paraId="15553B81" w14:textId="77777777" w:rsidR="00FE2A0C" w:rsidRDefault="00FE2A0C">
      <w:pPr>
        <w:pStyle w:val="Textoindependiente"/>
        <w:rPr>
          <w:sz w:val="20"/>
        </w:rPr>
      </w:pPr>
    </w:p>
    <w:p w14:paraId="15553B82" w14:textId="77777777" w:rsidR="00FE2A0C" w:rsidRDefault="00FE2A0C">
      <w:pPr>
        <w:pStyle w:val="Textoindependiente"/>
        <w:spacing w:before="2"/>
        <w:rPr>
          <w:sz w:val="17"/>
        </w:rPr>
      </w:pPr>
    </w:p>
    <w:p w14:paraId="15553B83" w14:textId="77777777" w:rsidR="00FE2A0C" w:rsidRDefault="00651E89">
      <w:pPr>
        <w:pStyle w:val="Ttulo2"/>
        <w:spacing w:before="57"/>
      </w:pPr>
      <w:r>
        <w:pict w14:anchorId="15553BAB">
          <v:rect id="_x0000_s1027" style="position:absolute;left:0;text-align:left;margin-left:130.45pt;margin-top:22.3pt;width:351.2pt;height:.5pt;z-index:-15726592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Experiencia Laboral</w:t>
      </w:r>
    </w:p>
    <w:p w14:paraId="15553B84" w14:textId="77777777" w:rsidR="00FE2A0C" w:rsidRDefault="00FE2A0C">
      <w:pPr>
        <w:pStyle w:val="Textoindependiente"/>
        <w:spacing w:before="2"/>
        <w:rPr>
          <w:b/>
          <w:i/>
          <w:sz w:val="16"/>
        </w:rPr>
      </w:pPr>
    </w:p>
    <w:p w14:paraId="15553B85" w14:textId="77777777" w:rsidR="00FE2A0C" w:rsidRDefault="00651E89">
      <w:pPr>
        <w:spacing w:before="58"/>
        <w:ind w:left="102"/>
        <w:rPr>
          <w:b/>
          <w:sz w:val="21"/>
        </w:rPr>
      </w:pPr>
      <w:r>
        <w:rPr>
          <w:b/>
          <w:sz w:val="21"/>
        </w:rPr>
        <w:t>ALFAPEOPLE ANDINO S.A.S.</w:t>
      </w:r>
    </w:p>
    <w:p w14:paraId="15553B86" w14:textId="77777777" w:rsidR="00FE2A0C" w:rsidRDefault="00FE2A0C">
      <w:pPr>
        <w:pStyle w:val="Textoindependiente"/>
        <w:rPr>
          <w:b/>
          <w:sz w:val="20"/>
        </w:rPr>
      </w:pPr>
    </w:p>
    <w:p w14:paraId="15553B87" w14:textId="77777777" w:rsidR="00FE2A0C" w:rsidRDefault="00651E89">
      <w:pPr>
        <w:pStyle w:val="Textoindependiente"/>
        <w:spacing w:before="143" w:line="276" w:lineRule="auto"/>
        <w:ind w:left="102" w:right="5724"/>
      </w:pPr>
      <w:r>
        <w:t xml:space="preserve">Cargo: Practicante Área Financiera Fecha: </w:t>
      </w:r>
      <w:proofErr w:type="gramStart"/>
      <w:r>
        <w:t>Diciembre</w:t>
      </w:r>
      <w:proofErr w:type="gramEnd"/>
      <w:r>
        <w:t xml:space="preserve"> 2018 a Junio 2019 Funciones:</w:t>
      </w:r>
    </w:p>
    <w:p w14:paraId="15553B88" w14:textId="77777777" w:rsidR="00FE2A0C" w:rsidRDefault="00651E89">
      <w:pPr>
        <w:pStyle w:val="Prrafodelista"/>
        <w:numPr>
          <w:ilvl w:val="0"/>
          <w:numId w:val="2"/>
        </w:numPr>
        <w:tabs>
          <w:tab w:val="left" w:pos="822"/>
        </w:tabs>
        <w:spacing w:before="1" w:line="276" w:lineRule="auto"/>
        <w:ind w:left="821" w:right="117"/>
      </w:pPr>
      <w:r>
        <w:t>Causación y archivo de facturas de proveedores y conciliaciones bancarias en Dynamics AX 365.</w:t>
      </w:r>
    </w:p>
    <w:p w14:paraId="15553B89" w14:textId="77777777" w:rsidR="00FE2A0C" w:rsidRDefault="00651E89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ind w:hanging="361"/>
      </w:pPr>
      <w:r>
        <w:t xml:space="preserve">Registro de la </w:t>
      </w:r>
      <w:proofErr w:type="spellStart"/>
      <w:r>
        <w:t>causación</w:t>
      </w:r>
      <w:proofErr w:type="spellEnd"/>
      <w:r>
        <w:t xml:space="preserve"> de nómina de empleados en Dynamics AX</w:t>
      </w:r>
      <w:r>
        <w:rPr>
          <w:spacing w:val="-15"/>
        </w:rPr>
        <w:t xml:space="preserve"> </w:t>
      </w:r>
      <w:r>
        <w:t>365</w:t>
      </w:r>
    </w:p>
    <w:p w14:paraId="15553B8A" w14:textId="77777777" w:rsidR="00FE2A0C" w:rsidRDefault="00651E89">
      <w:pPr>
        <w:pStyle w:val="Prrafodelista"/>
        <w:numPr>
          <w:ilvl w:val="0"/>
          <w:numId w:val="2"/>
        </w:numPr>
        <w:tabs>
          <w:tab w:val="left" w:pos="822"/>
        </w:tabs>
        <w:spacing w:before="39"/>
        <w:ind w:hanging="361"/>
      </w:pPr>
      <w:r>
        <w:t>Diligenciamien</w:t>
      </w:r>
      <w:r>
        <w:t>to y revisión de informes de balance para casa matriz en el</w:t>
      </w:r>
      <w:r>
        <w:rPr>
          <w:spacing w:val="-14"/>
        </w:rPr>
        <w:t xml:space="preserve"> </w:t>
      </w:r>
      <w:r>
        <w:t>exterior.</w:t>
      </w:r>
    </w:p>
    <w:p w14:paraId="15553B8B" w14:textId="77777777" w:rsidR="00FE2A0C" w:rsidRDefault="00651E89">
      <w:pPr>
        <w:pStyle w:val="Prrafodelista"/>
        <w:numPr>
          <w:ilvl w:val="0"/>
          <w:numId w:val="2"/>
        </w:numPr>
        <w:tabs>
          <w:tab w:val="left" w:pos="822"/>
        </w:tabs>
        <w:spacing w:line="276" w:lineRule="auto"/>
        <w:ind w:left="821" w:right="119"/>
      </w:pPr>
      <w:r>
        <w:t>Elaboración de pagos en cheque para administradoras de pensiones y AFC en Dynamics AX 365</w:t>
      </w:r>
    </w:p>
    <w:p w14:paraId="15553B8C" w14:textId="77777777" w:rsidR="00FE2A0C" w:rsidRDefault="00651E89">
      <w:pPr>
        <w:pStyle w:val="Prrafodelista"/>
        <w:numPr>
          <w:ilvl w:val="0"/>
          <w:numId w:val="2"/>
        </w:numPr>
        <w:tabs>
          <w:tab w:val="left" w:pos="822"/>
        </w:tabs>
        <w:spacing w:before="0" w:line="268" w:lineRule="exact"/>
        <w:ind w:hanging="361"/>
      </w:pPr>
      <w:r>
        <w:t>Revisión, análisis, seguimiento y registro de cartera en Dynamics AX</w:t>
      </w:r>
      <w:r>
        <w:rPr>
          <w:spacing w:val="-15"/>
        </w:rPr>
        <w:t xml:space="preserve"> </w:t>
      </w:r>
      <w:r>
        <w:t>365.</w:t>
      </w:r>
    </w:p>
    <w:p w14:paraId="15553B8D" w14:textId="77777777" w:rsidR="00FE2A0C" w:rsidRDefault="00651E89">
      <w:pPr>
        <w:pStyle w:val="Prrafodelista"/>
        <w:numPr>
          <w:ilvl w:val="0"/>
          <w:numId w:val="2"/>
        </w:numPr>
        <w:tabs>
          <w:tab w:val="left" w:pos="822"/>
        </w:tabs>
        <w:ind w:hanging="361"/>
      </w:pPr>
      <w:r>
        <w:t>Facturación de cliente</w:t>
      </w:r>
      <w:r>
        <w:t>s mensual en Dynamics AX</w:t>
      </w:r>
      <w:r>
        <w:rPr>
          <w:spacing w:val="-6"/>
        </w:rPr>
        <w:t xml:space="preserve"> </w:t>
      </w:r>
      <w:r>
        <w:t>365</w:t>
      </w:r>
    </w:p>
    <w:p w14:paraId="15553B8E" w14:textId="77777777" w:rsidR="00FE2A0C" w:rsidRDefault="00651E89">
      <w:pPr>
        <w:pStyle w:val="Prrafodelista"/>
        <w:numPr>
          <w:ilvl w:val="0"/>
          <w:numId w:val="2"/>
        </w:numPr>
        <w:tabs>
          <w:tab w:val="left" w:pos="822"/>
        </w:tabs>
        <w:ind w:hanging="361"/>
      </w:pPr>
      <w:r>
        <w:t>Registro depreciaciones y amortizaciones mensuales en Dynamics AX</w:t>
      </w:r>
      <w:r>
        <w:rPr>
          <w:spacing w:val="-9"/>
        </w:rPr>
        <w:t xml:space="preserve"> </w:t>
      </w:r>
      <w:r>
        <w:t>365</w:t>
      </w:r>
    </w:p>
    <w:p w14:paraId="15553B8F" w14:textId="77777777" w:rsidR="00FE2A0C" w:rsidRDefault="00651E89">
      <w:pPr>
        <w:pStyle w:val="Prrafodelista"/>
        <w:numPr>
          <w:ilvl w:val="0"/>
          <w:numId w:val="2"/>
        </w:numPr>
        <w:tabs>
          <w:tab w:val="left" w:pos="822"/>
        </w:tabs>
        <w:spacing w:before="38" w:line="276" w:lineRule="auto"/>
        <w:ind w:left="102" w:right="5105" w:firstLine="359"/>
      </w:pPr>
      <w:r>
        <w:t>Alistamiento información exógena. Logros:</w:t>
      </w:r>
    </w:p>
    <w:p w14:paraId="15553B90" w14:textId="77777777" w:rsidR="00FE2A0C" w:rsidRDefault="00651E89">
      <w:pPr>
        <w:pStyle w:val="Prrafodelista"/>
        <w:numPr>
          <w:ilvl w:val="0"/>
          <w:numId w:val="1"/>
        </w:numPr>
        <w:tabs>
          <w:tab w:val="left" w:pos="822"/>
        </w:tabs>
        <w:spacing w:before="2"/>
        <w:ind w:hanging="361"/>
      </w:pPr>
      <w:r>
        <w:t>Organización de información física y</w:t>
      </w:r>
      <w:r>
        <w:rPr>
          <w:spacing w:val="-5"/>
        </w:rPr>
        <w:t xml:space="preserve"> </w:t>
      </w:r>
      <w:r>
        <w:t>virtual</w:t>
      </w:r>
    </w:p>
    <w:p w14:paraId="15553B91" w14:textId="77777777" w:rsidR="00FE2A0C" w:rsidRDefault="00651E89">
      <w:pPr>
        <w:pStyle w:val="Prrafodelista"/>
        <w:numPr>
          <w:ilvl w:val="0"/>
          <w:numId w:val="1"/>
        </w:numPr>
        <w:tabs>
          <w:tab w:val="left" w:pos="822"/>
        </w:tabs>
        <w:spacing w:before="39"/>
        <w:ind w:hanging="361"/>
      </w:pPr>
      <w:r>
        <w:t>Formatos en Excel para optimizar trabajos y</w:t>
      </w:r>
      <w:r>
        <w:rPr>
          <w:spacing w:val="-12"/>
        </w:rPr>
        <w:t xml:space="preserve"> </w:t>
      </w:r>
      <w:r>
        <w:t>tiempo</w:t>
      </w:r>
    </w:p>
    <w:p w14:paraId="15553B92" w14:textId="469E0D1D" w:rsidR="00FE2A0C" w:rsidRDefault="00FE2A0C">
      <w:pPr>
        <w:pStyle w:val="Textoindependiente"/>
      </w:pPr>
    </w:p>
    <w:p w14:paraId="5066B6CE" w14:textId="0DD4249E" w:rsidR="00E707BD" w:rsidRDefault="00E707BD" w:rsidP="00E707BD">
      <w:pPr>
        <w:spacing w:before="58"/>
        <w:ind w:left="102"/>
        <w:rPr>
          <w:b/>
          <w:sz w:val="21"/>
        </w:rPr>
      </w:pPr>
      <w:r>
        <w:rPr>
          <w:b/>
          <w:sz w:val="21"/>
        </w:rPr>
        <w:t>AEROPUERTOS DE ORIENTE S.A.S</w:t>
      </w:r>
      <w:r>
        <w:rPr>
          <w:b/>
          <w:sz w:val="21"/>
        </w:rPr>
        <w:t>.</w:t>
      </w:r>
    </w:p>
    <w:p w14:paraId="0F7FEB95" w14:textId="77777777" w:rsidR="00E707BD" w:rsidRDefault="00E707BD" w:rsidP="00E707BD">
      <w:pPr>
        <w:pStyle w:val="Textoindependiente"/>
        <w:rPr>
          <w:b/>
          <w:sz w:val="20"/>
        </w:rPr>
      </w:pPr>
    </w:p>
    <w:p w14:paraId="5480B502" w14:textId="77777777" w:rsidR="00E707BD" w:rsidRDefault="00E707BD" w:rsidP="00E707BD">
      <w:pPr>
        <w:pStyle w:val="Textoindependiente"/>
        <w:spacing w:before="143" w:line="276" w:lineRule="auto"/>
        <w:ind w:left="102" w:right="5724"/>
      </w:pPr>
      <w:r>
        <w:t xml:space="preserve">Cargo: </w:t>
      </w:r>
      <w:r>
        <w:t>Aux</w:t>
      </w:r>
    </w:p>
    <w:p w14:paraId="397D7870" w14:textId="0D39F905" w:rsidR="00E707BD" w:rsidRDefault="00E707BD" w:rsidP="00E707BD">
      <w:pPr>
        <w:pStyle w:val="Textoindependiente"/>
        <w:spacing w:before="143" w:line="276" w:lineRule="auto"/>
        <w:ind w:left="102" w:right="5724"/>
      </w:pPr>
      <w:r>
        <w:t xml:space="preserve">Fecha: </w:t>
      </w:r>
      <w:proofErr w:type="gramStart"/>
      <w:r>
        <w:t>Octubre</w:t>
      </w:r>
      <w:proofErr w:type="gramEnd"/>
      <w:r>
        <w:t xml:space="preserve"> 2019</w:t>
      </w:r>
      <w:r>
        <w:t xml:space="preserve"> </w:t>
      </w:r>
      <w:r>
        <w:t xml:space="preserve">– actual </w:t>
      </w:r>
      <w:r>
        <w:t>Funciones:</w:t>
      </w:r>
    </w:p>
    <w:p w14:paraId="0DAFF6A5" w14:textId="4BC78C7A" w:rsidR="00BE09A7" w:rsidRDefault="00E707BD" w:rsidP="00B24319">
      <w:pPr>
        <w:pStyle w:val="Prrafodelista"/>
        <w:numPr>
          <w:ilvl w:val="0"/>
          <w:numId w:val="3"/>
        </w:numPr>
        <w:tabs>
          <w:tab w:val="left" w:pos="822"/>
        </w:tabs>
        <w:spacing w:before="1" w:line="276" w:lineRule="auto"/>
        <w:ind w:right="117"/>
      </w:pPr>
      <w:r>
        <w:t xml:space="preserve">Causación y archivo de facturas de proveedores </w:t>
      </w:r>
      <w:r w:rsidR="00B24319">
        <w:t>mensualmente</w:t>
      </w:r>
    </w:p>
    <w:p w14:paraId="2825FD8D" w14:textId="3F0FA3DC" w:rsidR="00E707BD" w:rsidRDefault="00B24319" w:rsidP="00B24319">
      <w:pPr>
        <w:pStyle w:val="Prrafodelista"/>
        <w:numPr>
          <w:ilvl w:val="0"/>
          <w:numId w:val="3"/>
        </w:numPr>
        <w:tabs>
          <w:tab w:val="left" w:pos="822"/>
        </w:tabs>
        <w:spacing w:before="1"/>
      </w:pPr>
      <w:r>
        <w:t xml:space="preserve">Facturación de clientes mensual en </w:t>
      </w:r>
      <w:r w:rsidR="00F96FDC">
        <w:t>Zeus</w:t>
      </w:r>
      <w:r>
        <w:t>.</w:t>
      </w:r>
    </w:p>
    <w:p w14:paraId="1973ADB0" w14:textId="27247308" w:rsidR="00B24319" w:rsidRDefault="00B24319" w:rsidP="00B24319">
      <w:pPr>
        <w:pStyle w:val="Prrafodelista"/>
        <w:numPr>
          <w:ilvl w:val="0"/>
          <w:numId w:val="3"/>
        </w:numPr>
        <w:tabs>
          <w:tab w:val="left" w:pos="822"/>
        </w:tabs>
        <w:spacing w:before="1"/>
      </w:pPr>
      <w:r>
        <w:t>Conciliación de cuenta</w:t>
      </w:r>
    </w:p>
    <w:p w14:paraId="5665AA10" w14:textId="34AB4DFC" w:rsidR="00651E89" w:rsidRDefault="00F96FDC" w:rsidP="00651E89">
      <w:pPr>
        <w:pStyle w:val="Prrafodelista"/>
        <w:numPr>
          <w:ilvl w:val="0"/>
          <w:numId w:val="3"/>
        </w:numPr>
        <w:tabs>
          <w:tab w:val="left" w:pos="822"/>
        </w:tabs>
        <w:spacing w:line="276" w:lineRule="auto"/>
        <w:ind w:left="821" w:right="119"/>
      </w:pPr>
      <w:r>
        <w:t>Apoyo en diversas cosas p</w:t>
      </w:r>
      <w:r w:rsidR="00651E89">
        <w:t>uestas por el contador general</w:t>
      </w:r>
    </w:p>
    <w:p w14:paraId="7BBBB7EF" w14:textId="69EDD4F2" w:rsidR="00E707BD" w:rsidRDefault="00E707BD" w:rsidP="00B24319">
      <w:pPr>
        <w:pStyle w:val="Prrafodelista"/>
        <w:numPr>
          <w:ilvl w:val="0"/>
          <w:numId w:val="3"/>
        </w:numPr>
        <w:tabs>
          <w:tab w:val="left" w:pos="822"/>
        </w:tabs>
        <w:spacing w:before="38" w:line="276" w:lineRule="auto"/>
        <w:ind w:left="102" w:right="5105" w:firstLine="359"/>
      </w:pPr>
      <w:r>
        <w:t>Logros:</w:t>
      </w:r>
    </w:p>
    <w:p w14:paraId="6B8C4F3F" w14:textId="77777777" w:rsidR="00E707BD" w:rsidRDefault="00E707BD" w:rsidP="00E707BD">
      <w:pPr>
        <w:pStyle w:val="Prrafodelista"/>
        <w:numPr>
          <w:ilvl w:val="0"/>
          <w:numId w:val="1"/>
        </w:numPr>
        <w:tabs>
          <w:tab w:val="left" w:pos="822"/>
        </w:tabs>
        <w:spacing w:before="2"/>
        <w:ind w:hanging="361"/>
      </w:pPr>
      <w:r>
        <w:t>Organización de información física y</w:t>
      </w:r>
      <w:r>
        <w:rPr>
          <w:spacing w:val="-5"/>
        </w:rPr>
        <w:t xml:space="preserve"> </w:t>
      </w:r>
      <w:r>
        <w:t>virtual</w:t>
      </w:r>
    </w:p>
    <w:p w14:paraId="00C914CF" w14:textId="77777777" w:rsidR="00E707BD" w:rsidRDefault="00E707BD" w:rsidP="00E707BD">
      <w:pPr>
        <w:pStyle w:val="Prrafodelista"/>
        <w:numPr>
          <w:ilvl w:val="0"/>
          <w:numId w:val="1"/>
        </w:numPr>
        <w:tabs>
          <w:tab w:val="left" w:pos="822"/>
        </w:tabs>
        <w:spacing w:before="39"/>
        <w:ind w:hanging="361"/>
      </w:pPr>
      <w:r>
        <w:t>Formatos en Excel para optimizar trabajos y</w:t>
      </w:r>
      <w:r>
        <w:rPr>
          <w:spacing w:val="-12"/>
        </w:rPr>
        <w:t xml:space="preserve"> </w:t>
      </w:r>
      <w:r>
        <w:t>tiempo</w:t>
      </w:r>
    </w:p>
    <w:p w14:paraId="3869DD97" w14:textId="77777777" w:rsidR="00E707BD" w:rsidRDefault="00E707BD">
      <w:pPr>
        <w:pStyle w:val="Textoindependiente"/>
      </w:pPr>
    </w:p>
    <w:p w14:paraId="15553B93" w14:textId="77777777" w:rsidR="00FE2A0C" w:rsidRDefault="00FE2A0C">
      <w:pPr>
        <w:pStyle w:val="Textoindependiente"/>
        <w:rPr>
          <w:sz w:val="23"/>
        </w:rPr>
      </w:pPr>
    </w:p>
    <w:p w14:paraId="15553B94" w14:textId="77777777" w:rsidR="00FE2A0C" w:rsidRDefault="00651E89">
      <w:pPr>
        <w:pStyle w:val="Ttulo2"/>
        <w:spacing w:before="1"/>
      </w:pPr>
      <w:r>
        <w:pict w14:anchorId="15553BAC">
          <v:rect id="_x0000_s1026" style="position:absolute;left:0;text-align:left;margin-left:130.45pt;margin-top:19.5pt;width:351.2pt;height:.5pt;z-index:-1572608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Referencias</w:t>
      </w:r>
    </w:p>
    <w:p w14:paraId="15553B95" w14:textId="77777777" w:rsidR="00FE2A0C" w:rsidRDefault="00FE2A0C">
      <w:pPr>
        <w:pStyle w:val="Textoindependiente"/>
        <w:spacing w:before="11"/>
        <w:rPr>
          <w:b/>
          <w:i/>
          <w:sz w:val="15"/>
        </w:rPr>
      </w:pPr>
    </w:p>
    <w:p w14:paraId="15553B96" w14:textId="77777777" w:rsidR="00FE2A0C" w:rsidRDefault="00651E89">
      <w:pPr>
        <w:spacing w:before="57"/>
        <w:ind w:left="102"/>
        <w:rPr>
          <w:b/>
        </w:rPr>
      </w:pPr>
      <w:r>
        <w:rPr>
          <w:b/>
        </w:rPr>
        <w:t>JADEL REVELO</w:t>
      </w:r>
    </w:p>
    <w:p w14:paraId="15553B97" w14:textId="77777777" w:rsidR="00FE2A0C" w:rsidRDefault="00651E89">
      <w:pPr>
        <w:ind w:left="102"/>
        <w:rPr>
          <w:b/>
        </w:rPr>
      </w:pPr>
      <w:r>
        <w:rPr>
          <w:b/>
        </w:rPr>
        <w:t>Contadora Pública</w:t>
      </w:r>
    </w:p>
    <w:p w14:paraId="15553B98" w14:textId="77777777" w:rsidR="00FE2A0C" w:rsidRDefault="00651E89">
      <w:pPr>
        <w:pStyle w:val="Textoindependiente"/>
        <w:ind w:left="102"/>
      </w:pPr>
      <w:r>
        <w:t>Cel: 3142089685</w:t>
      </w:r>
    </w:p>
    <w:p w14:paraId="15553B99" w14:textId="77777777" w:rsidR="00FE2A0C" w:rsidRDefault="00FE2A0C">
      <w:pPr>
        <w:pStyle w:val="Textoindependiente"/>
        <w:spacing w:before="1"/>
      </w:pPr>
    </w:p>
    <w:p w14:paraId="15553B9A" w14:textId="77777777" w:rsidR="00FE2A0C" w:rsidRDefault="00651E89">
      <w:pPr>
        <w:pStyle w:val="Ttulo1"/>
        <w:spacing w:line="267" w:lineRule="exact"/>
      </w:pPr>
      <w:r>
        <w:lastRenderedPageBreak/>
        <w:t>OSCAR RESTREPO</w:t>
      </w:r>
    </w:p>
    <w:p w14:paraId="15553B9B" w14:textId="77777777" w:rsidR="00FE2A0C" w:rsidRDefault="00651E89">
      <w:pPr>
        <w:spacing w:line="267" w:lineRule="exact"/>
        <w:ind w:left="102"/>
        <w:rPr>
          <w:b/>
        </w:rPr>
      </w:pPr>
      <w:r>
        <w:rPr>
          <w:b/>
        </w:rPr>
        <w:t>Comerciante Independiente</w:t>
      </w:r>
    </w:p>
    <w:p w14:paraId="15553B9C" w14:textId="77777777" w:rsidR="00FE2A0C" w:rsidRDefault="00651E89">
      <w:pPr>
        <w:pStyle w:val="Textoindependiente"/>
        <w:spacing w:before="1"/>
        <w:ind w:left="102"/>
      </w:pPr>
      <w:r>
        <w:t>Cel: 3224507160</w:t>
      </w:r>
    </w:p>
    <w:p w14:paraId="20977AFB" w14:textId="77777777" w:rsidR="00651E89" w:rsidRDefault="00651E89">
      <w:pPr>
        <w:pStyle w:val="Textoindependiente"/>
      </w:pPr>
    </w:p>
    <w:p w14:paraId="15553BA2" w14:textId="77777777" w:rsidR="00FE2A0C" w:rsidRDefault="00FE2A0C">
      <w:pPr>
        <w:pStyle w:val="Textoindependiente"/>
      </w:pPr>
    </w:p>
    <w:p w14:paraId="15553BA3" w14:textId="77777777" w:rsidR="00FE2A0C" w:rsidRDefault="00651E89">
      <w:pPr>
        <w:ind w:left="102"/>
        <w:rPr>
          <w:b/>
          <w:sz w:val="24"/>
        </w:rPr>
      </w:pPr>
      <w:r>
        <w:rPr>
          <w:b/>
          <w:sz w:val="24"/>
        </w:rPr>
        <w:t>BRANDON DAVID RAMOS REVELO</w:t>
      </w:r>
    </w:p>
    <w:p w14:paraId="15553BA4" w14:textId="77777777" w:rsidR="00FE2A0C" w:rsidRDefault="00651E89">
      <w:pPr>
        <w:pStyle w:val="Ttulo1"/>
      </w:pPr>
      <w:r>
        <w:rPr>
          <w:sz w:val="24"/>
        </w:rPr>
        <w:t xml:space="preserve">C.C. </w:t>
      </w:r>
      <w:r>
        <w:t>1.000.227.081 de Bogotá</w:t>
      </w:r>
    </w:p>
    <w:sectPr w:rsidR="00FE2A0C"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35DE"/>
    <w:multiLevelType w:val="hybridMultilevel"/>
    <w:tmpl w:val="70EA2B26"/>
    <w:lvl w:ilvl="0" w:tplc="9C469B2A">
      <w:start w:val="1"/>
      <w:numFmt w:val="decimal"/>
      <w:lvlText w:val="%1."/>
      <w:lvlJc w:val="left"/>
      <w:pPr>
        <w:ind w:left="822" w:hanging="360"/>
      </w:pPr>
      <w:rPr>
        <w:rFonts w:ascii="Carlito" w:eastAsia="Carlito" w:hAnsi="Carlito" w:cs="Carlito" w:hint="default"/>
        <w:w w:val="100"/>
        <w:sz w:val="22"/>
        <w:szCs w:val="22"/>
        <w:lang w:val="es-ES" w:eastAsia="en-US" w:bidi="ar-SA"/>
      </w:rPr>
    </w:lvl>
    <w:lvl w:ilvl="1" w:tplc="0DAAB29E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D5DE1DF6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DDF6AF4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DE86503C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A20055F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885A45D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81727A50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C09E282C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04A1F2D"/>
    <w:multiLevelType w:val="hybridMultilevel"/>
    <w:tmpl w:val="56A09B6A"/>
    <w:lvl w:ilvl="0" w:tplc="B406FBEE">
      <w:start w:val="1"/>
      <w:numFmt w:val="decimal"/>
      <w:lvlText w:val="%1."/>
      <w:lvlJc w:val="left"/>
      <w:pPr>
        <w:ind w:left="822" w:hanging="360"/>
      </w:pPr>
      <w:rPr>
        <w:rFonts w:ascii="Carlito" w:eastAsia="Carlito" w:hAnsi="Carlito" w:cs="Carlito" w:hint="default"/>
        <w:w w:val="100"/>
        <w:sz w:val="22"/>
        <w:szCs w:val="22"/>
        <w:lang w:val="es-ES" w:eastAsia="en-US" w:bidi="ar-SA"/>
      </w:rPr>
    </w:lvl>
    <w:lvl w:ilvl="1" w:tplc="9F1A12CA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2A008FF0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521EA3D6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CC661216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277ADCD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315C2440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FE9096FE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FB242150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978283A"/>
    <w:multiLevelType w:val="hybridMultilevel"/>
    <w:tmpl w:val="375AD380"/>
    <w:lvl w:ilvl="0" w:tplc="1EBA0FEC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A0C"/>
    <w:rsid w:val="00371353"/>
    <w:rsid w:val="00651E89"/>
    <w:rsid w:val="00B24319"/>
    <w:rsid w:val="00BE09A7"/>
    <w:rsid w:val="00E707BD"/>
    <w:rsid w:val="00F96FDC"/>
    <w:rsid w:val="00FD6492"/>
    <w:rsid w:val="00F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5553B62"/>
  <w15:docId w15:val="{ACE57F0D-DC0B-4CDF-A272-F033E157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038"/>
      <w:outlineLvl w:val="1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7" w:line="439" w:lineRule="exact"/>
      <w:ind w:left="1958" w:right="1958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4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ramosrevel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385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david ramos</cp:lastModifiedBy>
  <cp:revision>8</cp:revision>
  <dcterms:created xsi:type="dcterms:W3CDTF">2021-01-07T17:57:00Z</dcterms:created>
  <dcterms:modified xsi:type="dcterms:W3CDTF">2021-01-07T18:06:00Z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2021-01-07T00:00:00Z</vt:filetime>
  </property>
</Properties>
</file>