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5124" w14:textId="77777777" w:rsidR="00A52A18" w:rsidRDefault="00A52A18" w:rsidP="00A52A18">
      <w:pPr>
        <w:jc w:val="center"/>
        <w:rPr>
          <w:rFonts w:cs="Arial"/>
          <w:color w:val="000000"/>
          <w:sz w:val="24"/>
          <w:lang w:val="es-EC"/>
        </w:rPr>
      </w:pPr>
      <w:r>
        <w:rPr>
          <w:rFonts w:cs="Arial"/>
          <w:b/>
          <w:color w:val="000000"/>
          <w:sz w:val="48"/>
          <w:szCs w:val="48"/>
        </w:rPr>
        <w:t>ESCUELA POLITÉCNICA NACIONAL</w:t>
      </w:r>
    </w:p>
    <w:p w14:paraId="55B08939" w14:textId="77777777" w:rsidR="00A52A18" w:rsidRDefault="00A52A18" w:rsidP="00A52A18">
      <w:pPr>
        <w:rPr>
          <w:rFonts w:cs="Arial"/>
          <w:color w:val="000000"/>
          <w:sz w:val="48"/>
          <w:szCs w:val="48"/>
        </w:rPr>
      </w:pPr>
    </w:p>
    <w:p w14:paraId="708D43EB" w14:textId="77777777" w:rsidR="00A52A18" w:rsidRDefault="00A52A18" w:rsidP="00A52A18">
      <w:pPr>
        <w:jc w:val="center"/>
        <w:rPr>
          <w:rFonts w:cs="Arial"/>
          <w:b/>
          <w:color w:val="000000"/>
          <w:sz w:val="32"/>
          <w:szCs w:val="32"/>
        </w:rPr>
      </w:pPr>
      <w:r>
        <w:rPr>
          <w:rFonts w:cs="Arial"/>
          <w:b/>
          <w:color w:val="000000"/>
          <w:sz w:val="32"/>
          <w:szCs w:val="32"/>
        </w:rPr>
        <w:t>ESCUELA DE FORMACIÓN DE TECNÓLOGOS</w:t>
      </w:r>
    </w:p>
    <w:p w14:paraId="76738401" w14:textId="77777777" w:rsidR="00A52A18" w:rsidRDefault="00A52A18" w:rsidP="00A52A18">
      <w:pPr>
        <w:jc w:val="center"/>
        <w:rPr>
          <w:rFonts w:cs="Arial"/>
          <w:color w:val="000000"/>
          <w:sz w:val="48"/>
          <w:szCs w:val="48"/>
        </w:rPr>
      </w:pPr>
    </w:p>
    <w:p w14:paraId="489C2175" w14:textId="6A4A20D3" w:rsidR="00A52A18" w:rsidRDefault="00D52B65" w:rsidP="00A52A18">
      <w:pPr>
        <w:jc w:val="center"/>
        <w:rPr>
          <w:rFonts w:cs="Arial"/>
          <w:b/>
          <w:color w:val="000000"/>
          <w:sz w:val="28"/>
          <w:szCs w:val="28"/>
        </w:rPr>
      </w:pPr>
      <w:r>
        <w:rPr>
          <w:rFonts w:cs="Arial"/>
          <w:b/>
          <w:color w:val="000000"/>
          <w:sz w:val="28"/>
          <w:szCs w:val="28"/>
        </w:rPr>
        <w:t>CLASIFICACION DE EMOCIONES UTILIZANDO DATASET DEAP</w:t>
      </w:r>
    </w:p>
    <w:p w14:paraId="28BC7287" w14:textId="77777777" w:rsidR="00A52A18" w:rsidRDefault="00A52A18" w:rsidP="00A52A18">
      <w:pPr>
        <w:jc w:val="center"/>
        <w:rPr>
          <w:rFonts w:cs="Arial"/>
          <w:b/>
          <w:color w:val="000000"/>
          <w:sz w:val="28"/>
          <w:szCs w:val="28"/>
        </w:rPr>
      </w:pPr>
    </w:p>
    <w:p w14:paraId="60826388" w14:textId="77777777" w:rsidR="00A52A18" w:rsidRDefault="00A52A18" w:rsidP="00A52A18">
      <w:pPr>
        <w:jc w:val="center"/>
        <w:rPr>
          <w:rFonts w:cs="Arial"/>
          <w:b/>
          <w:color w:val="000000"/>
          <w:sz w:val="28"/>
          <w:szCs w:val="28"/>
        </w:rPr>
      </w:pPr>
      <w:r>
        <w:rPr>
          <w:rFonts w:cs="Arial"/>
          <w:b/>
          <w:color w:val="000000"/>
          <w:sz w:val="28"/>
          <w:szCs w:val="28"/>
        </w:rPr>
        <w:t>DESARROLLO DE UNA APLICACIÓN MOVIL</w:t>
      </w:r>
    </w:p>
    <w:p w14:paraId="053144FB" w14:textId="77777777" w:rsidR="00A52A18" w:rsidRDefault="00A52A18" w:rsidP="00A52A18">
      <w:pPr>
        <w:jc w:val="center"/>
        <w:rPr>
          <w:rFonts w:cs="Arial"/>
          <w:b/>
          <w:color w:val="000000"/>
          <w:sz w:val="24"/>
        </w:rPr>
      </w:pPr>
    </w:p>
    <w:p w14:paraId="4E300C3A" w14:textId="40CBA2E1" w:rsidR="00A52A18" w:rsidRDefault="00D52B65" w:rsidP="00A52A18">
      <w:pPr>
        <w:jc w:val="center"/>
        <w:rPr>
          <w:rFonts w:cs="Arial"/>
          <w:b/>
          <w:color w:val="000000"/>
          <w:sz w:val="24"/>
        </w:rPr>
      </w:pPr>
      <w:r>
        <w:rPr>
          <w:rFonts w:cs="Arial"/>
          <w:b/>
          <w:color w:val="000000"/>
          <w:sz w:val="24"/>
        </w:rPr>
        <w:t xml:space="preserve">PROYECTO SEGUNDO PARCIAL DE LA MATERIA FUNDAMIENTOS DE </w:t>
      </w:r>
      <w:r w:rsidR="008B0A55">
        <w:rPr>
          <w:rFonts w:cs="Arial"/>
          <w:b/>
          <w:color w:val="000000"/>
          <w:sz w:val="24"/>
        </w:rPr>
        <w:t>INTELIGENCIA ARTICIAL</w:t>
      </w:r>
    </w:p>
    <w:p w14:paraId="2451EC02" w14:textId="77777777" w:rsidR="00A52A18" w:rsidRDefault="00A52A18" w:rsidP="00A52A18">
      <w:pPr>
        <w:jc w:val="center"/>
        <w:rPr>
          <w:rFonts w:cs="Arial"/>
          <w:b/>
          <w:color w:val="000000"/>
          <w:sz w:val="24"/>
        </w:rPr>
      </w:pPr>
    </w:p>
    <w:p w14:paraId="75D7C185" w14:textId="77777777" w:rsidR="00A52A18" w:rsidRDefault="00A52A18" w:rsidP="00A52A18">
      <w:pPr>
        <w:jc w:val="center"/>
        <w:rPr>
          <w:rFonts w:cs="Arial"/>
          <w:color w:val="000000"/>
          <w:sz w:val="24"/>
        </w:rPr>
      </w:pPr>
    </w:p>
    <w:p w14:paraId="7127FF61" w14:textId="383CCC1D" w:rsidR="00A52A18" w:rsidRDefault="487741E3" w:rsidP="487741E3">
      <w:pPr>
        <w:jc w:val="center"/>
        <w:rPr>
          <w:rFonts w:cs="Arial"/>
          <w:b/>
          <w:bCs/>
          <w:color w:val="000000"/>
          <w:sz w:val="24"/>
        </w:rPr>
      </w:pPr>
      <w:r w:rsidRPr="487741E3">
        <w:rPr>
          <w:rFonts w:cs="Arial"/>
          <w:b/>
          <w:bCs/>
          <w:color w:val="000000" w:themeColor="text1"/>
          <w:sz w:val="24"/>
        </w:rPr>
        <w:t>David Sebastian Basantes Lucero</w:t>
      </w:r>
    </w:p>
    <w:p w14:paraId="267D1404" w14:textId="77777777" w:rsidR="00A52A18" w:rsidRPr="00FB757D" w:rsidRDefault="00A52A18" w:rsidP="00A52A18">
      <w:pPr>
        <w:jc w:val="center"/>
        <w:rPr>
          <w:rFonts w:cs="Arial"/>
          <w:color w:val="000000"/>
          <w:sz w:val="24"/>
          <w:u w:val="single"/>
        </w:rPr>
      </w:pPr>
    </w:p>
    <w:p w14:paraId="2775A6F6" w14:textId="77777777" w:rsidR="00A52A18" w:rsidRDefault="00A52A18" w:rsidP="00A52A18">
      <w:pPr>
        <w:jc w:val="center"/>
        <w:rPr>
          <w:rFonts w:cs="Arial"/>
          <w:color w:val="000000"/>
          <w:sz w:val="24"/>
        </w:rPr>
      </w:pPr>
    </w:p>
    <w:p w14:paraId="6792E61C" w14:textId="7D3BBE8A" w:rsidR="00A52A18" w:rsidRDefault="00A52A18" w:rsidP="00A52A18">
      <w:pPr>
        <w:jc w:val="center"/>
        <w:rPr>
          <w:rFonts w:cs="Arial"/>
          <w:b/>
          <w:color w:val="000000"/>
          <w:sz w:val="24"/>
        </w:rPr>
      </w:pPr>
      <w:r>
        <w:rPr>
          <w:rFonts w:cs="Arial"/>
          <w:b/>
          <w:color w:val="000000"/>
          <w:sz w:val="24"/>
        </w:rPr>
        <w:t>PROFESOR: Ing. Mayra Alvarez</w:t>
      </w:r>
    </w:p>
    <w:p w14:paraId="0992A99A" w14:textId="77777777" w:rsidR="00A52A18" w:rsidRDefault="00A52A18" w:rsidP="00A52A18">
      <w:pPr>
        <w:jc w:val="center"/>
        <w:rPr>
          <w:rFonts w:cs="Arial"/>
          <w:color w:val="000000"/>
          <w:sz w:val="24"/>
        </w:rPr>
      </w:pPr>
    </w:p>
    <w:p w14:paraId="5A811BDC" w14:textId="77777777" w:rsidR="00A52A18" w:rsidRDefault="00A52A18" w:rsidP="00A52A18">
      <w:pPr>
        <w:jc w:val="center"/>
        <w:rPr>
          <w:rFonts w:cs="Arial"/>
          <w:color w:val="000000"/>
          <w:sz w:val="24"/>
        </w:rPr>
      </w:pPr>
    </w:p>
    <w:p w14:paraId="2616B97D" w14:textId="77777777" w:rsidR="00A52A18" w:rsidRDefault="00A52A18" w:rsidP="00A52A18">
      <w:pPr>
        <w:jc w:val="center"/>
        <w:rPr>
          <w:rFonts w:cs="Arial"/>
          <w:color w:val="000000"/>
          <w:sz w:val="24"/>
        </w:rPr>
      </w:pPr>
    </w:p>
    <w:p w14:paraId="598A3CE6" w14:textId="069DAFA3" w:rsidR="00A52A18" w:rsidRDefault="00A52A18" w:rsidP="008B0A55">
      <w:pPr>
        <w:jc w:val="center"/>
        <w:rPr>
          <w:rFonts w:cs="Arial"/>
          <w:color w:val="000000"/>
          <w:sz w:val="24"/>
        </w:rPr>
        <w:sectPr w:rsidR="00A52A18">
          <w:pgSz w:w="11906" w:h="16838"/>
          <w:pgMar w:top="1701" w:right="1418" w:bottom="1418" w:left="1701" w:header="709" w:footer="709" w:gutter="0"/>
          <w:cols w:space="720"/>
        </w:sectPr>
      </w:pPr>
      <w:r>
        <w:rPr>
          <w:rFonts w:cs="Arial"/>
          <w:b/>
          <w:color w:val="000000"/>
          <w:sz w:val="24"/>
        </w:rPr>
        <w:t>DMQ, febrero 20</w:t>
      </w:r>
      <w:r w:rsidR="008B0A55">
        <w:rPr>
          <w:rFonts w:cs="Arial"/>
          <w:b/>
          <w:color w:val="000000"/>
          <w:sz w:val="24"/>
        </w:rPr>
        <w:t>23</w:t>
      </w:r>
    </w:p>
    <w:p w14:paraId="04F07178" w14:textId="2C4CFBFA" w:rsidR="00A3214C" w:rsidRDefault="009173F0" w:rsidP="009173F0">
      <w:pPr>
        <w:pStyle w:val="Ttulo1"/>
        <w:numPr>
          <w:ilvl w:val="0"/>
          <w:numId w:val="17"/>
        </w:numPr>
      </w:pPr>
      <w:bookmarkStart w:id="0" w:name="_Toc128428347"/>
      <w:r>
        <w:lastRenderedPageBreak/>
        <w:t>Tabla de contenido</w:t>
      </w:r>
      <w:bookmarkEnd w:id="0"/>
    </w:p>
    <w:p w14:paraId="483D6E4D" w14:textId="77777777" w:rsidR="0011444A" w:rsidRDefault="0011444A" w:rsidP="0011444A"/>
    <w:bookmarkStart w:id="1" w:name="_Toc128427745" w:displacedByCustomXml="next"/>
    <w:sdt>
      <w:sdtPr>
        <w:rPr>
          <w:rFonts w:cstheme="minorBidi"/>
          <w:b w:val="0"/>
          <w:bCs w:val="0"/>
          <w:i w:val="0"/>
          <w:iCs w:val="0"/>
          <w:noProof w:val="0"/>
          <w:sz w:val="20"/>
        </w:rPr>
        <w:id w:val="-1834759910"/>
        <w:docPartObj>
          <w:docPartGallery w:val="Table of Contents"/>
          <w:docPartUnique/>
        </w:docPartObj>
      </w:sdtPr>
      <w:sdtContent>
        <w:p w14:paraId="6E38AE55" w14:textId="09EDEA8F" w:rsidR="003B6051" w:rsidRPr="003B6051" w:rsidRDefault="00143C93">
          <w:pPr>
            <w:pStyle w:val="TDC1"/>
            <w:rPr>
              <w:rFonts w:asciiTheme="minorHAnsi" w:eastAsiaTheme="minorEastAsia" w:hAnsiTheme="minorHAnsi" w:cstheme="minorBidi"/>
              <w:b w:val="0"/>
              <w:bCs w:val="0"/>
              <w:i w:val="0"/>
              <w:iCs w:val="0"/>
              <w:sz w:val="22"/>
              <w:szCs w:val="22"/>
              <w:lang w:val="es-EC" w:eastAsia="es-EC"/>
            </w:rPr>
          </w:pPr>
          <w:r w:rsidRPr="003B6051">
            <w:rPr>
              <w:rFonts w:cs="Times New Roman"/>
              <w:b w:val="0"/>
              <w:bCs w:val="0"/>
              <w:color w:val="0D0D0D" w:themeColor="text1" w:themeTint="F2"/>
            </w:rPr>
            <w:fldChar w:fldCharType="begin"/>
          </w:r>
          <w:r w:rsidR="435E9FEB" w:rsidRPr="003B6051">
            <w:rPr>
              <w:rFonts w:cs="Times New Roman"/>
              <w:b w:val="0"/>
              <w:bCs w:val="0"/>
              <w:color w:val="0D0D0D" w:themeColor="text1" w:themeTint="F2"/>
            </w:rPr>
            <w:instrText xml:space="preserve"> TOC \o "1-3" \h \z \u </w:instrText>
          </w:r>
          <w:r w:rsidRPr="003B6051">
            <w:rPr>
              <w:rFonts w:cs="Times New Roman"/>
              <w:b w:val="0"/>
              <w:bCs w:val="0"/>
              <w:color w:val="0D0D0D" w:themeColor="text1" w:themeTint="F2"/>
            </w:rPr>
            <w:fldChar w:fldCharType="separate"/>
          </w:r>
          <w:bookmarkEnd w:id="1"/>
          <w:r w:rsidR="003B6051" w:rsidRPr="003B6051">
            <w:rPr>
              <w:rStyle w:val="Hipervnculo"/>
              <w:b w:val="0"/>
              <w:bCs w:val="0"/>
            </w:rPr>
            <w:fldChar w:fldCharType="begin"/>
          </w:r>
          <w:r w:rsidR="003B6051" w:rsidRPr="003B6051">
            <w:rPr>
              <w:rStyle w:val="Hipervnculo"/>
              <w:b w:val="0"/>
              <w:bCs w:val="0"/>
            </w:rPr>
            <w:instrText xml:space="preserve"> </w:instrText>
          </w:r>
          <w:r w:rsidR="003B6051" w:rsidRPr="003B6051">
            <w:rPr>
              <w:b w:val="0"/>
              <w:bCs w:val="0"/>
            </w:rPr>
            <w:instrText>HYPERLINK \l "_Toc128428347"</w:instrText>
          </w:r>
          <w:r w:rsidR="003B6051" w:rsidRPr="003B6051">
            <w:rPr>
              <w:rStyle w:val="Hipervnculo"/>
              <w:b w:val="0"/>
              <w:bCs w:val="0"/>
            </w:rPr>
            <w:instrText xml:space="preserve"> </w:instrText>
          </w:r>
          <w:r w:rsidR="003B6051" w:rsidRPr="003B6051">
            <w:rPr>
              <w:rStyle w:val="Hipervnculo"/>
              <w:b w:val="0"/>
              <w:bCs w:val="0"/>
            </w:rPr>
          </w:r>
          <w:r w:rsidR="003B6051" w:rsidRPr="003B6051">
            <w:rPr>
              <w:rStyle w:val="Hipervnculo"/>
              <w:b w:val="0"/>
              <w:bCs w:val="0"/>
            </w:rPr>
            <w:fldChar w:fldCharType="separate"/>
          </w:r>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Tabla de contenido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_Toc128428347 \h </w:instrText>
          </w:r>
          <w:r w:rsidR="003B6051" w:rsidRPr="003B6051">
            <w:rPr>
              <w:b w:val="0"/>
              <w:bCs w:val="0"/>
              <w:webHidden/>
            </w:rPr>
          </w:r>
          <w:r w:rsidR="003B6051" w:rsidRPr="003B6051">
            <w:rPr>
              <w:b w:val="0"/>
              <w:bCs w:val="0"/>
              <w:webHidden/>
            </w:rPr>
            <w:fldChar w:fldCharType="separate"/>
          </w:r>
          <w:r w:rsidR="002C3B52">
            <w:rPr>
              <w:b w:val="0"/>
              <w:bCs w:val="0"/>
              <w:webHidden/>
            </w:rPr>
            <w:t>2</w:t>
          </w:r>
          <w:r w:rsidR="003B6051" w:rsidRPr="003B6051">
            <w:rPr>
              <w:b w:val="0"/>
              <w:bCs w:val="0"/>
              <w:webHidden/>
            </w:rPr>
            <w:fldChar w:fldCharType="end"/>
          </w:r>
          <w:r w:rsidR="003B6051" w:rsidRPr="003B6051">
            <w:rPr>
              <w:rStyle w:val="Hipervnculo"/>
              <w:b w:val="0"/>
              <w:bCs w:val="0"/>
            </w:rPr>
            <w:fldChar w:fldCharType="end"/>
          </w:r>
        </w:p>
        <w:p w14:paraId="0F84D4AA" w14:textId="73942A27"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8" w:history="1">
            <w:r w:rsidR="003B6051" w:rsidRPr="003B6051">
              <w:rPr>
                <w:rStyle w:val="Hipervnculo"/>
                <w:b w:val="0"/>
                <w:bCs w:val="0"/>
              </w:rPr>
              <w:t>1.</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Indicé de Figuras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_Toc128428348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75DF32E1" w14:textId="322FE4BB"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49" w:history="1">
            <w:r w:rsidR="003B6051" w:rsidRPr="003B6051">
              <w:rPr>
                <w:rStyle w:val="Hipervnculo"/>
                <w:b w:val="0"/>
                <w:bCs w:val="0"/>
              </w:rPr>
              <w:t>2.</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Marco Teórico</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_Toc128428349 \h </w:instrText>
            </w:r>
            <w:r w:rsidR="003B6051" w:rsidRPr="003B6051">
              <w:rPr>
                <w:b w:val="0"/>
                <w:bCs w:val="0"/>
                <w:webHidden/>
              </w:rPr>
            </w:r>
            <w:r w:rsidR="003B6051" w:rsidRPr="003B6051">
              <w:rPr>
                <w:b w:val="0"/>
                <w:bCs w:val="0"/>
                <w:webHidden/>
              </w:rPr>
              <w:fldChar w:fldCharType="separate"/>
            </w:r>
            <w:r w:rsidR="002C3B52">
              <w:rPr>
                <w:b w:val="0"/>
                <w:bCs w:val="0"/>
                <w:webHidden/>
              </w:rPr>
              <w:t>3</w:t>
            </w:r>
            <w:r w:rsidR="003B6051" w:rsidRPr="003B6051">
              <w:rPr>
                <w:b w:val="0"/>
                <w:bCs w:val="0"/>
                <w:webHidden/>
              </w:rPr>
              <w:fldChar w:fldCharType="end"/>
            </w:r>
          </w:hyperlink>
        </w:p>
        <w:p w14:paraId="0EAFD9A0" w14:textId="65F5082A" w:rsidR="003B6051" w:rsidRPr="003B6051" w:rsidRDefault="00000000" w:rsidP="003B6051">
          <w:pPr>
            <w:pStyle w:val="TDC2"/>
            <w:rPr>
              <w:rFonts w:eastAsiaTheme="minorEastAsia" w:cstheme="minorBidi"/>
              <w:lang w:val="es-EC" w:eastAsia="es-EC"/>
            </w:rPr>
          </w:pPr>
          <w:hyperlink w:anchor="_Toc128428350" w:history="1">
            <w:r w:rsidR="003B6051" w:rsidRPr="003B6051">
              <w:rPr>
                <w:rStyle w:val="Hipervnculo"/>
              </w:rPr>
              <w:t>2.1.</w:t>
            </w:r>
            <w:r w:rsidR="003B6051" w:rsidRPr="003B6051">
              <w:rPr>
                <w:rFonts w:eastAsiaTheme="minorEastAsia" w:cstheme="minorBidi"/>
                <w:lang w:val="es-EC" w:eastAsia="es-EC"/>
              </w:rPr>
              <w:tab/>
            </w:r>
            <w:r w:rsidR="003B6051" w:rsidRPr="003B6051">
              <w:rPr>
                <w:rStyle w:val="Hipervnculo"/>
              </w:rPr>
              <w:t>Pandas</w:t>
            </w:r>
            <w:r w:rsidR="003B6051" w:rsidRPr="003B6051">
              <w:rPr>
                <w:webHidden/>
              </w:rPr>
              <w:tab/>
            </w:r>
            <w:r w:rsidR="003B6051" w:rsidRPr="003B6051">
              <w:rPr>
                <w:webHidden/>
              </w:rPr>
              <w:fldChar w:fldCharType="begin"/>
            </w:r>
            <w:r w:rsidR="003B6051" w:rsidRPr="003B6051">
              <w:rPr>
                <w:webHidden/>
              </w:rPr>
              <w:instrText xml:space="preserve"> PAGEREF _Toc128428350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0B3C9A95" w14:textId="37DC2694" w:rsidR="003B6051" w:rsidRPr="003B6051" w:rsidRDefault="00000000" w:rsidP="003B6051">
          <w:pPr>
            <w:pStyle w:val="TDC2"/>
            <w:rPr>
              <w:rFonts w:eastAsiaTheme="minorEastAsia" w:cstheme="minorBidi"/>
              <w:lang w:val="es-EC" w:eastAsia="es-EC"/>
            </w:rPr>
          </w:pPr>
          <w:hyperlink w:anchor="_Toc128428351" w:history="1">
            <w:r w:rsidR="003B6051" w:rsidRPr="003B6051">
              <w:rPr>
                <w:rStyle w:val="Hipervnculo"/>
              </w:rPr>
              <w:t>2.3.</w:t>
            </w:r>
            <w:r w:rsidR="003B6051" w:rsidRPr="003B6051">
              <w:rPr>
                <w:rFonts w:eastAsiaTheme="minorEastAsia" w:cstheme="minorBidi"/>
                <w:lang w:val="es-EC" w:eastAsia="es-EC"/>
              </w:rPr>
              <w:tab/>
            </w:r>
            <w:r w:rsidR="003B6051" w:rsidRPr="003B6051">
              <w:rPr>
                <w:rStyle w:val="Hipervnculo"/>
              </w:rPr>
              <w:t>Seaborn</w:t>
            </w:r>
            <w:r w:rsidR="003B6051" w:rsidRPr="003B6051">
              <w:rPr>
                <w:webHidden/>
              </w:rPr>
              <w:tab/>
            </w:r>
            <w:r w:rsidR="003B6051" w:rsidRPr="003B6051">
              <w:rPr>
                <w:webHidden/>
              </w:rPr>
              <w:fldChar w:fldCharType="begin"/>
            </w:r>
            <w:r w:rsidR="003B6051" w:rsidRPr="003B6051">
              <w:rPr>
                <w:webHidden/>
              </w:rPr>
              <w:instrText xml:space="preserve"> PAGEREF _Toc128428351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2F02F63C" w14:textId="667C3C3D" w:rsidR="003B6051" w:rsidRPr="003B6051" w:rsidRDefault="00000000" w:rsidP="003B6051">
          <w:pPr>
            <w:pStyle w:val="TDC2"/>
            <w:rPr>
              <w:rFonts w:eastAsiaTheme="minorEastAsia" w:cstheme="minorBidi"/>
              <w:lang w:val="es-EC" w:eastAsia="es-EC"/>
            </w:rPr>
          </w:pPr>
          <w:hyperlink w:anchor="_Toc128428352" w:history="1">
            <w:r w:rsidR="003B6051" w:rsidRPr="003B6051">
              <w:rPr>
                <w:rStyle w:val="Hipervnculo"/>
              </w:rPr>
              <w:t>2.4.</w:t>
            </w:r>
            <w:r w:rsidR="003B6051" w:rsidRPr="003B6051">
              <w:rPr>
                <w:rFonts w:eastAsiaTheme="minorEastAsia" w:cstheme="minorBidi"/>
                <w:lang w:val="es-EC" w:eastAsia="es-EC"/>
              </w:rPr>
              <w:tab/>
            </w:r>
            <w:r w:rsidR="003B6051" w:rsidRPr="003B6051">
              <w:rPr>
                <w:rStyle w:val="Hipervnculo"/>
              </w:rPr>
              <w:t>matplotlib</w:t>
            </w:r>
            <w:r w:rsidR="003B6051" w:rsidRPr="003B6051">
              <w:rPr>
                <w:webHidden/>
              </w:rPr>
              <w:tab/>
            </w:r>
            <w:r w:rsidR="003B6051" w:rsidRPr="003B6051">
              <w:rPr>
                <w:webHidden/>
              </w:rPr>
              <w:fldChar w:fldCharType="begin"/>
            </w:r>
            <w:r w:rsidR="003B6051" w:rsidRPr="003B6051">
              <w:rPr>
                <w:webHidden/>
              </w:rPr>
              <w:instrText xml:space="preserve"> PAGEREF _Toc128428352 \h </w:instrText>
            </w:r>
            <w:r w:rsidR="003B6051" w:rsidRPr="003B6051">
              <w:rPr>
                <w:webHidden/>
              </w:rPr>
            </w:r>
            <w:r w:rsidR="003B6051" w:rsidRPr="003B6051">
              <w:rPr>
                <w:webHidden/>
              </w:rPr>
              <w:fldChar w:fldCharType="separate"/>
            </w:r>
            <w:r w:rsidR="002C3B52">
              <w:rPr>
                <w:webHidden/>
              </w:rPr>
              <w:t>3</w:t>
            </w:r>
            <w:r w:rsidR="003B6051" w:rsidRPr="003B6051">
              <w:rPr>
                <w:webHidden/>
              </w:rPr>
              <w:fldChar w:fldCharType="end"/>
            </w:r>
          </w:hyperlink>
        </w:p>
        <w:p w14:paraId="1FAD26CD" w14:textId="2D6687B4" w:rsidR="003B6051" w:rsidRPr="003B6051" w:rsidRDefault="00000000" w:rsidP="003B6051">
          <w:pPr>
            <w:pStyle w:val="TDC2"/>
            <w:rPr>
              <w:rFonts w:eastAsiaTheme="minorEastAsia" w:cstheme="minorBidi"/>
              <w:lang w:val="es-EC" w:eastAsia="es-EC"/>
            </w:rPr>
          </w:pPr>
          <w:hyperlink w:anchor="_Toc128428353" w:history="1">
            <w:r w:rsidR="003B6051" w:rsidRPr="003B6051">
              <w:rPr>
                <w:rStyle w:val="Hipervnculo"/>
              </w:rPr>
              <w:t>2.5.</w:t>
            </w:r>
            <w:r w:rsidR="003B6051" w:rsidRPr="003B6051">
              <w:rPr>
                <w:rFonts w:eastAsiaTheme="minorEastAsia" w:cstheme="minorBidi"/>
                <w:lang w:val="es-EC" w:eastAsia="es-EC"/>
              </w:rPr>
              <w:tab/>
            </w:r>
            <w:r w:rsidR="003B6051" w:rsidRPr="003B6051">
              <w:rPr>
                <w:rStyle w:val="Hipervnculo"/>
              </w:rPr>
              <w:t>Anaconda</w:t>
            </w:r>
            <w:r w:rsidR="003B6051" w:rsidRPr="003B6051">
              <w:rPr>
                <w:webHidden/>
              </w:rPr>
              <w:tab/>
            </w:r>
            <w:r w:rsidR="003B6051" w:rsidRPr="003B6051">
              <w:rPr>
                <w:webHidden/>
              </w:rPr>
              <w:fldChar w:fldCharType="begin"/>
            </w:r>
            <w:r w:rsidR="003B6051" w:rsidRPr="003B6051">
              <w:rPr>
                <w:webHidden/>
              </w:rPr>
              <w:instrText xml:space="preserve"> PAGEREF _Toc128428353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50B6597E" w14:textId="6EF6B28A" w:rsidR="003B6051" w:rsidRPr="003B6051" w:rsidRDefault="00000000" w:rsidP="003B6051">
          <w:pPr>
            <w:pStyle w:val="TDC2"/>
            <w:rPr>
              <w:rFonts w:eastAsiaTheme="minorEastAsia" w:cstheme="minorBidi"/>
              <w:lang w:val="es-EC" w:eastAsia="es-EC"/>
            </w:rPr>
          </w:pPr>
          <w:hyperlink w:anchor="_Toc128428354" w:history="1">
            <w:r w:rsidR="003B6051" w:rsidRPr="003B6051">
              <w:rPr>
                <w:rStyle w:val="Hipervnculo"/>
              </w:rPr>
              <w:t>2.6.</w:t>
            </w:r>
            <w:r w:rsidR="003B6051" w:rsidRPr="003B6051">
              <w:rPr>
                <w:rFonts w:eastAsiaTheme="minorEastAsia" w:cstheme="minorBidi"/>
                <w:lang w:val="es-EC" w:eastAsia="es-EC"/>
              </w:rPr>
              <w:tab/>
            </w:r>
            <w:r w:rsidR="003B6051" w:rsidRPr="003B6051">
              <w:rPr>
                <w:rStyle w:val="Hipervnculo"/>
              </w:rPr>
              <w:t>Jupyter Notebook</w:t>
            </w:r>
            <w:r w:rsidR="003B6051" w:rsidRPr="003B6051">
              <w:rPr>
                <w:webHidden/>
              </w:rPr>
              <w:tab/>
            </w:r>
            <w:r w:rsidR="003B6051" w:rsidRPr="003B6051">
              <w:rPr>
                <w:webHidden/>
              </w:rPr>
              <w:fldChar w:fldCharType="begin"/>
            </w:r>
            <w:r w:rsidR="003B6051" w:rsidRPr="003B6051">
              <w:rPr>
                <w:webHidden/>
              </w:rPr>
              <w:instrText xml:space="preserve"> PAGEREF _Toc128428354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7E941A80" w14:textId="01F2D346" w:rsidR="003B6051" w:rsidRPr="003B6051" w:rsidRDefault="00000000" w:rsidP="003B6051">
          <w:pPr>
            <w:pStyle w:val="TDC2"/>
            <w:rPr>
              <w:rFonts w:eastAsiaTheme="minorEastAsia" w:cstheme="minorBidi"/>
              <w:lang w:val="es-EC" w:eastAsia="es-EC"/>
            </w:rPr>
          </w:pPr>
          <w:hyperlink w:anchor="_Toc128428355" w:history="1">
            <w:r w:rsidR="003B6051" w:rsidRPr="003B6051">
              <w:rPr>
                <w:rStyle w:val="Hipervnculo"/>
              </w:rPr>
              <w:t>2.7.</w:t>
            </w:r>
            <w:r w:rsidR="003B6051" w:rsidRPr="003B6051">
              <w:rPr>
                <w:rFonts w:eastAsiaTheme="minorEastAsia" w:cstheme="minorBidi"/>
                <w:lang w:val="es-EC" w:eastAsia="es-EC"/>
              </w:rPr>
              <w:tab/>
            </w:r>
            <w:r w:rsidR="003B6051" w:rsidRPr="003B6051">
              <w:rPr>
                <w:rStyle w:val="Hipervnculo"/>
              </w:rPr>
              <w:t>DEAPdataset</w:t>
            </w:r>
            <w:r w:rsidR="003B6051" w:rsidRPr="003B6051">
              <w:rPr>
                <w:webHidden/>
              </w:rPr>
              <w:tab/>
            </w:r>
            <w:r w:rsidR="003B6051" w:rsidRPr="003B6051">
              <w:rPr>
                <w:webHidden/>
              </w:rPr>
              <w:fldChar w:fldCharType="begin"/>
            </w:r>
            <w:r w:rsidR="003B6051" w:rsidRPr="003B6051">
              <w:rPr>
                <w:webHidden/>
              </w:rPr>
              <w:instrText xml:space="preserve"> PAGEREF _Toc128428355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12C997A4" w14:textId="1DF9D328"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6" w:history="1">
            <w:r w:rsidR="003B6051" w:rsidRPr="003B6051">
              <w:rPr>
                <w:rStyle w:val="Hipervnculo"/>
                <w:b w:val="0"/>
                <w:bCs w:val="0"/>
              </w:rPr>
              <w:t>3.</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Limpieza de datos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_Toc128428356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5ACB1ADC" w14:textId="2092D7FC"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7" w:history="1">
            <w:r w:rsidR="003B6051" w:rsidRPr="003B6051">
              <w:rPr>
                <w:rStyle w:val="Hipervnculo"/>
                <w:b w:val="0"/>
                <w:bCs w:val="0"/>
              </w:rPr>
              <w:t>4.</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Gráficos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_Toc128428357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3CD2512C" w14:textId="604EF3A0"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58" w:history="1">
            <w:r w:rsidR="003B6051" w:rsidRPr="003B6051">
              <w:rPr>
                <w:rStyle w:val="Hipervnculo"/>
                <w:b w:val="0"/>
                <w:bCs w:val="0"/>
              </w:rPr>
              <w:t>5.</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Conclusiones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_Toc128428358 \h </w:instrText>
            </w:r>
            <w:r w:rsidR="003B6051" w:rsidRPr="003B6051">
              <w:rPr>
                <w:b w:val="0"/>
                <w:bCs w:val="0"/>
                <w:webHidden/>
              </w:rPr>
            </w:r>
            <w:r w:rsidR="003B6051" w:rsidRPr="003B6051">
              <w:rPr>
                <w:b w:val="0"/>
                <w:bCs w:val="0"/>
                <w:webHidden/>
              </w:rPr>
              <w:fldChar w:fldCharType="separate"/>
            </w:r>
            <w:r w:rsidR="002C3B52">
              <w:rPr>
                <w:b w:val="0"/>
                <w:bCs w:val="0"/>
                <w:webHidden/>
              </w:rPr>
              <w:t>4</w:t>
            </w:r>
            <w:r w:rsidR="003B6051" w:rsidRPr="003B6051">
              <w:rPr>
                <w:b w:val="0"/>
                <w:bCs w:val="0"/>
                <w:webHidden/>
              </w:rPr>
              <w:fldChar w:fldCharType="end"/>
            </w:r>
          </w:hyperlink>
        </w:p>
        <w:p w14:paraId="6B80EA5C" w14:textId="24453C06" w:rsidR="003B6051" w:rsidRPr="003B6051" w:rsidRDefault="00000000" w:rsidP="003B6051">
          <w:pPr>
            <w:pStyle w:val="TDC2"/>
            <w:rPr>
              <w:rFonts w:eastAsiaTheme="minorEastAsia"/>
              <w:lang w:val="es-EC" w:eastAsia="es-EC"/>
            </w:rPr>
          </w:pPr>
          <w:hyperlink w:anchor="_Toc128428359" w:history="1">
            <w:r w:rsidR="003B6051" w:rsidRPr="003B6051">
              <w:rPr>
                <w:rStyle w:val="Hipervnculo"/>
              </w:rPr>
              <w:t>6.</w:t>
            </w:r>
            <w:r w:rsidR="003B6051" w:rsidRPr="003B6051">
              <w:rPr>
                <w:rFonts w:eastAsiaTheme="minorEastAsia"/>
                <w:lang w:val="es-EC" w:eastAsia="es-EC"/>
              </w:rPr>
              <w:tab/>
            </w:r>
            <w:r w:rsidR="003B6051" w:rsidRPr="003B6051">
              <w:rPr>
                <w:rStyle w:val="Hipervnculo"/>
                <w:i/>
                <w:iCs/>
              </w:rPr>
              <w:t>Recomendaciones</w:t>
            </w:r>
            <w:r w:rsidR="003B6051" w:rsidRPr="003B6051">
              <w:rPr>
                <w:webHidden/>
              </w:rPr>
              <w:tab/>
            </w:r>
            <w:r w:rsidR="003B6051" w:rsidRPr="003B6051">
              <w:rPr>
                <w:webHidden/>
              </w:rPr>
              <w:fldChar w:fldCharType="begin"/>
            </w:r>
            <w:r w:rsidR="003B6051" w:rsidRPr="003B6051">
              <w:rPr>
                <w:webHidden/>
              </w:rPr>
              <w:instrText xml:space="preserve"> PAGEREF _Toc128428359 \h </w:instrText>
            </w:r>
            <w:r w:rsidR="003B6051" w:rsidRPr="003B6051">
              <w:rPr>
                <w:webHidden/>
              </w:rPr>
            </w:r>
            <w:r w:rsidR="003B6051" w:rsidRPr="003B6051">
              <w:rPr>
                <w:webHidden/>
              </w:rPr>
              <w:fldChar w:fldCharType="separate"/>
            </w:r>
            <w:r w:rsidR="002C3B52">
              <w:rPr>
                <w:webHidden/>
              </w:rPr>
              <w:t>4</w:t>
            </w:r>
            <w:r w:rsidR="003B6051" w:rsidRPr="003B6051">
              <w:rPr>
                <w:webHidden/>
              </w:rPr>
              <w:fldChar w:fldCharType="end"/>
            </w:r>
          </w:hyperlink>
        </w:p>
        <w:p w14:paraId="4BABC268" w14:textId="52884C44" w:rsidR="003B6051" w:rsidRPr="003B6051" w:rsidRDefault="00000000">
          <w:pPr>
            <w:pStyle w:val="TDC1"/>
            <w:rPr>
              <w:rFonts w:asciiTheme="minorHAnsi" w:eastAsiaTheme="minorEastAsia" w:hAnsiTheme="minorHAnsi" w:cstheme="minorBidi"/>
              <w:b w:val="0"/>
              <w:bCs w:val="0"/>
              <w:i w:val="0"/>
              <w:iCs w:val="0"/>
              <w:sz w:val="22"/>
              <w:szCs w:val="22"/>
              <w:lang w:val="es-EC" w:eastAsia="es-EC"/>
            </w:rPr>
          </w:pPr>
          <w:hyperlink w:anchor="_Toc128428360" w:history="1">
            <w:r w:rsidR="003B6051" w:rsidRPr="003B6051">
              <w:rPr>
                <w:rStyle w:val="Hipervnculo"/>
                <w:b w:val="0"/>
                <w:bCs w:val="0"/>
              </w:rPr>
              <w:t>7.</w:t>
            </w:r>
            <w:r w:rsidR="003B6051" w:rsidRPr="003B6051">
              <w:rPr>
                <w:rFonts w:asciiTheme="minorHAnsi" w:eastAsiaTheme="minorEastAsia" w:hAnsiTheme="minorHAnsi" w:cstheme="minorBidi"/>
                <w:b w:val="0"/>
                <w:bCs w:val="0"/>
                <w:i w:val="0"/>
                <w:iCs w:val="0"/>
                <w:sz w:val="22"/>
                <w:szCs w:val="22"/>
                <w:lang w:val="es-EC" w:eastAsia="es-EC"/>
              </w:rPr>
              <w:tab/>
            </w:r>
            <w:r w:rsidR="003B6051" w:rsidRPr="003B6051">
              <w:rPr>
                <w:rStyle w:val="Hipervnculo"/>
                <w:b w:val="0"/>
                <w:bCs w:val="0"/>
              </w:rPr>
              <w:t>Referencias</w:t>
            </w:r>
            <w:r w:rsidR="003B6051" w:rsidRPr="003B6051">
              <w:rPr>
                <w:b w:val="0"/>
                <w:bCs w:val="0"/>
                <w:webHidden/>
              </w:rPr>
              <w:tab/>
            </w:r>
            <w:r w:rsidR="003B6051" w:rsidRPr="003B6051">
              <w:rPr>
                <w:b w:val="0"/>
                <w:bCs w:val="0"/>
                <w:webHidden/>
              </w:rPr>
              <w:fldChar w:fldCharType="begin"/>
            </w:r>
            <w:r w:rsidR="003B6051" w:rsidRPr="003B6051">
              <w:rPr>
                <w:b w:val="0"/>
                <w:bCs w:val="0"/>
                <w:webHidden/>
              </w:rPr>
              <w:instrText xml:space="preserve"> PAGEREF _Toc128428360 \h </w:instrText>
            </w:r>
            <w:r w:rsidR="003B6051" w:rsidRPr="003B6051">
              <w:rPr>
                <w:b w:val="0"/>
                <w:bCs w:val="0"/>
                <w:webHidden/>
              </w:rPr>
            </w:r>
            <w:r w:rsidR="003B6051" w:rsidRPr="003B6051">
              <w:rPr>
                <w:b w:val="0"/>
                <w:bCs w:val="0"/>
                <w:webHidden/>
              </w:rPr>
              <w:fldChar w:fldCharType="separate"/>
            </w:r>
            <w:r w:rsidR="002C3B52">
              <w:rPr>
                <w:b w:val="0"/>
                <w:bCs w:val="0"/>
                <w:webHidden/>
              </w:rPr>
              <w:t>5</w:t>
            </w:r>
            <w:r w:rsidR="003B6051" w:rsidRPr="003B6051">
              <w:rPr>
                <w:b w:val="0"/>
                <w:bCs w:val="0"/>
                <w:webHidden/>
              </w:rPr>
              <w:fldChar w:fldCharType="end"/>
            </w:r>
          </w:hyperlink>
        </w:p>
        <w:p w14:paraId="4D743C5F" w14:textId="174DFAB5" w:rsidR="00A3214C" w:rsidRDefault="00143C93" w:rsidP="009173F0">
          <w:pPr>
            <w:spacing w:line="240" w:lineRule="auto"/>
          </w:pPr>
          <w:r w:rsidRPr="003B6051">
            <w:rPr>
              <w:rFonts w:cs="Times New Roman"/>
              <w:i/>
              <w:iCs/>
              <w:color w:val="0D0D0D" w:themeColor="text1" w:themeTint="F2"/>
              <w:sz w:val="24"/>
            </w:rPr>
            <w:fldChar w:fldCharType="end"/>
          </w:r>
        </w:p>
      </w:sdtContent>
    </w:sdt>
    <w:p w14:paraId="7F1A5AD3" w14:textId="77777777" w:rsidR="00143C93" w:rsidRDefault="00143C93" w:rsidP="00143C93"/>
    <w:p w14:paraId="2FF9CE3C" w14:textId="6378E8F2" w:rsidR="00143C93" w:rsidRPr="00143C93" w:rsidRDefault="00A3214C" w:rsidP="00143C93">
      <w:pPr>
        <w:pStyle w:val="Ttulo1"/>
        <w:numPr>
          <w:ilvl w:val="0"/>
          <w:numId w:val="3"/>
        </w:numPr>
      </w:pPr>
      <w:r w:rsidRPr="00143C93">
        <w:br w:type="page"/>
      </w:r>
      <w:bookmarkStart w:id="2" w:name="_Toc128427746"/>
      <w:bookmarkStart w:id="3" w:name="_Toc128428122"/>
      <w:bookmarkStart w:id="4" w:name="_Toc128428348"/>
      <w:r w:rsidR="00143C93">
        <w:lastRenderedPageBreak/>
        <w:t>Indicé de Figuras</w:t>
      </w:r>
      <w:bookmarkEnd w:id="2"/>
      <w:bookmarkEnd w:id="3"/>
      <w:bookmarkEnd w:id="4"/>
    </w:p>
    <w:p w14:paraId="03A1F99D" w14:textId="1E780E60" w:rsidR="00A3214C" w:rsidRPr="00A3214C" w:rsidRDefault="00A3214C" w:rsidP="00A3214C"/>
    <w:p w14:paraId="66344A1E" w14:textId="2DE85603" w:rsidR="006C09EB" w:rsidRDefault="006C09EB">
      <w:pPr>
        <w:spacing w:after="160" w:line="259" w:lineRule="auto"/>
        <w:jc w:val="left"/>
      </w:pPr>
    </w:p>
    <w:p w14:paraId="781A2A03" w14:textId="6D8D7B93" w:rsidR="00A3214C" w:rsidRDefault="00143C93" w:rsidP="001C43A7">
      <w:pPr>
        <w:pStyle w:val="Ttulo1"/>
        <w:numPr>
          <w:ilvl w:val="0"/>
          <w:numId w:val="3"/>
        </w:numPr>
      </w:pPr>
      <w:bookmarkStart w:id="5" w:name="_Toc128427747"/>
      <w:bookmarkStart w:id="6" w:name="_Toc128428123"/>
      <w:bookmarkStart w:id="7" w:name="_Toc128428349"/>
      <w:r>
        <w:t xml:space="preserve">Marco </w:t>
      </w:r>
      <w:r w:rsidR="001C43A7">
        <w:t>Teórico</w:t>
      </w:r>
      <w:bookmarkEnd w:id="5"/>
      <w:bookmarkEnd w:id="6"/>
      <w:bookmarkEnd w:id="7"/>
    </w:p>
    <w:p w14:paraId="27CBF50E" w14:textId="5BAD8DCE" w:rsidR="00126572" w:rsidRDefault="00B11509" w:rsidP="00126572">
      <w:pPr>
        <w:ind w:left="708"/>
      </w:pPr>
      <w:r>
        <w:t>La</w:t>
      </w:r>
      <w:r w:rsidR="00D768A9">
        <w:t>s bi</w:t>
      </w:r>
      <w:r w:rsidR="00FE7AC1">
        <w:t>bliotecas utilizadas para el desarrollo del proyecto son:</w:t>
      </w:r>
    </w:p>
    <w:p w14:paraId="2C25F679" w14:textId="4D97BCAD" w:rsidR="00FE7AC1" w:rsidRPr="00CE4458" w:rsidRDefault="00555F01" w:rsidP="00BF6D8A">
      <w:pPr>
        <w:pStyle w:val="Prrafodelista"/>
        <w:numPr>
          <w:ilvl w:val="1"/>
          <w:numId w:val="3"/>
        </w:numPr>
        <w:outlineLvl w:val="1"/>
        <w:rPr>
          <w:b/>
          <w:bCs/>
          <w:sz w:val="22"/>
          <w:szCs w:val="28"/>
        </w:rPr>
      </w:pPr>
      <w:bookmarkStart w:id="8" w:name="_Toc128427748"/>
      <w:bookmarkStart w:id="9" w:name="_Toc128428124"/>
      <w:bookmarkStart w:id="10" w:name="_Toc128428350"/>
      <w:r w:rsidRPr="00CE4458">
        <w:rPr>
          <w:b/>
          <w:bCs/>
          <w:sz w:val="22"/>
          <w:szCs w:val="28"/>
        </w:rPr>
        <w:t>Pandas</w:t>
      </w:r>
      <w:bookmarkEnd w:id="8"/>
      <w:bookmarkEnd w:id="9"/>
      <w:bookmarkEnd w:id="10"/>
    </w:p>
    <w:p w14:paraId="43D085F6" w14:textId="6DC845C9" w:rsidR="00BF6D8A" w:rsidRDefault="00CE4458" w:rsidP="00BF6D8A">
      <w:pPr>
        <w:pStyle w:val="Prrafodelista"/>
        <w:ind w:left="1068"/>
      </w:pPr>
      <w:r w:rsidRPr="00CE4458">
        <w:t>Es una biblioteca de código abierto con licencia BSD que proporciona estructuras de datos y herramientas de análisis de datos fáciles de usar y de alto rendimiento para el lenguaje de programación Python</w:t>
      </w:r>
      <w:r w:rsidR="009824DE">
        <w:t>, e</w:t>
      </w:r>
      <w:r w:rsidR="009824DE" w:rsidRPr="009824DE">
        <w:t>n particular, ofrece estructuras de datos y operaciones para manipular tablas numéricas y series temporales</w:t>
      </w:r>
      <w:r w:rsidRPr="00CE4458">
        <w:t>.</w:t>
      </w:r>
      <w:r>
        <w:t xml:space="preserve"> </w:t>
      </w:r>
      <w:sdt>
        <w:sdtPr>
          <w:id w:val="-1714802388"/>
          <w:citation/>
        </w:sdtPr>
        <w:sdtContent>
          <w:r w:rsidR="000325D1">
            <w:fldChar w:fldCharType="begin"/>
          </w:r>
          <w:r w:rsidR="001C59B2">
            <w:rPr>
              <w:lang w:val="es-EC"/>
            </w:rPr>
            <w:instrText xml:space="preserve">CITATION Pan22 \l 12298 </w:instrText>
          </w:r>
          <w:r w:rsidR="000325D1">
            <w:fldChar w:fldCharType="separate"/>
          </w:r>
          <w:r w:rsidR="00BD761C" w:rsidRPr="00BD761C">
            <w:rPr>
              <w:noProof/>
              <w:lang w:val="es-EC"/>
            </w:rPr>
            <w:t>[1]</w:t>
          </w:r>
          <w:r w:rsidR="000325D1">
            <w:fldChar w:fldCharType="end"/>
          </w:r>
        </w:sdtContent>
      </w:sdt>
    </w:p>
    <w:p w14:paraId="7939BFCA" w14:textId="3022D2ED" w:rsidR="00811EA8" w:rsidRDefault="00826B39" w:rsidP="00BF6D8A">
      <w:pPr>
        <w:pStyle w:val="Prrafodelista"/>
        <w:ind w:left="1068"/>
      </w:pPr>
      <w:r>
        <w:t>La biblioteca se instala con: pip install pandas</w:t>
      </w:r>
    </w:p>
    <w:p w14:paraId="27D124AB" w14:textId="465D38D7" w:rsidR="00403E52" w:rsidRDefault="001D7F00" w:rsidP="00403E52">
      <w:pPr>
        <w:pStyle w:val="Prrafodelista"/>
        <w:numPr>
          <w:ilvl w:val="1"/>
          <w:numId w:val="3"/>
        </w:numPr>
        <w:rPr>
          <w:b/>
          <w:bCs/>
          <w:sz w:val="22"/>
          <w:szCs w:val="22"/>
        </w:rPr>
      </w:pPr>
      <w:r w:rsidRPr="001D7F00">
        <w:rPr>
          <w:b/>
          <w:bCs/>
          <w:sz w:val="22"/>
          <w:szCs w:val="22"/>
        </w:rPr>
        <w:t>Sklearn</w:t>
      </w:r>
    </w:p>
    <w:p w14:paraId="6DDD1C9A" w14:textId="519A726D" w:rsidR="0021522C" w:rsidRDefault="00CC013E" w:rsidP="0011052B">
      <w:pPr>
        <w:ind w:left="1068"/>
        <w:rPr>
          <w:rFonts w:cs="Times New Roman"/>
          <w:szCs w:val="20"/>
          <w:shd w:val="clear" w:color="auto" w:fill="FFFFFF"/>
        </w:rPr>
      </w:pPr>
      <w:r w:rsidRPr="00CC013E">
        <w:rPr>
          <w:rFonts w:cs="Times New Roman"/>
          <w:szCs w:val="20"/>
          <w:shd w:val="clear" w:color="auto" w:fill="FFFFFF"/>
        </w:rPr>
        <w:t>Scikit-learn es una biblioteca Python de código abierto para el aprendizaje automático. La biblioteca </w:t>
      </w:r>
      <w:r w:rsidRPr="00CC013E">
        <w:rPr>
          <w:rFonts w:cs="Times New Roman"/>
          <w:szCs w:val="20"/>
        </w:rPr>
        <w:t>admite</w:t>
      </w:r>
      <w:r w:rsidRPr="00CC013E">
        <w:rPr>
          <w:rFonts w:cs="Times New Roman"/>
          <w:szCs w:val="20"/>
          <w:shd w:val="clear" w:color="auto" w:fill="FFFFFF"/>
        </w:rPr>
        <w:t> algoritmos de última generación como KNN, XGBoost, </w:t>
      </w:r>
      <w:r w:rsidRPr="00CC013E">
        <w:rPr>
          <w:rFonts w:cs="Times New Roman"/>
          <w:szCs w:val="20"/>
        </w:rPr>
        <w:t>Random Forest, SVM, etc.</w:t>
      </w:r>
      <w:r w:rsidRPr="00CC013E">
        <w:rPr>
          <w:rFonts w:cs="Times New Roman"/>
          <w:szCs w:val="20"/>
          <w:shd w:val="clear" w:color="auto" w:fill="FFFFFF"/>
        </w:rPr>
        <w:t> Está construido </w:t>
      </w:r>
      <w:r w:rsidRPr="00CC013E">
        <w:rPr>
          <w:rFonts w:cs="Times New Roman"/>
          <w:szCs w:val="20"/>
        </w:rPr>
        <w:t>sobre</w:t>
      </w:r>
      <w:r w:rsidRPr="00CC013E">
        <w:rPr>
          <w:rFonts w:cs="Times New Roman"/>
          <w:szCs w:val="20"/>
          <w:shd w:val="clear" w:color="auto" w:fill="FFFFFF"/>
        </w:rPr>
        <w:t> Numpy. Scikit-learn </w:t>
      </w:r>
      <w:r w:rsidRPr="00CC013E">
        <w:rPr>
          <w:rFonts w:cs="Times New Roman"/>
          <w:szCs w:val="20"/>
        </w:rPr>
        <w:t>se usa</w:t>
      </w:r>
      <w:r w:rsidRPr="00CC013E">
        <w:rPr>
          <w:rFonts w:cs="Times New Roman"/>
          <w:szCs w:val="20"/>
          <w:shd w:val="clear" w:color="auto" w:fill="FFFFFF"/>
        </w:rPr>
        <w:t> ampliamente en </w:t>
      </w:r>
      <w:r w:rsidRPr="00CC013E">
        <w:rPr>
          <w:rFonts w:cs="Times New Roman"/>
          <w:szCs w:val="20"/>
        </w:rPr>
        <w:t>competencias de</w:t>
      </w:r>
      <w:r w:rsidRPr="00CC013E">
        <w:rPr>
          <w:rFonts w:cs="Times New Roman"/>
          <w:szCs w:val="20"/>
          <w:shd w:val="clear" w:color="auto" w:fill="FFFFFF"/>
        </w:rPr>
        <w:t> kaggle, así como en empresas tecnológicas </w:t>
      </w:r>
      <w:r w:rsidRPr="00CC013E">
        <w:rPr>
          <w:rFonts w:cs="Times New Roman"/>
          <w:szCs w:val="20"/>
        </w:rPr>
        <w:t>conocidas.</w:t>
      </w:r>
      <w:r w:rsidRPr="00CC013E">
        <w:rPr>
          <w:rFonts w:cs="Times New Roman"/>
          <w:szCs w:val="20"/>
          <w:shd w:val="clear" w:color="auto" w:fill="FFFFFF"/>
        </w:rPr>
        <w:t> Scikit-Learn ayuda </w:t>
      </w:r>
      <w:r w:rsidRPr="00CC013E">
        <w:rPr>
          <w:rFonts w:cs="Times New Roman"/>
          <w:szCs w:val="20"/>
        </w:rPr>
        <w:t>con</w:t>
      </w:r>
      <w:r w:rsidRPr="00CC013E">
        <w:rPr>
          <w:rFonts w:cs="Times New Roman"/>
          <w:szCs w:val="20"/>
          <w:shd w:val="clear" w:color="auto" w:fill="FFFFFF"/>
        </w:rPr>
        <w:t> el preprocesamiento, la reducción de </w:t>
      </w:r>
      <w:r w:rsidRPr="00CC013E">
        <w:rPr>
          <w:rFonts w:cs="Times New Roman"/>
          <w:szCs w:val="20"/>
        </w:rPr>
        <w:t>la</w:t>
      </w:r>
      <w:r w:rsidRPr="00CC013E">
        <w:rPr>
          <w:rFonts w:cs="Times New Roman"/>
          <w:szCs w:val="20"/>
          <w:shd w:val="clear" w:color="auto" w:fill="FFFFFF"/>
        </w:rPr>
        <w:t> dimensionalidad (selección de parámetros), la clasificación, la regresión, </w:t>
      </w:r>
      <w:r w:rsidRPr="00CC013E">
        <w:rPr>
          <w:rFonts w:cs="Times New Roman"/>
          <w:szCs w:val="20"/>
        </w:rPr>
        <w:t>el agrupamiento</w:t>
      </w:r>
      <w:r w:rsidRPr="00CC013E">
        <w:rPr>
          <w:rFonts w:cs="Times New Roman"/>
          <w:szCs w:val="20"/>
          <w:shd w:val="clear" w:color="auto" w:fill="FFFFFF"/>
        </w:rPr>
        <w:t> y la selección de modelos.</w:t>
      </w:r>
    </w:p>
    <w:p w14:paraId="56FF9486" w14:textId="791F35DB" w:rsidR="007F11CC" w:rsidRPr="00CC013E" w:rsidRDefault="007F11CC" w:rsidP="0011052B">
      <w:pPr>
        <w:ind w:left="1068"/>
        <w:rPr>
          <w:rFonts w:cs="Times New Roman"/>
          <w:szCs w:val="20"/>
        </w:rPr>
      </w:pPr>
      <w:r>
        <w:rPr>
          <w:rFonts w:cs="Times New Roman"/>
          <w:szCs w:val="20"/>
          <w:shd w:val="clear" w:color="auto" w:fill="FFFFFF"/>
        </w:rPr>
        <w:t>La biblioteca se instala con</w:t>
      </w:r>
      <w:r w:rsidRPr="007F11CC">
        <w:rPr>
          <w:rFonts w:cs="Times New Roman"/>
          <w:szCs w:val="20"/>
        </w:rPr>
        <w:t xml:space="preserve">: </w:t>
      </w:r>
      <w:r w:rsidRPr="007F11CC">
        <w:rPr>
          <w:rFonts w:cs="Times New Roman"/>
          <w:color w:val="212529"/>
          <w:szCs w:val="20"/>
        </w:rPr>
        <w:t>pip install -U scikit-learn</w:t>
      </w:r>
      <w:sdt>
        <w:sdtPr>
          <w:rPr>
            <w:rFonts w:cs="Times New Roman"/>
            <w:color w:val="212529"/>
            <w:szCs w:val="20"/>
          </w:rPr>
          <w:id w:val="1439566230"/>
          <w:citation/>
        </w:sdtPr>
        <w:sdtContent>
          <w:r w:rsidR="00FD2D3F">
            <w:rPr>
              <w:rFonts w:cs="Times New Roman"/>
              <w:color w:val="212529"/>
              <w:szCs w:val="20"/>
            </w:rPr>
            <w:fldChar w:fldCharType="begin"/>
          </w:r>
          <w:r w:rsidR="001C59B2">
            <w:rPr>
              <w:rFonts w:cs="Times New Roman"/>
              <w:color w:val="212529"/>
              <w:szCs w:val="20"/>
            </w:rPr>
            <w:instrText xml:space="preserve">CITATION Gur23 \l 3082 </w:instrText>
          </w:r>
          <w:r w:rsidR="00FD2D3F">
            <w:rPr>
              <w:rFonts w:cs="Times New Roman"/>
              <w:color w:val="212529"/>
              <w:szCs w:val="20"/>
            </w:rPr>
            <w:fldChar w:fldCharType="separate"/>
          </w:r>
          <w:r w:rsidR="00BD761C">
            <w:rPr>
              <w:rFonts w:cs="Times New Roman"/>
              <w:noProof/>
              <w:color w:val="212529"/>
              <w:szCs w:val="20"/>
            </w:rPr>
            <w:t xml:space="preserve"> </w:t>
          </w:r>
          <w:r w:rsidR="00BD761C" w:rsidRPr="00BD761C">
            <w:rPr>
              <w:rFonts w:cs="Times New Roman"/>
              <w:noProof/>
              <w:color w:val="212529"/>
              <w:szCs w:val="20"/>
            </w:rPr>
            <w:t>[2]</w:t>
          </w:r>
          <w:r w:rsidR="00FD2D3F">
            <w:rPr>
              <w:rFonts w:cs="Times New Roman"/>
              <w:color w:val="212529"/>
              <w:szCs w:val="20"/>
            </w:rPr>
            <w:fldChar w:fldCharType="end"/>
          </w:r>
        </w:sdtContent>
      </w:sdt>
    </w:p>
    <w:p w14:paraId="4E22BB6C" w14:textId="77777777" w:rsidR="002E0671" w:rsidRPr="0011052B" w:rsidRDefault="002E0671" w:rsidP="0011052B">
      <w:pPr>
        <w:rPr>
          <w:b/>
          <w:bCs/>
          <w:sz w:val="22"/>
          <w:szCs w:val="22"/>
        </w:rPr>
      </w:pPr>
    </w:p>
    <w:p w14:paraId="5DFDCD89" w14:textId="14B0B9E6" w:rsidR="00ED643E" w:rsidRDefault="00ED643E" w:rsidP="00ED643E">
      <w:pPr>
        <w:pStyle w:val="Prrafodelista"/>
        <w:numPr>
          <w:ilvl w:val="1"/>
          <w:numId w:val="3"/>
        </w:numPr>
        <w:outlineLvl w:val="1"/>
        <w:rPr>
          <w:b/>
          <w:bCs/>
          <w:sz w:val="24"/>
        </w:rPr>
      </w:pPr>
      <w:r w:rsidRPr="008A4290">
        <w:rPr>
          <w:b/>
          <w:bCs/>
          <w:sz w:val="24"/>
        </w:rPr>
        <w:t>Pickle</w:t>
      </w:r>
    </w:p>
    <w:p w14:paraId="3B73390F" w14:textId="77777777" w:rsidR="00ED643E" w:rsidRDefault="00ED643E" w:rsidP="00ED643E">
      <w:pPr>
        <w:pStyle w:val="Prrafodelista"/>
        <w:ind w:left="1068"/>
      </w:pPr>
      <w:r>
        <w:rPr>
          <w:shd w:val="clear" w:color="auto" w:fill="FCFCFC"/>
        </w:rPr>
        <w:t>Modulo que i</w:t>
      </w:r>
      <w:r w:rsidRPr="008A4290">
        <w:rPr>
          <w:shd w:val="clear" w:color="auto" w:fill="FCFCFC"/>
        </w:rPr>
        <w:t>mplementa un algoritmo para convertir un objeto arbitrario Python en una serie de bytes</w:t>
      </w:r>
      <w:r w:rsidRPr="008A4290">
        <w:t xml:space="preserve"> </w:t>
      </w:r>
      <w:r w:rsidRPr="002C3B52">
        <w:t>es comúnmente utilizado en proyectos de aprendizaje automático y ciencia de datos para guardar modelos de aprendizaje automático y datos de entrenamiento.</w:t>
      </w:r>
    </w:p>
    <w:p w14:paraId="03F7920F" w14:textId="60F3A376" w:rsidR="00ED643E" w:rsidRDefault="00ED643E" w:rsidP="00ED643E">
      <w:pPr>
        <w:pStyle w:val="Prrafodelista"/>
        <w:ind w:left="1068"/>
      </w:pPr>
      <w:r>
        <w:t>La biblioteca se instala con: pip install pickle5</w:t>
      </w:r>
      <w:sdt>
        <w:sdtPr>
          <w:id w:val="437343035"/>
          <w:citation/>
        </w:sdtPr>
        <w:sdtContent>
          <w:r>
            <w:fldChar w:fldCharType="begin"/>
          </w:r>
          <w:r>
            <w:instrText xml:space="preserve"> CITATION Sch19 \l 3082 </w:instrText>
          </w:r>
          <w:r>
            <w:fldChar w:fldCharType="separate"/>
          </w:r>
          <w:r w:rsidR="00BD761C">
            <w:rPr>
              <w:noProof/>
            </w:rPr>
            <w:t xml:space="preserve"> </w:t>
          </w:r>
          <w:r w:rsidR="00BD761C" w:rsidRPr="00BD761C">
            <w:rPr>
              <w:noProof/>
            </w:rPr>
            <w:t>[4]</w:t>
          </w:r>
          <w:r>
            <w:fldChar w:fldCharType="end"/>
          </w:r>
        </w:sdtContent>
      </w:sdt>
      <w:r w:rsidRPr="008A4290">
        <w:t xml:space="preserve">    </w:t>
      </w:r>
    </w:p>
    <w:p w14:paraId="577BA3A7" w14:textId="4F8D84DD" w:rsidR="007A5E19" w:rsidRPr="002E031C" w:rsidRDefault="007A5E19" w:rsidP="000153C5"/>
    <w:p w14:paraId="03ED2B83" w14:textId="5D427104" w:rsidR="007A5E19" w:rsidRPr="00CE4458" w:rsidRDefault="00ED643E" w:rsidP="00BF6D8A">
      <w:pPr>
        <w:pStyle w:val="Prrafodelista"/>
        <w:numPr>
          <w:ilvl w:val="1"/>
          <w:numId w:val="3"/>
        </w:numPr>
        <w:outlineLvl w:val="1"/>
        <w:rPr>
          <w:b/>
          <w:bCs/>
          <w:sz w:val="22"/>
          <w:szCs w:val="28"/>
        </w:rPr>
      </w:pPr>
      <w:bookmarkStart w:id="11" w:name="_Toc128427750"/>
      <w:bookmarkStart w:id="12" w:name="_Toc128428126"/>
      <w:bookmarkStart w:id="13" w:name="_Toc128428352"/>
      <w:r>
        <w:rPr>
          <w:b/>
          <w:bCs/>
          <w:sz w:val="22"/>
          <w:szCs w:val="22"/>
        </w:rPr>
        <w:t>M</w:t>
      </w:r>
      <w:r w:rsidR="487741E3" w:rsidRPr="487741E3">
        <w:rPr>
          <w:b/>
          <w:bCs/>
          <w:sz w:val="22"/>
          <w:szCs w:val="22"/>
        </w:rPr>
        <w:t>atplotlib</w:t>
      </w:r>
      <w:bookmarkEnd w:id="11"/>
      <w:bookmarkEnd w:id="12"/>
      <w:bookmarkEnd w:id="13"/>
    </w:p>
    <w:p w14:paraId="5D39E810" w14:textId="66AA2E45" w:rsidR="00BF6D8A" w:rsidRDefault="00533475" w:rsidP="00BF6D8A">
      <w:pPr>
        <w:ind w:left="1068"/>
      </w:pPr>
      <w:r w:rsidRPr="00533475">
        <w:t>Matplotlib es una librería de Python especializada en la creación de gráficos en dos dimensiones. Permite crear y personalizar los tipos de gráficos más comunes, entre ellos: Diagramas de barras</w:t>
      </w:r>
      <w:r>
        <w:t>,</w:t>
      </w:r>
      <w:r w:rsidRPr="00533475">
        <w:t xml:space="preserve"> Histograma</w:t>
      </w:r>
      <w:r>
        <w:t xml:space="preserve">, </w:t>
      </w:r>
      <w:r w:rsidR="00923038">
        <w:t xml:space="preserve">etc. </w:t>
      </w:r>
      <w:sdt>
        <w:sdtPr>
          <w:id w:val="792795717"/>
          <w:citation/>
        </w:sdtPr>
        <w:sdtContent>
          <w:r w:rsidR="002B731D">
            <w:fldChar w:fldCharType="begin"/>
          </w:r>
          <w:r w:rsidR="00BD761C">
            <w:rPr>
              <w:lang w:val="es-EC"/>
            </w:rPr>
            <w:instrText xml:space="preserve">CITATION DIS20 \l 12298 </w:instrText>
          </w:r>
          <w:r w:rsidR="002B731D">
            <w:fldChar w:fldCharType="separate"/>
          </w:r>
          <w:r w:rsidR="00BD761C" w:rsidRPr="00BD761C">
            <w:rPr>
              <w:noProof/>
              <w:lang w:val="es-EC"/>
            </w:rPr>
            <w:t>[5]</w:t>
          </w:r>
          <w:r w:rsidR="002B731D">
            <w:fldChar w:fldCharType="end"/>
          </w:r>
        </w:sdtContent>
      </w:sdt>
    </w:p>
    <w:p w14:paraId="4AA1E733" w14:textId="77777777" w:rsidR="00654E78" w:rsidRDefault="00654E78" w:rsidP="00654E78"/>
    <w:p w14:paraId="3007641F" w14:textId="750E8F71" w:rsidR="00654E78" w:rsidRDefault="00654E78" w:rsidP="00654E78">
      <w:r>
        <w:t>Las Herramientas utilizadas para el desarrollo del proyecto fueron:</w:t>
      </w:r>
    </w:p>
    <w:p w14:paraId="05504FB5" w14:textId="6CBFD512" w:rsidR="00654E78" w:rsidRDefault="487741E3" w:rsidP="00607E6C">
      <w:pPr>
        <w:pStyle w:val="Ttulo2"/>
        <w:numPr>
          <w:ilvl w:val="1"/>
          <w:numId w:val="3"/>
        </w:numPr>
        <w:rPr>
          <w:sz w:val="24"/>
          <w:szCs w:val="28"/>
        </w:rPr>
      </w:pPr>
      <w:r w:rsidRPr="487741E3">
        <w:rPr>
          <w:sz w:val="24"/>
          <w:szCs w:val="24"/>
        </w:rPr>
        <w:t xml:space="preserve"> </w:t>
      </w:r>
      <w:r w:rsidR="000153C5">
        <w:rPr>
          <w:sz w:val="24"/>
          <w:szCs w:val="24"/>
        </w:rPr>
        <w:t>Visual Estudio Code</w:t>
      </w:r>
    </w:p>
    <w:p w14:paraId="28CD59DF" w14:textId="17D31140" w:rsidR="004A5A88" w:rsidRPr="004A5A88" w:rsidRDefault="003F4530" w:rsidP="004A5A88">
      <w:pPr>
        <w:ind w:left="1068"/>
      </w:pPr>
      <w:r w:rsidRPr="003F4530">
        <w:t xml:space="preserve">Es un sistema de gestión de entornos y paquetes de código abierto que se ejecuta en Windows, macOS y Linux. Conda instala, ejecuta y actualiza rápidamente los paquetes y sus dependencias. También crea, guarda, carga y cambia fácilmente entre entornos en su </w:t>
      </w:r>
      <w:r w:rsidRPr="003F4530">
        <w:lastRenderedPageBreak/>
        <w:t>computadora local. Fue creado para programas de Python, pero puede empaquetar y distribuir software para cualquier idioma.</w:t>
      </w:r>
      <w:r w:rsidR="009A7324">
        <w:t xml:space="preserve"> </w:t>
      </w:r>
      <w:sdt>
        <w:sdtPr>
          <w:id w:val="-934358576"/>
          <w:citation/>
        </w:sdtPr>
        <w:sdtContent>
          <w:r w:rsidR="009A7324">
            <w:fldChar w:fldCharType="begin"/>
          </w:r>
          <w:r w:rsidR="002C3B52">
            <w:rPr>
              <w:lang w:val="es-EC"/>
            </w:rPr>
            <w:instrText xml:space="preserve">CITATION Ana221 \l 12298 </w:instrText>
          </w:r>
          <w:r w:rsidR="009A7324">
            <w:fldChar w:fldCharType="separate"/>
          </w:r>
          <w:r w:rsidR="00BD761C" w:rsidRPr="00BD761C">
            <w:rPr>
              <w:noProof/>
              <w:lang w:val="es-EC"/>
            </w:rPr>
            <w:t>[6]</w:t>
          </w:r>
          <w:r w:rsidR="009A7324">
            <w:fldChar w:fldCharType="end"/>
          </w:r>
        </w:sdtContent>
      </w:sdt>
    </w:p>
    <w:p w14:paraId="573EA9C0" w14:textId="2ADD7906" w:rsidR="00607E6C" w:rsidRPr="008A4290" w:rsidRDefault="487741E3" w:rsidP="0087664E">
      <w:pPr>
        <w:pStyle w:val="Prrafodelista"/>
        <w:numPr>
          <w:ilvl w:val="1"/>
          <w:numId w:val="3"/>
        </w:numPr>
        <w:outlineLvl w:val="1"/>
        <w:rPr>
          <w:b/>
          <w:bCs/>
        </w:rPr>
      </w:pPr>
      <w:r w:rsidRPr="487741E3">
        <w:rPr>
          <w:b/>
          <w:bCs/>
          <w:sz w:val="24"/>
        </w:rPr>
        <w:t xml:space="preserve"> </w:t>
      </w:r>
      <w:bookmarkStart w:id="14" w:name="_Toc128427752"/>
      <w:bookmarkStart w:id="15" w:name="_Toc128428128"/>
      <w:bookmarkStart w:id="16" w:name="_Toc128428354"/>
      <w:r w:rsidRPr="487741E3">
        <w:rPr>
          <w:b/>
          <w:bCs/>
          <w:sz w:val="24"/>
        </w:rPr>
        <w:t>Jupyter Notebook</w:t>
      </w:r>
      <w:bookmarkEnd w:id="14"/>
      <w:bookmarkEnd w:id="15"/>
      <w:bookmarkEnd w:id="16"/>
    </w:p>
    <w:p w14:paraId="50221DA5" w14:textId="411A5C86" w:rsidR="008A4290" w:rsidRDefault="008A4290" w:rsidP="008A4290">
      <w:pPr>
        <w:pStyle w:val="Prrafodelista"/>
        <w:ind w:left="1068"/>
      </w:pPr>
      <w:r w:rsidRPr="000108FD">
        <w:t>Jupyter Notebook es una interfaz web de código abierto que permite la inclusión de texto, video, audio, imágenes, así como la ejecución de código a través del navegador en múltiples lenguajes. Esta ejecución se realiza mediante la comunicación con un núcleo (Kernel) de cálculo.</w:t>
      </w:r>
      <w:r>
        <w:t xml:space="preserve"> </w:t>
      </w:r>
    </w:p>
    <w:p w14:paraId="33FB2239" w14:textId="41E73081" w:rsidR="00BF10F4" w:rsidRDefault="008A4290" w:rsidP="00ED643E">
      <w:pPr>
        <w:pStyle w:val="Prrafodelista"/>
        <w:ind w:left="1068"/>
      </w:pPr>
      <w:r w:rsidRPr="00523A18">
        <w:t>Jupyter Notebook es la aplicación web original para crear y compartir documentos computacionales. Ofrece una experiencia simple, optimizada y centrada en documentos.</w:t>
      </w:r>
      <w:r>
        <w:t xml:space="preserve"> </w:t>
      </w:r>
      <w:sdt>
        <w:sdtPr>
          <w:id w:val="-2073335753"/>
          <w:citation/>
        </w:sdtPr>
        <w:sdtContent>
          <w:r>
            <w:fldChar w:fldCharType="begin"/>
          </w:r>
          <w:r w:rsidR="002C3B52">
            <w:rPr>
              <w:lang w:val="es-EC"/>
            </w:rPr>
            <w:instrText xml:space="preserve">CITATION Jup22 \l 12298 </w:instrText>
          </w:r>
          <w:r>
            <w:fldChar w:fldCharType="separate"/>
          </w:r>
          <w:r w:rsidR="00BD761C" w:rsidRPr="00BD761C">
            <w:rPr>
              <w:noProof/>
              <w:lang w:val="es-EC"/>
            </w:rPr>
            <w:t>[7]</w:t>
          </w:r>
          <w:r>
            <w:fldChar w:fldCharType="end"/>
          </w:r>
        </w:sdtContent>
      </w:sdt>
    </w:p>
    <w:p w14:paraId="111216BF" w14:textId="77777777" w:rsidR="00ED643E" w:rsidRDefault="00ED643E" w:rsidP="00ED643E">
      <w:pPr>
        <w:pStyle w:val="Prrafodelista"/>
        <w:ind w:left="1068"/>
      </w:pPr>
    </w:p>
    <w:p w14:paraId="2013F8BC" w14:textId="0DF96743" w:rsidR="00607E6C" w:rsidRPr="0058697C" w:rsidRDefault="435E9FEB" w:rsidP="0058697C">
      <w:r>
        <w:t xml:space="preserve">Los datos que se usaron para el desarrollo del proyecto fueron sacados de: </w:t>
      </w:r>
    </w:p>
    <w:p w14:paraId="1B914FF5" w14:textId="57B80F5C" w:rsidR="0058697C" w:rsidRDefault="487741E3" w:rsidP="0087664E">
      <w:pPr>
        <w:pStyle w:val="Prrafodelista"/>
        <w:numPr>
          <w:ilvl w:val="1"/>
          <w:numId w:val="3"/>
        </w:numPr>
        <w:outlineLvl w:val="1"/>
        <w:rPr>
          <w:b/>
          <w:bCs/>
          <w:sz w:val="24"/>
          <w:szCs w:val="32"/>
        </w:rPr>
      </w:pPr>
      <w:r w:rsidRPr="487741E3">
        <w:rPr>
          <w:b/>
          <w:bCs/>
          <w:sz w:val="24"/>
        </w:rPr>
        <w:t xml:space="preserve"> </w:t>
      </w:r>
      <w:bookmarkStart w:id="17" w:name="_Toc128427753"/>
      <w:bookmarkStart w:id="18" w:name="_Toc128428129"/>
      <w:bookmarkStart w:id="19" w:name="_Toc128428355"/>
      <w:r w:rsidR="00467146">
        <w:rPr>
          <w:b/>
          <w:bCs/>
          <w:sz w:val="24"/>
        </w:rPr>
        <w:t>D</w:t>
      </w:r>
      <w:r w:rsidR="00F74E32">
        <w:rPr>
          <w:b/>
          <w:bCs/>
          <w:sz w:val="24"/>
        </w:rPr>
        <w:t>EAPdataset</w:t>
      </w:r>
      <w:bookmarkEnd w:id="17"/>
      <w:bookmarkEnd w:id="18"/>
      <w:bookmarkEnd w:id="19"/>
    </w:p>
    <w:p w14:paraId="522358DA" w14:textId="44FDDFEF" w:rsidR="009865CB" w:rsidRPr="00900BDA" w:rsidRDefault="00806B18" w:rsidP="009865CB">
      <w:pPr>
        <w:pStyle w:val="Prrafodelista"/>
        <w:ind w:left="1068"/>
      </w:pPr>
      <w:r>
        <w:t xml:space="preserve">Este </w:t>
      </w:r>
      <w:r w:rsidR="00836045">
        <w:t>data set</w:t>
      </w:r>
      <w:r>
        <w:t xml:space="preserve"> son </w:t>
      </w:r>
      <w:r w:rsidR="00715434">
        <w:t xml:space="preserve">el análisis de los estados </w:t>
      </w:r>
      <w:r w:rsidR="00F935E3">
        <w:t>afectivos del ser humano, utilizando métodos novedosos</w:t>
      </w:r>
      <w:r w:rsidR="005A7530">
        <w:t xml:space="preserve"> para la selección de los </w:t>
      </w:r>
      <w:r w:rsidR="00836045">
        <w:t>estímulos</w:t>
      </w:r>
      <w:r w:rsidR="00AF0771">
        <w:t>,</w:t>
      </w:r>
      <w:r w:rsidR="0093164F">
        <w:t xml:space="preserve"> </w:t>
      </w:r>
      <w:r w:rsidR="00712317">
        <w:t>utilizando</w:t>
      </w:r>
      <w:r w:rsidR="0093164F">
        <w:t xml:space="preserve"> la recuperación mediante etiquetas afectivas</w:t>
      </w:r>
      <w:r w:rsidR="001F0685">
        <w:t xml:space="preserve"> del sitio web </w:t>
      </w:r>
      <w:hyperlink r:id="rId11" w:history="1">
        <w:r w:rsidR="001F0685" w:rsidRPr="001F0685">
          <w:rPr>
            <w:rStyle w:val="Hipervnculo"/>
          </w:rPr>
          <w:t>last.fm</w:t>
        </w:r>
      </w:hyperlink>
      <w:r w:rsidR="002656B5" w:rsidRPr="002656B5">
        <w:t>.</w:t>
      </w:r>
      <w:r w:rsidR="008E7E0F">
        <w:t xml:space="preserve"> Estos datos están disponibles para</w:t>
      </w:r>
      <w:r w:rsidR="00376558">
        <w:t xml:space="preserve"> cualquier persona para que </w:t>
      </w:r>
      <w:r w:rsidR="00987588">
        <w:t>cada uno</w:t>
      </w:r>
      <w:r w:rsidR="00376558">
        <w:t xml:space="preserve"> pueda ir probando sus propios métodos de </w:t>
      </w:r>
      <w:r w:rsidR="00712317">
        <w:t>estimulación</w:t>
      </w:r>
      <w:sdt>
        <w:sdtPr>
          <w:id w:val="-938904191"/>
          <w:citation/>
        </w:sdtPr>
        <w:sdtContent>
          <w:r w:rsidR="009865CB">
            <w:fldChar w:fldCharType="begin"/>
          </w:r>
          <w:r w:rsidR="002C3B52">
            <w:rPr>
              <w:lang w:val="es-EC"/>
            </w:rPr>
            <w:instrText xml:space="preserve">CITATION INE22 \l 12298 </w:instrText>
          </w:r>
          <w:r w:rsidR="009865CB">
            <w:fldChar w:fldCharType="separate"/>
          </w:r>
          <w:r w:rsidR="00BD761C">
            <w:rPr>
              <w:noProof/>
              <w:lang w:val="es-EC"/>
            </w:rPr>
            <w:t xml:space="preserve"> </w:t>
          </w:r>
          <w:r w:rsidR="00BD761C" w:rsidRPr="00BD761C">
            <w:rPr>
              <w:noProof/>
              <w:lang w:val="es-EC"/>
            </w:rPr>
            <w:t>[8]</w:t>
          </w:r>
          <w:r w:rsidR="009865CB">
            <w:fldChar w:fldCharType="end"/>
          </w:r>
        </w:sdtContent>
      </w:sdt>
    </w:p>
    <w:p w14:paraId="1D58F6C4" w14:textId="76A14C4F" w:rsidR="00015B86" w:rsidRDefault="00ED643E" w:rsidP="00015B86">
      <w:pPr>
        <w:pStyle w:val="Ttulo1"/>
        <w:numPr>
          <w:ilvl w:val="0"/>
          <w:numId w:val="3"/>
        </w:numPr>
      </w:pPr>
      <w:r>
        <w:t>Extracción de datos</w:t>
      </w:r>
    </w:p>
    <w:p w14:paraId="24577415" w14:textId="64139FDF" w:rsidR="00E5611D" w:rsidRDefault="00B54D0E" w:rsidP="00B54D0E">
      <w:pPr>
        <w:ind w:left="720"/>
      </w:pPr>
      <w:r>
        <w:t xml:space="preserve">Se me asigno realizar la extracción de los archivos del 5 al 8 para el proyecto en este caso se nos </w:t>
      </w:r>
      <w:r w:rsidR="00BD761C">
        <w:t>indicó</w:t>
      </w:r>
      <w:r>
        <w:t xml:space="preserve"> como debemos realizar el proceso ocupando una función que permita convertir los .dat en binarios como se observa en la </w:t>
      </w:r>
      <w:r w:rsidRPr="00B54D0E">
        <w:fldChar w:fldCharType="begin"/>
      </w:r>
      <w:r w:rsidRPr="00B54D0E">
        <w:instrText xml:space="preserve"> REF _Ref128593642 \h  \* MERGEFORMAT </w:instrText>
      </w:r>
      <w:r w:rsidRPr="00B54D0E">
        <w:fldChar w:fldCharType="separate"/>
      </w:r>
      <w:r w:rsidRPr="00B54D0E">
        <w:rPr>
          <w:b/>
          <w:bCs/>
        </w:rPr>
        <w:t xml:space="preserve">Fig.  </w:t>
      </w:r>
      <w:r w:rsidRPr="00B54D0E">
        <w:rPr>
          <w:b/>
          <w:bCs/>
          <w:noProof/>
        </w:rPr>
        <w:t>1</w:t>
      </w:r>
      <w:r w:rsidRPr="00B54D0E">
        <w:fldChar w:fldCharType="end"/>
      </w:r>
    </w:p>
    <w:p w14:paraId="62F84007" w14:textId="77777777" w:rsidR="00B54D0E" w:rsidRDefault="00B54D0E" w:rsidP="00B54D0E">
      <w:pPr>
        <w:keepNext/>
        <w:ind w:left="720"/>
      </w:pPr>
      <w:r w:rsidRPr="00B54D0E">
        <w:rPr>
          <w:noProof/>
        </w:rPr>
        <w:drawing>
          <wp:inline distT="0" distB="0" distL="0" distR="0" wp14:anchorId="4D0D3B15" wp14:editId="5A130E23">
            <wp:extent cx="5400040" cy="913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13130"/>
                    </a:xfrm>
                    <a:prstGeom prst="rect">
                      <a:avLst/>
                    </a:prstGeom>
                  </pic:spPr>
                </pic:pic>
              </a:graphicData>
            </a:graphic>
          </wp:inline>
        </w:drawing>
      </w:r>
    </w:p>
    <w:p w14:paraId="101D8109" w14:textId="4057B5AA" w:rsidR="00B54D0E" w:rsidRDefault="00B54D0E" w:rsidP="00B54D0E">
      <w:pPr>
        <w:pStyle w:val="Descripcin"/>
        <w:jc w:val="center"/>
        <w:rPr>
          <w:b/>
          <w:bCs/>
          <w:i w:val="0"/>
          <w:iCs w:val="0"/>
          <w:color w:val="auto"/>
        </w:rPr>
      </w:pPr>
      <w:bookmarkStart w:id="20" w:name="_Ref128593642"/>
      <w:r w:rsidRPr="00B54D0E">
        <w:rPr>
          <w:b/>
          <w:bCs/>
          <w:i w:val="0"/>
          <w:iCs w:val="0"/>
          <w:color w:val="auto"/>
        </w:rPr>
        <w:t xml:space="preserve">Fig.  </w:t>
      </w:r>
      <w:r w:rsidRPr="00B54D0E">
        <w:rPr>
          <w:b/>
          <w:bCs/>
          <w:i w:val="0"/>
          <w:iCs w:val="0"/>
          <w:color w:val="auto"/>
        </w:rPr>
        <w:fldChar w:fldCharType="begin"/>
      </w:r>
      <w:r w:rsidRPr="00B54D0E">
        <w:rPr>
          <w:b/>
          <w:bCs/>
          <w:i w:val="0"/>
          <w:iCs w:val="0"/>
          <w:color w:val="auto"/>
        </w:rPr>
        <w:instrText xml:space="preserve"> SEQ Fig._ \* ARABIC </w:instrText>
      </w:r>
      <w:r w:rsidRPr="00B54D0E">
        <w:rPr>
          <w:b/>
          <w:bCs/>
          <w:i w:val="0"/>
          <w:iCs w:val="0"/>
          <w:color w:val="auto"/>
        </w:rPr>
        <w:fldChar w:fldCharType="separate"/>
      </w:r>
      <w:r w:rsidRPr="00B54D0E">
        <w:rPr>
          <w:b/>
          <w:bCs/>
          <w:i w:val="0"/>
          <w:iCs w:val="0"/>
          <w:noProof/>
          <w:color w:val="auto"/>
        </w:rPr>
        <w:t>1</w:t>
      </w:r>
      <w:r w:rsidRPr="00B54D0E">
        <w:rPr>
          <w:b/>
          <w:bCs/>
          <w:i w:val="0"/>
          <w:iCs w:val="0"/>
          <w:color w:val="auto"/>
        </w:rPr>
        <w:fldChar w:fldCharType="end"/>
      </w:r>
      <w:bookmarkEnd w:id="20"/>
      <w:r w:rsidRPr="00B54D0E">
        <w:rPr>
          <w:b/>
          <w:bCs/>
          <w:i w:val="0"/>
          <w:iCs w:val="0"/>
          <w:color w:val="auto"/>
        </w:rPr>
        <w:t xml:space="preserve">: </w:t>
      </w:r>
      <w:r w:rsidRPr="00B54D0E">
        <w:rPr>
          <w:i w:val="0"/>
          <w:iCs w:val="0"/>
          <w:color w:val="auto"/>
        </w:rPr>
        <w:t>Función para leer el archivo con pickle</w:t>
      </w:r>
    </w:p>
    <w:p w14:paraId="7FE104DC" w14:textId="76845E69" w:rsidR="00E80919" w:rsidRDefault="00E80919" w:rsidP="00E80919">
      <w:pPr>
        <w:rPr>
          <w:b/>
          <w:bCs/>
          <w:sz w:val="18"/>
          <w:szCs w:val="18"/>
        </w:rPr>
      </w:pPr>
    </w:p>
    <w:p w14:paraId="4F26D0F6" w14:textId="6F3DEA2F" w:rsidR="00E80919" w:rsidRDefault="00E80919" w:rsidP="00E80919">
      <w:pPr>
        <w:ind w:firstLine="708"/>
      </w:pPr>
    </w:p>
    <w:p w14:paraId="354E0AF4" w14:textId="627BB0A8" w:rsidR="00E80919" w:rsidRDefault="00E80919" w:rsidP="00E80919">
      <w:pPr>
        <w:ind w:firstLine="708"/>
      </w:pPr>
      <w:r>
        <w:t xml:space="preserve">Para enumerar los archivos realizamos la siguiente función que enumero del 05 al 08 que fueron los archivos que se me asignaron para poder realizar este proyecto, esta función la podemos observar en la </w:t>
      </w:r>
    </w:p>
    <w:p w14:paraId="3E350927" w14:textId="085C14B8" w:rsidR="00E80919" w:rsidRPr="00E80919" w:rsidRDefault="00E80919" w:rsidP="00926BAE"/>
    <w:p w14:paraId="35AA4607" w14:textId="08F6B54C" w:rsidR="00DD21F2" w:rsidRDefault="00BD761C" w:rsidP="00A93D56">
      <w:pPr>
        <w:pStyle w:val="Ttulo1"/>
        <w:numPr>
          <w:ilvl w:val="0"/>
          <w:numId w:val="3"/>
        </w:numPr>
      </w:pPr>
      <w:r>
        <w:t>Resultados</w:t>
      </w:r>
    </w:p>
    <w:p w14:paraId="203D7DFA" w14:textId="77777777" w:rsidR="00E5611D" w:rsidRPr="00E5611D" w:rsidRDefault="00E5611D" w:rsidP="00E5611D">
      <w:pPr>
        <w:pStyle w:val="Prrafodelista"/>
        <w:numPr>
          <w:ilvl w:val="1"/>
          <w:numId w:val="3"/>
        </w:numPr>
      </w:pPr>
    </w:p>
    <w:p w14:paraId="08A777DE" w14:textId="0CA3F90D" w:rsidR="00B11EA5" w:rsidRDefault="00A93D56" w:rsidP="00B11EA5">
      <w:pPr>
        <w:pStyle w:val="Ttulo1"/>
        <w:numPr>
          <w:ilvl w:val="0"/>
          <w:numId w:val="3"/>
        </w:numPr>
      </w:pPr>
      <w:bookmarkStart w:id="21" w:name="_Toc128427756"/>
      <w:bookmarkStart w:id="22" w:name="_Toc128428132"/>
      <w:bookmarkStart w:id="23" w:name="_Toc128428358"/>
      <w:r>
        <w:t>Conclusiones</w:t>
      </w:r>
      <w:bookmarkEnd w:id="21"/>
      <w:bookmarkEnd w:id="22"/>
      <w:bookmarkEnd w:id="23"/>
    </w:p>
    <w:p w14:paraId="5A3B6E2A" w14:textId="77777777" w:rsidR="00B90062" w:rsidRPr="00B90062" w:rsidRDefault="00B90062" w:rsidP="00A952E1">
      <w:pPr>
        <w:pStyle w:val="Prrafodelista"/>
        <w:numPr>
          <w:ilvl w:val="0"/>
          <w:numId w:val="15"/>
        </w:numPr>
      </w:pPr>
    </w:p>
    <w:p w14:paraId="43ABF4B3" w14:textId="302216AF" w:rsidR="00CF7CBE" w:rsidRDefault="435E9FEB" w:rsidP="435E9FEB">
      <w:pPr>
        <w:pStyle w:val="Prrafodelista"/>
        <w:numPr>
          <w:ilvl w:val="0"/>
          <w:numId w:val="3"/>
        </w:numPr>
        <w:outlineLvl w:val="1"/>
        <w:rPr>
          <w:b/>
          <w:sz w:val="32"/>
          <w:szCs w:val="32"/>
        </w:rPr>
      </w:pPr>
      <w:bookmarkStart w:id="24" w:name="_Toc128427757"/>
      <w:bookmarkStart w:id="25" w:name="_Toc128428133"/>
      <w:bookmarkStart w:id="26" w:name="_Toc128428359"/>
      <w:r w:rsidRPr="1A5CA78A">
        <w:rPr>
          <w:b/>
          <w:sz w:val="32"/>
          <w:szCs w:val="32"/>
        </w:rPr>
        <w:t>Recomendaciones</w:t>
      </w:r>
      <w:bookmarkEnd w:id="24"/>
      <w:bookmarkEnd w:id="25"/>
      <w:bookmarkEnd w:id="26"/>
    </w:p>
    <w:p w14:paraId="5E796686" w14:textId="77777777" w:rsidR="00055BF0" w:rsidRDefault="00055BF0" w:rsidP="008C32A6">
      <w:pPr>
        <w:pStyle w:val="Prrafodelista"/>
        <w:numPr>
          <w:ilvl w:val="0"/>
          <w:numId w:val="15"/>
        </w:numPr>
      </w:pPr>
    </w:p>
    <w:p w14:paraId="3D374A5F" w14:textId="77777777" w:rsidR="008C32A6" w:rsidRDefault="008C32A6" w:rsidP="008C32A6"/>
    <w:p w14:paraId="1D5B37C1" w14:textId="77777777" w:rsidR="008C32A6" w:rsidRDefault="008C32A6" w:rsidP="008C32A6">
      <w:pPr>
        <w:outlineLvl w:val="1"/>
        <w:rPr>
          <w:b/>
          <w:szCs w:val="20"/>
        </w:rPr>
      </w:pPr>
    </w:p>
    <w:p w14:paraId="711FD884" w14:textId="77777777" w:rsidR="008C32A6" w:rsidRDefault="008C32A6" w:rsidP="008C32A6">
      <w:pPr>
        <w:outlineLvl w:val="1"/>
        <w:rPr>
          <w:b/>
          <w:szCs w:val="20"/>
        </w:rPr>
      </w:pPr>
    </w:p>
    <w:p w14:paraId="1F405CF9" w14:textId="77777777" w:rsidR="008C32A6" w:rsidRDefault="008C32A6" w:rsidP="008C32A6">
      <w:pPr>
        <w:outlineLvl w:val="1"/>
        <w:rPr>
          <w:b/>
          <w:szCs w:val="20"/>
        </w:rPr>
      </w:pPr>
    </w:p>
    <w:p w14:paraId="75B6D245" w14:textId="77777777" w:rsidR="008C32A6" w:rsidRDefault="008C32A6" w:rsidP="008C32A6">
      <w:pPr>
        <w:outlineLvl w:val="1"/>
        <w:rPr>
          <w:b/>
          <w:szCs w:val="20"/>
        </w:rPr>
      </w:pPr>
    </w:p>
    <w:p w14:paraId="3C713C28" w14:textId="77777777" w:rsidR="008C32A6" w:rsidRPr="008C32A6" w:rsidRDefault="008C32A6" w:rsidP="008C32A6">
      <w:pPr>
        <w:outlineLvl w:val="1"/>
        <w:rPr>
          <w:b/>
          <w:szCs w:val="20"/>
        </w:rPr>
      </w:pPr>
    </w:p>
    <w:bookmarkStart w:id="27" w:name="_Toc128427758" w:displacedByCustomXml="next"/>
    <w:bookmarkStart w:id="28" w:name="_Toc128428134" w:displacedByCustomXml="next"/>
    <w:bookmarkStart w:id="29" w:name="_Toc128428360" w:displacedByCustomXml="next"/>
    <w:sdt>
      <w:sdtPr>
        <w:rPr>
          <w:rFonts w:eastAsiaTheme="minorHAnsi" w:cstheme="minorBidi"/>
          <w:b w:val="0"/>
          <w:sz w:val="20"/>
          <w:szCs w:val="24"/>
        </w:rPr>
        <w:id w:val="1232969713"/>
        <w:docPartObj>
          <w:docPartGallery w:val="Bibliographies"/>
          <w:docPartUnique/>
        </w:docPartObj>
      </w:sdtPr>
      <w:sdtContent>
        <w:p w14:paraId="6948EE3C" w14:textId="267593E3" w:rsidR="00596C4C" w:rsidRDefault="435E9FEB" w:rsidP="003B6051">
          <w:pPr>
            <w:pStyle w:val="Ttulo1"/>
            <w:numPr>
              <w:ilvl w:val="0"/>
              <w:numId w:val="3"/>
            </w:numPr>
          </w:pPr>
          <w:r>
            <w:t>Referencias</w:t>
          </w:r>
          <w:bookmarkEnd w:id="29"/>
          <w:bookmarkEnd w:id="28"/>
          <w:bookmarkEnd w:id="27"/>
        </w:p>
        <w:sdt>
          <w:sdtPr>
            <w:id w:val="-573587230"/>
            <w:bibliography/>
          </w:sdtPr>
          <w:sdtContent>
            <w:p w14:paraId="4D9D8668" w14:textId="77777777" w:rsidR="00BD761C" w:rsidRDefault="00596C4C">
              <w:pPr>
                <w:rPr>
                  <w:rFonts w:asciiTheme="minorHAnsi" w:hAnsiTheme="minorHAnsi"/>
                  <w:noProof/>
                  <w:sz w:val="22"/>
                  <w:szCs w:val="22"/>
                  <w:lang w:val="es-419"/>
                </w:rPr>
              </w:pPr>
              <w:r w:rsidRPr="435E9FEB">
                <w:fldChar w:fldCharType="begin"/>
              </w:r>
              <w:r>
                <w:instrText>BIBLIOGRAPHY</w:instrText>
              </w:r>
              <w:r w:rsidRPr="435E9FE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5"/>
                <w:gridCol w:w="8269"/>
              </w:tblGrid>
              <w:tr w:rsidR="00BD761C" w14:paraId="7B5038BC" w14:textId="77777777">
                <w:trPr>
                  <w:divId w:val="1642929981"/>
                  <w:tblCellSpacing w:w="15" w:type="dxa"/>
                </w:trPr>
                <w:tc>
                  <w:tcPr>
                    <w:tcW w:w="50" w:type="pct"/>
                    <w:hideMark/>
                  </w:tcPr>
                  <w:p w14:paraId="68FFE712" w14:textId="4C35F8FB" w:rsidR="00BD761C" w:rsidRDefault="00BD761C">
                    <w:pPr>
                      <w:pStyle w:val="Bibliografa"/>
                      <w:rPr>
                        <w:noProof/>
                        <w:sz w:val="24"/>
                      </w:rPr>
                    </w:pPr>
                    <w:r>
                      <w:rPr>
                        <w:noProof/>
                      </w:rPr>
                      <w:t xml:space="preserve">[1] </w:t>
                    </w:r>
                  </w:p>
                </w:tc>
                <w:tc>
                  <w:tcPr>
                    <w:tcW w:w="0" w:type="auto"/>
                    <w:hideMark/>
                  </w:tcPr>
                  <w:p w14:paraId="3C509AD2" w14:textId="77777777" w:rsidR="00BD761C" w:rsidRDefault="00BD761C">
                    <w:pPr>
                      <w:pStyle w:val="Bibliografa"/>
                      <w:rPr>
                        <w:noProof/>
                      </w:rPr>
                    </w:pPr>
                    <w:r>
                      <w:rPr>
                        <w:noProof/>
                      </w:rPr>
                      <w:t>Pandas, «Pandas Documentation,» [En línea]. Available: https://pandas.pydata.org/docs/. [Último acceso: 23 Febrero 2023].</w:t>
                    </w:r>
                  </w:p>
                </w:tc>
              </w:tr>
              <w:tr w:rsidR="00BD761C" w14:paraId="31E1792B" w14:textId="77777777">
                <w:trPr>
                  <w:divId w:val="1642929981"/>
                  <w:tblCellSpacing w:w="15" w:type="dxa"/>
                </w:trPr>
                <w:tc>
                  <w:tcPr>
                    <w:tcW w:w="50" w:type="pct"/>
                    <w:hideMark/>
                  </w:tcPr>
                  <w:p w14:paraId="4F9D8B51" w14:textId="77777777" w:rsidR="00BD761C" w:rsidRDefault="00BD761C">
                    <w:pPr>
                      <w:pStyle w:val="Bibliografa"/>
                      <w:rPr>
                        <w:noProof/>
                      </w:rPr>
                    </w:pPr>
                    <w:r>
                      <w:rPr>
                        <w:noProof/>
                      </w:rPr>
                      <w:t xml:space="preserve">[2] </w:t>
                    </w:r>
                  </w:p>
                </w:tc>
                <w:tc>
                  <w:tcPr>
                    <w:tcW w:w="0" w:type="auto"/>
                    <w:hideMark/>
                  </w:tcPr>
                  <w:p w14:paraId="69F6888D" w14:textId="77777777" w:rsidR="00BD761C" w:rsidRDefault="00BD761C">
                    <w:pPr>
                      <w:pStyle w:val="Bibliografa"/>
                      <w:rPr>
                        <w:noProof/>
                      </w:rPr>
                    </w:pPr>
                    <w:r>
                      <w:rPr>
                        <w:noProof/>
                      </w:rPr>
                      <w:t>Guru 99, «Tutorial de Scikit-Learn: ejemplos de aprendizaje automático en Python,» Guru 99, 8 Enero 2023. [En línea]. Available: https://guru99.es/scikit-learn-tutorial/. [Último acceso: 23 Febrero 2023].</w:t>
                    </w:r>
                  </w:p>
                </w:tc>
              </w:tr>
              <w:tr w:rsidR="00BD761C" w14:paraId="181916BB" w14:textId="77777777">
                <w:trPr>
                  <w:divId w:val="1642929981"/>
                  <w:tblCellSpacing w:w="15" w:type="dxa"/>
                </w:trPr>
                <w:tc>
                  <w:tcPr>
                    <w:tcW w:w="50" w:type="pct"/>
                    <w:hideMark/>
                  </w:tcPr>
                  <w:p w14:paraId="31F22856" w14:textId="77777777" w:rsidR="00BD761C" w:rsidRDefault="00BD761C">
                    <w:pPr>
                      <w:pStyle w:val="Bibliografa"/>
                      <w:rPr>
                        <w:noProof/>
                      </w:rPr>
                    </w:pPr>
                    <w:r>
                      <w:rPr>
                        <w:noProof/>
                      </w:rPr>
                      <w:t xml:space="preserve">[3] </w:t>
                    </w:r>
                  </w:p>
                </w:tc>
                <w:tc>
                  <w:tcPr>
                    <w:tcW w:w="0" w:type="auto"/>
                    <w:hideMark/>
                  </w:tcPr>
                  <w:p w14:paraId="32022A2F" w14:textId="77777777" w:rsidR="00BD761C" w:rsidRDefault="00BD761C">
                    <w:pPr>
                      <w:pStyle w:val="Bibliografa"/>
                      <w:rPr>
                        <w:noProof/>
                      </w:rPr>
                    </w:pPr>
                    <w:r>
                      <w:rPr>
                        <w:noProof/>
                      </w:rPr>
                      <w:t>Interactive Chaos, «Seaborn,» Interactive Chaos, [En línea]. Available: https://interactivechaos.com/es/manual/tutorial-de-seaborn/presentacion#:~:text=seaborn%20es%20una%20librer%C3%ADa%20de,la%20creaci%C3%B3n%20de%20atractivas%20gr%C3%A1ficas.. [Último acceso: 23 Febrero 2023].</w:t>
                    </w:r>
                  </w:p>
                </w:tc>
              </w:tr>
              <w:tr w:rsidR="00BD761C" w14:paraId="378C2260" w14:textId="77777777">
                <w:trPr>
                  <w:divId w:val="1642929981"/>
                  <w:tblCellSpacing w:w="15" w:type="dxa"/>
                </w:trPr>
                <w:tc>
                  <w:tcPr>
                    <w:tcW w:w="50" w:type="pct"/>
                    <w:hideMark/>
                  </w:tcPr>
                  <w:p w14:paraId="1589CC9E" w14:textId="77777777" w:rsidR="00BD761C" w:rsidRDefault="00BD761C">
                    <w:pPr>
                      <w:pStyle w:val="Bibliografa"/>
                      <w:rPr>
                        <w:noProof/>
                      </w:rPr>
                    </w:pPr>
                    <w:r>
                      <w:rPr>
                        <w:noProof/>
                      </w:rPr>
                      <w:t xml:space="preserve">[4] </w:t>
                    </w:r>
                  </w:p>
                </w:tc>
                <w:tc>
                  <w:tcPr>
                    <w:tcW w:w="0" w:type="auto"/>
                    <w:hideMark/>
                  </w:tcPr>
                  <w:p w14:paraId="627B8437" w14:textId="77777777" w:rsidR="00BD761C" w:rsidRDefault="00BD761C">
                    <w:pPr>
                      <w:pStyle w:val="Bibliografa"/>
                      <w:rPr>
                        <w:noProof/>
                      </w:rPr>
                    </w:pPr>
                    <w:r>
                      <w:rPr>
                        <w:noProof/>
                      </w:rPr>
                      <w:t>E. R. Schmidt, «pickle — Serialización de objetos,» Rico Schmidt, 2019. [En línea]. Available: https://rico-schmidt.name/pymotw-3/pickle/index.html. [Último acceso: 1 Marzo 2023].</w:t>
                    </w:r>
                  </w:p>
                </w:tc>
              </w:tr>
              <w:tr w:rsidR="00BD761C" w14:paraId="4BF5D3BC" w14:textId="77777777">
                <w:trPr>
                  <w:divId w:val="1642929981"/>
                  <w:tblCellSpacing w:w="15" w:type="dxa"/>
                </w:trPr>
                <w:tc>
                  <w:tcPr>
                    <w:tcW w:w="50" w:type="pct"/>
                    <w:hideMark/>
                  </w:tcPr>
                  <w:p w14:paraId="160F8209" w14:textId="77777777" w:rsidR="00BD761C" w:rsidRDefault="00BD761C">
                    <w:pPr>
                      <w:pStyle w:val="Bibliografa"/>
                      <w:rPr>
                        <w:noProof/>
                      </w:rPr>
                    </w:pPr>
                    <w:r>
                      <w:rPr>
                        <w:noProof/>
                      </w:rPr>
                      <w:t xml:space="preserve">[5] </w:t>
                    </w:r>
                  </w:p>
                </w:tc>
                <w:tc>
                  <w:tcPr>
                    <w:tcW w:w="0" w:type="auto"/>
                    <w:hideMark/>
                  </w:tcPr>
                  <w:p w14:paraId="6BFC5FD8" w14:textId="77777777" w:rsidR="00BD761C" w:rsidRDefault="00BD761C">
                    <w:pPr>
                      <w:pStyle w:val="Bibliografa"/>
                      <w:rPr>
                        <w:noProof/>
                      </w:rPr>
                    </w:pPr>
                    <w:r>
                      <w:rPr>
                        <w:noProof/>
                      </w:rPr>
                      <w:t>Aprende con alf, «Manual de Python, La librería Matplotlib,» Aprende con alf, 4 Octubre 2020. [En línea]. Available: https://aprendeconalf.es/docencia/python/manual/matplotlib/#:~:text=Matplotlib%20es%20una%20librer%C3%ADa%20de,Histograma. [Último acceso: 27 Febrero 2023].</w:t>
                    </w:r>
                  </w:p>
                </w:tc>
              </w:tr>
              <w:tr w:rsidR="00BD761C" w14:paraId="03E12824" w14:textId="77777777">
                <w:trPr>
                  <w:divId w:val="1642929981"/>
                  <w:tblCellSpacing w:w="15" w:type="dxa"/>
                </w:trPr>
                <w:tc>
                  <w:tcPr>
                    <w:tcW w:w="50" w:type="pct"/>
                    <w:hideMark/>
                  </w:tcPr>
                  <w:p w14:paraId="30C8AD49" w14:textId="77777777" w:rsidR="00BD761C" w:rsidRDefault="00BD761C">
                    <w:pPr>
                      <w:pStyle w:val="Bibliografa"/>
                      <w:rPr>
                        <w:noProof/>
                      </w:rPr>
                    </w:pPr>
                    <w:r>
                      <w:rPr>
                        <w:noProof/>
                      </w:rPr>
                      <w:t xml:space="preserve">[6] </w:t>
                    </w:r>
                  </w:p>
                </w:tc>
                <w:tc>
                  <w:tcPr>
                    <w:tcW w:w="0" w:type="auto"/>
                    <w:hideMark/>
                  </w:tcPr>
                  <w:p w14:paraId="1DACA921" w14:textId="77777777" w:rsidR="00BD761C" w:rsidRDefault="00BD761C">
                    <w:pPr>
                      <w:pStyle w:val="Bibliografa"/>
                      <w:rPr>
                        <w:noProof/>
                      </w:rPr>
                    </w:pPr>
                    <w:r>
                      <w:rPr>
                        <w:noProof/>
                      </w:rPr>
                      <w:t>Anaconda, «Anaconda,» Anaconda, [En línea]. Available: https://www.anaconda.com/products/distribution. [Último acceso: 27 Febrero 2023].</w:t>
                    </w:r>
                  </w:p>
                </w:tc>
              </w:tr>
              <w:tr w:rsidR="00BD761C" w14:paraId="07E0784C" w14:textId="77777777">
                <w:trPr>
                  <w:divId w:val="1642929981"/>
                  <w:tblCellSpacing w:w="15" w:type="dxa"/>
                </w:trPr>
                <w:tc>
                  <w:tcPr>
                    <w:tcW w:w="50" w:type="pct"/>
                    <w:hideMark/>
                  </w:tcPr>
                  <w:p w14:paraId="6FCD95B0" w14:textId="77777777" w:rsidR="00BD761C" w:rsidRDefault="00BD761C">
                    <w:pPr>
                      <w:pStyle w:val="Bibliografa"/>
                      <w:rPr>
                        <w:noProof/>
                      </w:rPr>
                    </w:pPr>
                    <w:r>
                      <w:rPr>
                        <w:noProof/>
                      </w:rPr>
                      <w:t xml:space="preserve">[7] </w:t>
                    </w:r>
                  </w:p>
                </w:tc>
                <w:tc>
                  <w:tcPr>
                    <w:tcW w:w="0" w:type="auto"/>
                    <w:hideMark/>
                  </w:tcPr>
                  <w:p w14:paraId="3CF46C03" w14:textId="77777777" w:rsidR="00BD761C" w:rsidRDefault="00BD761C">
                    <w:pPr>
                      <w:pStyle w:val="Bibliografa"/>
                      <w:rPr>
                        <w:noProof/>
                      </w:rPr>
                    </w:pPr>
                    <w:r>
                      <w:rPr>
                        <w:noProof/>
                      </w:rPr>
                      <w:t>Jupyter, «Jupyter,» Jupyter, [En línea]. Available: https://jupyter.org/. [Último acceso: 27 Febrero 2023].</w:t>
                    </w:r>
                  </w:p>
                </w:tc>
              </w:tr>
              <w:tr w:rsidR="00BD761C" w14:paraId="10864B3D" w14:textId="77777777">
                <w:trPr>
                  <w:divId w:val="1642929981"/>
                  <w:tblCellSpacing w:w="15" w:type="dxa"/>
                </w:trPr>
                <w:tc>
                  <w:tcPr>
                    <w:tcW w:w="50" w:type="pct"/>
                    <w:hideMark/>
                  </w:tcPr>
                  <w:p w14:paraId="4973C0D8" w14:textId="77777777" w:rsidR="00BD761C" w:rsidRDefault="00BD761C">
                    <w:pPr>
                      <w:pStyle w:val="Bibliografa"/>
                      <w:rPr>
                        <w:noProof/>
                      </w:rPr>
                    </w:pPr>
                    <w:r>
                      <w:rPr>
                        <w:noProof/>
                      </w:rPr>
                      <w:t xml:space="preserve">[8] </w:t>
                    </w:r>
                  </w:p>
                </w:tc>
                <w:tc>
                  <w:tcPr>
                    <w:tcW w:w="0" w:type="auto"/>
                    <w:hideMark/>
                  </w:tcPr>
                  <w:p w14:paraId="78B9F203" w14:textId="77777777" w:rsidR="00BD761C" w:rsidRDefault="00BD761C">
                    <w:pPr>
                      <w:pStyle w:val="Bibliografa"/>
                      <w:rPr>
                        <w:noProof/>
                      </w:rPr>
                    </w:pPr>
                    <w:r>
                      <w:rPr>
                        <w:noProof/>
                      </w:rPr>
                      <w:t>DEAPdataset, «DEAPdataset,» DEAPdataset, [En línea]. Available: https://www.ecuadorencifras.gob.ec/objetivos-politicas/. [Último acceso: 27 Febrero 2023].</w:t>
                    </w:r>
                  </w:p>
                </w:tc>
              </w:tr>
            </w:tbl>
            <w:p w14:paraId="0B01173D" w14:textId="77777777" w:rsidR="00BD761C" w:rsidRDefault="00BD761C">
              <w:pPr>
                <w:divId w:val="1642929981"/>
                <w:rPr>
                  <w:rFonts w:eastAsia="Times New Roman"/>
                  <w:noProof/>
                </w:rPr>
              </w:pPr>
            </w:p>
            <w:p w14:paraId="2DE859ED" w14:textId="78213D00" w:rsidR="00596C4C" w:rsidRDefault="00596C4C">
              <w:r w:rsidRPr="435E9FEB">
                <w:rPr>
                  <w:b/>
                  <w:bCs/>
                </w:rPr>
                <w:fldChar w:fldCharType="end"/>
              </w:r>
            </w:p>
          </w:sdtContent>
        </w:sdt>
      </w:sdtContent>
    </w:sdt>
    <w:p w14:paraId="7489BBAF" w14:textId="77777777" w:rsidR="00A93D56" w:rsidRPr="002C3B52" w:rsidRDefault="00A93D56" w:rsidP="00A93D56">
      <w:pPr>
        <w:rPr>
          <w:u w:val="single"/>
        </w:rPr>
      </w:pPr>
    </w:p>
    <w:sectPr w:rsidR="00A93D56" w:rsidRPr="002C3B52" w:rsidSect="00A3214C">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2A9D" w14:textId="77777777" w:rsidR="00D35705" w:rsidRDefault="00D35705" w:rsidP="00A3214C">
      <w:pPr>
        <w:spacing w:line="240" w:lineRule="auto"/>
      </w:pPr>
      <w:r>
        <w:separator/>
      </w:r>
    </w:p>
  </w:endnote>
  <w:endnote w:type="continuationSeparator" w:id="0">
    <w:p w14:paraId="106F6057" w14:textId="77777777" w:rsidR="00D35705" w:rsidRDefault="00D35705" w:rsidP="00A3214C">
      <w:pPr>
        <w:spacing w:line="240" w:lineRule="auto"/>
      </w:pPr>
      <w:r>
        <w:continuationSeparator/>
      </w:r>
    </w:p>
  </w:endnote>
  <w:endnote w:type="continuationNotice" w:id="1">
    <w:p w14:paraId="0798F6FE" w14:textId="77777777" w:rsidR="00D35705" w:rsidRDefault="00D357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BD32F" w14:textId="1DE900DA" w:rsidR="00596C4C" w:rsidRDefault="00596C4C">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B035A2">
      <w:rPr>
        <w:rFonts w:asciiTheme="majorHAnsi" w:eastAsiaTheme="majorEastAsia" w:hAnsiTheme="majorHAnsi" w:cstheme="majorBidi"/>
        <w:noProof/>
        <w:color w:val="2F5496" w:themeColor="accent1" w:themeShade="BF"/>
        <w:sz w:val="26"/>
        <w:szCs w:val="26"/>
      </w:rPr>
      <w:t>5</w:t>
    </w:r>
    <w:r>
      <w:rPr>
        <w:rFonts w:asciiTheme="majorHAnsi" w:eastAsiaTheme="majorEastAsia" w:hAnsiTheme="majorHAnsi" w:cstheme="majorBidi"/>
        <w:color w:val="2F5496" w:themeColor="accent1" w:themeShade="BF"/>
        <w:sz w:val="26"/>
        <w:szCs w:val="26"/>
      </w:rPr>
      <w:fldChar w:fldCharType="end"/>
    </w:r>
  </w:p>
  <w:p w14:paraId="6950A395" w14:textId="77777777" w:rsidR="00596C4C" w:rsidRDefault="00596C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40FE" w14:textId="77777777" w:rsidR="00D35705" w:rsidRDefault="00D35705" w:rsidP="00A3214C">
      <w:pPr>
        <w:spacing w:line="240" w:lineRule="auto"/>
      </w:pPr>
      <w:r>
        <w:separator/>
      </w:r>
    </w:p>
  </w:footnote>
  <w:footnote w:type="continuationSeparator" w:id="0">
    <w:p w14:paraId="2796C32C" w14:textId="77777777" w:rsidR="00D35705" w:rsidRDefault="00D35705" w:rsidP="00A3214C">
      <w:pPr>
        <w:spacing w:line="240" w:lineRule="auto"/>
      </w:pPr>
      <w:r>
        <w:continuationSeparator/>
      </w:r>
    </w:p>
  </w:footnote>
  <w:footnote w:type="continuationNotice" w:id="1">
    <w:p w14:paraId="324A8FFE" w14:textId="77777777" w:rsidR="00D35705" w:rsidRDefault="00D35705">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cYqZ2AXCiIGUM" int2:id="MnU7sRe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7E"/>
    <w:multiLevelType w:val="hybridMultilevel"/>
    <w:tmpl w:val="A664B3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A65157"/>
    <w:multiLevelType w:val="hybridMultilevel"/>
    <w:tmpl w:val="8C90F1F8"/>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12B26A59"/>
    <w:multiLevelType w:val="hybridMultilevel"/>
    <w:tmpl w:val="6C58FBCE"/>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82334BF"/>
    <w:multiLevelType w:val="hybridMultilevel"/>
    <w:tmpl w:val="5296AC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AF6F31"/>
    <w:multiLevelType w:val="multilevel"/>
    <w:tmpl w:val="06C8926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b/>
        <w:bCs/>
        <w:sz w:val="24"/>
        <w:szCs w:val="32"/>
      </w:rPr>
    </w:lvl>
    <w:lvl w:ilvl="2">
      <w:start w:val="1"/>
      <w:numFmt w:val="decimal"/>
      <w:lvlText w:val="%3)"/>
      <w:lvlJc w:val="left"/>
      <w:pPr>
        <w:ind w:left="1416" w:hanging="360"/>
      </w:p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15:restartNumberingAfterBreak="0">
    <w:nsid w:val="2586340A"/>
    <w:multiLevelType w:val="multilevel"/>
    <w:tmpl w:val="43823580"/>
    <w:lvl w:ilvl="0">
      <w:start w:val="1"/>
      <w:numFmt w:val="decimal"/>
      <w:lvlText w:val="%1."/>
      <w:lvlJc w:val="left"/>
      <w:pPr>
        <w:ind w:left="720" w:hanging="360"/>
      </w:pPr>
      <w:rPr>
        <w:rFonts w:ascii="Times New Roman" w:eastAsiaTheme="minorHAnsi" w:hAnsi="Times New Roman" w:cstheme="minorBidi" w:hint="default"/>
        <w:b/>
        <w:bCs/>
        <w:color w:val="auto"/>
        <w:sz w:val="32"/>
        <w:szCs w:val="48"/>
      </w:rPr>
    </w:lvl>
    <w:lvl w:ilvl="1">
      <w:start w:val="1"/>
      <w:numFmt w:val="decimal"/>
      <w:isLgl/>
      <w:lvlText w:val="%1.%2."/>
      <w:lvlJc w:val="left"/>
      <w:pPr>
        <w:ind w:left="1068" w:hanging="360"/>
      </w:pPr>
      <w:rPr>
        <w:rFonts w:hint="default"/>
        <w:sz w:val="24"/>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2BBC04AA"/>
    <w:multiLevelType w:val="hybridMultilevel"/>
    <w:tmpl w:val="528E78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31246D16"/>
    <w:multiLevelType w:val="hybridMultilevel"/>
    <w:tmpl w:val="6136C8E0"/>
    <w:lvl w:ilvl="0" w:tplc="0560B23C">
      <w:start w:val="5"/>
      <w:numFmt w:val="bullet"/>
      <w:lvlText w:val="-"/>
      <w:lvlJc w:val="left"/>
      <w:pPr>
        <w:ind w:left="1428" w:hanging="360"/>
      </w:pPr>
      <w:rPr>
        <w:rFonts w:ascii="Times New Roman" w:eastAsiaTheme="minorHAnsi" w:hAnsi="Times New Roman" w:cs="Times New Roman"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15:restartNumberingAfterBreak="0">
    <w:nsid w:val="37752F5B"/>
    <w:multiLevelType w:val="hybridMultilevel"/>
    <w:tmpl w:val="BE961DDC"/>
    <w:lvl w:ilvl="0" w:tplc="FA7E602A">
      <w:start w:val="8"/>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39DF5BD4"/>
    <w:multiLevelType w:val="hybridMultilevel"/>
    <w:tmpl w:val="2F9E1AF0"/>
    <w:lvl w:ilvl="0" w:tplc="0560B23C">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D935427"/>
    <w:multiLevelType w:val="hybridMultilevel"/>
    <w:tmpl w:val="1AB29824"/>
    <w:lvl w:ilvl="0" w:tplc="B282CC82">
      <w:start w:val="3"/>
      <w:numFmt w:val="bullet"/>
      <w:lvlText w:val=""/>
      <w:lvlJc w:val="left"/>
      <w:pPr>
        <w:ind w:left="1428" w:hanging="360"/>
      </w:pPr>
      <w:rPr>
        <w:rFonts w:ascii="Symbol" w:eastAsiaTheme="minorHAnsi" w:hAnsi="Symbol" w:cstheme="minorBidi"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54DE7F45"/>
    <w:multiLevelType w:val="hybridMultilevel"/>
    <w:tmpl w:val="805007A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590F656D"/>
    <w:multiLevelType w:val="hybridMultilevel"/>
    <w:tmpl w:val="A3161742"/>
    <w:lvl w:ilvl="0" w:tplc="57F49B6A">
      <w:start w:val="5"/>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39E669F"/>
    <w:multiLevelType w:val="hybridMultilevel"/>
    <w:tmpl w:val="5D16A8A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729A5DDA"/>
    <w:multiLevelType w:val="hybridMultilevel"/>
    <w:tmpl w:val="9A9611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2FF6EB6"/>
    <w:multiLevelType w:val="hybridMultilevel"/>
    <w:tmpl w:val="166A68C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9E806B3"/>
    <w:multiLevelType w:val="hybridMultilevel"/>
    <w:tmpl w:val="69FA15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31752710">
    <w:abstractNumId w:val="0"/>
  </w:num>
  <w:num w:numId="2" w16cid:durableId="294145114">
    <w:abstractNumId w:val="3"/>
  </w:num>
  <w:num w:numId="3" w16cid:durableId="1113328285">
    <w:abstractNumId w:val="4"/>
  </w:num>
  <w:num w:numId="4" w16cid:durableId="553657713">
    <w:abstractNumId w:val="8"/>
  </w:num>
  <w:num w:numId="5" w16cid:durableId="1240287878">
    <w:abstractNumId w:val="10"/>
  </w:num>
  <w:num w:numId="6" w16cid:durableId="1547370649">
    <w:abstractNumId w:val="5"/>
  </w:num>
  <w:num w:numId="7" w16cid:durableId="2127038758">
    <w:abstractNumId w:val="12"/>
  </w:num>
  <w:num w:numId="8" w16cid:durableId="2143031924">
    <w:abstractNumId w:val="9"/>
  </w:num>
  <w:num w:numId="9" w16cid:durableId="922763054">
    <w:abstractNumId w:val="14"/>
  </w:num>
  <w:num w:numId="10" w16cid:durableId="2106150905">
    <w:abstractNumId w:val="15"/>
  </w:num>
  <w:num w:numId="11" w16cid:durableId="821239599">
    <w:abstractNumId w:val="13"/>
  </w:num>
  <w:num w:numId="12" w16cid:durableId="692074510">
    <w:abstractNumId w:val="11"/>
  </w:num>
  <w:num w:numId="13" w16cid:durableId="537741521">
    <w:abstractNumId w:val="1"/>
  </w:num>
  <w:num w:numId="14" w16cid:durableId="633099995">
    <w:abstractNumId w:val="7"/>
  </w:num>
  <w:num w:numId="15" w16cid:durableId="2106804788">
    <w:abstractNumId w:val="2"/>
  </w:num>
  <w:num w:numId="16" w16cid:durableId="866407132">
    <w:abstractNumId w:val="16"/>
  </w:num>
  <w:num w:numId="17" w16cid:durableId="1288700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DC"/>
    <w:rsid w:val="00000527"/>
    <w:rsid w:val="00002F1E"/>
    <w:rsid w:val="000108FD"/>
    <w:rsid w:val="00012C6C"/>
    <w:rsid w:val="000153C5"/>
    <w:rsid w:val="00015B86"/>
    <w:rsid w:val="00020DB4"/>
    <w:rsid w:val="000217B9"/>
    <w:rsid w:val="000252A8"/>
    <w:rsid w:val="00025518"/>
    <w:rsid w:val="000325D1"/>
    <w:rsid w:val="000367DA"/>
    <w:rsid w:val="00037636"/>
    <w:rsid w:val="00040B23"/>
    <w:rsid w:val="00043874"/>
    <w:rsid w:val="00046D11"/>
    <w:rsid w:val="00050659"/>
    <w:rsid w:val="000509E6"/>
    <w:rsid w:val="00051B3A"/>
    <w:rsid w:val="0005321C"/>
    <w:rsid w:val="00055BF0"/>
    <w:rsid w:val="00066B7C"/>
    <w:rsid w:val="000716BB"/>
    <w:rsid w:val="00072851"/>
    <w:rsid w:val="00077144"/>
    <w:rsid w:val="000811B9"/>
    <w:rsid w:val="00081ABB"/>
    <w:rsid w:val="00083811"/>
    <w:rsid w:val="0008463E"/>
    <w:rsid w:val="00085EE2"/>
    <w:rsid w:val="00091F68"/>
    <w:rsid w:val="000921AD"/>
    <w:rsid w:val="000A2261"/>
    <w:rsid w:val="000A4E23"/>
    <w:rsid w:val="000A697B"/>
    <w:rsid w:val="000B2AE7"/>
    <w:rsid w:val="000B6BC7"/>
    <w:rsid w:val="000C0404"/>
    <w:rsid w:val="000C1A77"/>
    <w:rsid w:val="000C678F"/>
    <w:rsid w:val="000D7202"/>
    <w:rsid w:val="000D7D5C"/>
    <w:rsid w:val="000E27B1"/>
    <w:rsid w:val="000E2BB1"/>
    <w:rsid w:val="000E488B"/>
    <w:rsid w:val="000E4A2E"/>
    <w:rsid w:val="000F4528"/>
    <w:rsid w:val="000F4D5A"/>
    <w:rsid w:val="0011052B"/>
    <w:rsid w:val="00111725"/>
    <w:rsid w:val="00112307"/>
    <w:rsid w:val="00113774"/>
    <w:rsid w:val="0011444A"/>
    <w:rsid w:val="00115BD7"/>
    <w:rsid w:val="00126572"/>
    <w:rsid w:val="001271F1"/>
    <w:rsid w:val="001272B3"/>
    <w:rsid w:val="001338DB"/>
    <w:rsid w:val="00133A81"/>
    <w:rsid w:val="00133FFA"/>
    <w:rsid w:val="001362A0"/>
    <w:rsid w:val="00140CA7"/>
    <w:rsid w:val="00143C93"/>
    <w:rsid w:val="001440DC"/>
    <w:rsid w:val="0015333E"/>
    <w:rsid w:val="001537DC"/>
    <w:rsid w:val="00154EB7"/>
    <w:rsid w:val="00155BE9"/>
    <w:rsid w:val="001614C4"/>
    <w:rsid w:val="0016279D"/>
    <w:rsid w:val="00166509"/>
    <w:rsid w:val="001703A3"/>
    <w:rsid w:val="001715DC"/>
    <w:rsid w:val="00172866"/>
    <w:rsid w:val="00183106"/>
    <w:rsid w:val="0019391A"/>
    <w:rsid w:val="001958DC"/>
    <w:rsid w:val="001A3482"/>
    <w:rsid w:val="001A6B9B"/>
    <w:rsid w:val="001B3287"/>
    <w:rsid w:val="001B37A4"/>
    <w:rsid w:val="001B61B6"/>
    <w:rsid w:val="001C35A0"/>
    <w:rsid w:val="001C43A7"/>
    <w:rsid w:val="001C596D"/>
    <w:rsid w:val="001C59B2"/>
    <w:rsid w:val="001D0BE2"/>
    <w:rsid w:val="001D4133"/>
    <w:rsid w:val="001D5481"/>
    <w:rsid w:val="001D6432"/>
    <w:rsid w:val="001D7F00"/>
    <w:rsid w:val="001E5A26"/>
    <w:rsid w:val="001E6BDF"/>
    <w:rsid w:val="001F0685"/>
    <w:rsid w:val="001F360D"/>
    <w:rsid w:val="001F4A93"/>
    <w:rsid w:val="0020100F"/>
    <w:rsid w:val="00204742"/>
    <w:rsid w:val="00214F5C"/>
    <w:rsid w:val="0021522C"/>
    <w:rsid w:val="00220B6E"/>
    <w:rsid w:val="00222F8A"/>
    <w:rsid w:val="00226B6A"/>
    <w:rsid w:val="00230B00"/>
    <w:rsid w:val="002366CD"/>
    <w:rsid w:val="00236B53"/>
    <w:rsid w:val="00237772"/>
    <w:rsid w:val="00242239"/>
    <w:rsid w:val="00243883"/>
    <w:rsid w:val="002474F5"/>
    <w:rsid w:val="00250EBF"/>
    <w:rsid w:val="002549ED"/>
    <w:rsid w:val="0025653E"/>
    <w:rsid w:val="00256746"/>
    <w:rsid w:val="002621F0"/>
    <w:rsid w:val="002656B5"/>
    <w:rsid w:val="002668B1"/>
    <w:rsid w:val="00267A54"/>
    <w:rsid w:val="002731EF"/>
    <w:rsid w:val="002806D0"/>
    <w:rsid w:val="002822BF"/>
    <w:rsid w:val="002912EB"/>
    <w:rsid w:val="002A05F8"/>
    <w:rsid w:val="002A4BED"/>
    <w:rsid w:val="002A5BAD"/>
    <w:rsid w:val="002B47FE"/>
    <w:rsid w:val="002B4932"/>
    <w:rsid w:val="002B6B33"/>
    <w:rsid w:val="002B731D"/>
    <w:rsid w:val="002C1AEA"/>
    <w:rsid w:val="002C31AC"/>
    <w:rsid w:val="002C3B52"/>
    <w:rsid w:val="002D09E6"/>
    <w:rsid w:val="002D418D"/>
    <w:rsid w:val="002D44C8"/>
    <w:rsid w:val="002D46D4"/>
    <w:rsid w:val="002D5296"/>
    <w:rsid w:val="002E031C"/>
    <w:rsid w:val="002E0671"/>
    <w:rsid w:val="002E190E"/>
    <w:rsid w:val="002E21DA"/>
    <w:rsid w:val="002E7CE1"/>
    <w:rsid w:val="002F5AA7"/>
    <w:rsid w:val="002F7FFA"/>
    <w:rsid w:val="00302916"/>
    <w:rsid w:val="00303757"/>
    <w:rsid w:val="00304864"/>
    <w:rsid w:val="00306F34"/>
    <w:rsid w:val="003101B5"/>
    <w:rsid w:val="0032335D"/>
    <w:rsid w:val="003254A6"/>
    <w:rsid w:val="00325D20"/>
    <w:rsid w:val="003312C3"/>
    <w:rsid w:val="003345B1"/>
    <w:rsid w:val="00334FD7"/>
    <w:rsid w:val="003403F9"/>
    <w:rsid w:val="00344A2E"/>
    <w:rsid w:val="003471B9"/>
    <w:rsid w:val="00357E5F"/>
    <w:rsid w:val="00365599"/>
    <w:rsid w:val="00367699"/>
    <w:rsid w:val="0037269E"/>
    <w:rsid w:val="00373F65"/>
    <w:rsid w:val="00373F84"/>
    <w:rsid w:val="00376558"/>
    <w:rsid w:val="00376FA3"/>
    <w:rsid w:val="0038218C"/>
    <w:rsid w:val="0038439F"/>
    <w:rsid w:val="003870AA"/>
    <w:rsid w:val="00392159"/>
    <w:rsid w:val="003947B9"/>
    <w:rsid w:val="003A01FA"/>
    <w:rsid w:val="003A0760"/>
    <w:rsid w:val="003A16A9"/>
    <w:rsid w:val="003A5165"/>
    <w:rsid w:val="003B0918"/>
    <w:rsid w:val="003B6051"/>
    <w:rsid w:val="003C14C8"/>
    <w:rsid w:val="003C2CBA"/>
    <w:rsid w:val="003C4DB2"/>
    <w:rsid w:val="003D0F2A"/>
    <w:rsid w:val="003D19E1"/>
    <w:rsid w:val="003D3CA7"/>
    <w:rsid w:val="003D47C0"/>
    <w:rsid w:val="003E0F9E"/>
    <w:rsid w:val="003E1D1B"/>
    <w:rsid w:val="003E2877"/>
    <w:rsid w:val="003E675B"/>
    <w:rsid w:val="003F15AF"/>
    <w:rsid w:val="003F44A2"/>
    <w:rsid w:val="003F4530"/>
    <w:rsid w:val="003F6D1C"/>
    <w:rsid w:val="0040304A"/>
    <w:rsid w:val="004038E6"/>
    <w:rsid w:val="00403E52"/>
    <w:rsid w:val="0040687E"/>
    <w:rsid w:val="004078E9"/>
    <w:rsid w:val="0041289D"/>
    <w:rsid w:val="00417444"/>
    <w:rsid w:val="00420796"/>
    <w:rsid w:val="00422C32"/>
    <w:rsid w:val="0042300A"/>
    <w:rsid w:val="00423E9E"/>
    <w:rsid w:val="004255EC"/>
    <w:rsid w:val="0042565B"/>
    <w:rsid w:val="00425BA6"/>
    <w:rsid w:val="00430C0E"/>
    <w:rsid w:val="004332D5"/>
    <w:rsid w:val="00433484"/>
    <w:rsid w:val="004377F8"/>
    <w:rsid w:val="004419DB"/>
    <w:rsid w:val="00445088"/>
    <w:rsid w:val="0044580E"/>
    <w:rsid w:val="0045209E"/>
    <w:rsid w:val="004525A0"/>
    <w:rsid w:val="00460D1E"/>
    <w:rsid w:val="00467059"/>
    <w:rsid w:val="00467146"/>
    <w:rsid w:val="00474FE1"/>
    <w:rsid w:val="004814EC"/>
    <w:rsid w:val="00482D08"/>
    <w:rsid w:val="00487068"/>
    <w:rsid w:val="004919D3"/>
    <w:rsid w:val="00491A46"/>
    <w:rsid w:val="00493023"/>
    <w:rsid w:val="0049516E"/>
    <w:rsid w:val="004A07B6"/>
    <w:rsid w:val="004A305E"/>
    <w:rsid w:val="004A4F28"/>
    <w:rsid w:val="004A5A88"/>
    <w:rsid w:val="004A7692"/>
    <w:rsid w:val="004B16E5"/>
    <w:rsid w:val="004B2583"/>
    <w:rsid w:val="004B798B"/>
    <w:rsid w:val="004C6307"/>
    <w:rsid w:val="004C7C85"/>
    <w:rsid w:val="004D3F75"/>
    <w:rsid w:val="004D5025"/>
    <w:rsid w:val="004D54B3"/>
    <w:rsid w:val="004D5EC0"/>
    <w:rsid w:val="004E3CCD"/>
    <w:rsid w:val="004E425E"/>
    <w:rsid w:val="004F14BC"/>
    <w:rsid w:val="005119F8"/>
    <w:rsid w:val="00511CC8"/>
    <w:rsid w:val="00521C58"/>
    <w:rsid w:val="00523A18"/>
    <w:rsid w:val="0052628E"/>
    <w:rsid w:val="00531444"/>
    <w:rsid w:val="00533475"/>
    <w:rsid w:val="00534B9B"/>
    <w:rsid w:val="005368D6"/>
    <w:rsid w:val="00545003"/>
    <w:rsid w:val="005513A4"/>
    <w:rsid w:val="0055326B"/>
    <w:rsid w:val="00554628"/>
    <w:rsid w:val="00554992"/>
    <w:rsid w:val="00555F01"/>
    <w:rsid w:val="005579AD"/>
    <w:rsid w:val="00557B89"/>
    <w:rsid w:val="005631F0"/>
    <w:rsid w:val="00566600"/>
    <w:rsid w:val="00570C7E"/>
    <w:rsid w:val="00576EA6"/>
    <w:rsid w:val="005778C3"/>
    <w:rsid w:val="00581401"/>
    <w:rsid w:val="005819B3"/>
    <w:rsid w:val="00584290"/>
    <w:rsid w:val="0058645E"/>
    <w:rsid w:val="0058697C"/>
    <w:rsid w:val="00592126"/>
    <w:rsid w:val="00593199"/>
    <w:rsid w:val="00596C4C"/>
    <w:rsid w:val="005A203E"/>
    <w:rsid w:val="005A31E9"/>
    <w:rsid w:val="005A3228"/>
    <w:rsid w:val="005A344B"/>
    <w:rsid w:val="005A7530"/>
    <w:rsid w:val="005B1388"/>
    <w:rsid w:val="005B4067"/>
    <w:rsid w:val="005B78B3"/>
    <w:rsid w:val="005C1067"/>
    <w:rsid w:val="005C6D8F"/>
    <w:rsid w:val="005D1C41"/>
    <w:rsid w:val="005D6758"/>
    <w:rsid w:val="005E75FA"/>
    <w:rsid w:val="005F3067"/>
    <w:rsid w:val="005F4D3A"/>
    <w:rsid w:val="006073D5"/>
    <w:rsid w:val="00607E6C"/>
    <w:rsid w:val="00625BAC"/>
    <w:rsid w:val="00635876"/>
    <w:rsid w:val="0064259B"/>
    <w:rsid w:val="00647FC4"/>
    <w:rsid w:val="00654E78"/>
    <w:rsid w:val="00657024"/>
    <w:rsid w:val="006627BE"/>
    <w:rsid w:val="006652A1"/>
    <w:rsid w:val="00673467"/>
    <w:rsid w:val="006908FF"/>
    <w:rsid w:val="0069249A"/>
    <w:rsid w:val="006934C3"/>
    <w:rsid w:val="00693AD1"/>
    <w:rsid w:val="006A45A6"/>
    <w:rsid w:val="006A6A8A"/>
    <w:rsid w:val="006B68C9"/>
    <w:rsid w:val="006B7C75"/>
    <w:rsid w:val="006C09EB"/>
    <w:rsid w:val="006C15A7"/>
    <w:rsid w:val="006C3A49"/>
    <w:rsid w:val="006C6A63"/>
    <w:rsid w:val="006D1F93"/>
    <w:rsid w:val="006D3D2D"/>
    <w:rsid w:val="006D7675"/>
    <w:rsid w:val="006D7ED5"/>
    <w:rsid w:val="006E6A73"/>
    <w:rsid w:val="006F22E3"/>
    <w:rsid w:val="006F66DA"/>
    <w:rsid w:val="0070724D"/>
    <w:rsid w:val="0070734E"/>
    <w:rsid w:val="00712317"/>
    <w:rsid w:val="00715434"/>
    <w:rsid w:val="007205EC"/>
    <w:rsid w:val="00731F82"/>
    <w:rsid w:val="0073229B"/>
    <w:rsid w:val="007362B5"/>
    <w:rsid w:val="0074293D"/>
    <w:rsid w:val="00744D05"/>
    <w:rsid w:val="00756BD7"/>
    <w:rsid w:val="00757FB2"/>
    <w:rsid w:val="00773788"/>
    <w:rsid w:val="00783E42"/>
    <w:rsid w:val="00787116"/>
    <w:rsid w:val="0079269A"/>
    <w:rsid w:val="00794B63"/>
    <w:rsid w:val="00795953"/>
    <w:rsid w:val="007A118D"/>
    <w:rsid w:val="007A3792"/>
    <w:rsid w:val="007A516D"/>
    <w:rsid w:val="007A5E19"/>
    <w:rsid w:val="007A6CA0"/>
    <w:rsid w:val="007A7416"/>
    <w:rsid w:val="007B180E"/>
    <w:rsid w:val="007B1BE8"/>
    <w:rsid w:val="007B2629"/>
    <w:rsid w:val="007B43B0"/>
    <w:rsid w:val="007B4452"/>
    <w:rsid w:val="007B5D89"/>
    <w:rsid w:val="007B7B1F"/>
    <w:rsid w:val="007B7BEC"/>
    <w:rsid w:val="007C17D6"/>
    <w:rsid w:val="007C212C"/>
    <w:rsid w:val="007D1CBD"/>
    <w:rsid w:val="007D27B6"/>
    <w:rsid w:val="007E523A"/>
    <w:rsid w:val="007F11CC"/>
    <w:rsid w:val="007F218E"/>
    <w:rsid w:val="007F22CE"/>
    <w:rsid w:val="007F730C"/>
    <w:rsid w:val="008001C8"/>
    <w:rsid w:val="008008F6"/>
    <w:rsid w:val="00806B18"/>
    <w:rsid w:val="00807025"/>
    <w:rsid w:val="00811EA8"/>
    <w:rsid w:val="00814D7D"/>
    <w:rsid w:val="00820AE3"/>
    <w:rsid w:val="00823879"/>
    <w:rsid w:val="00823E50"/>
    <w:rsid w:val="00826B39"/>
    <w:rsid w:val="00831064"/>
    <w:rsid w:val="008312F9"/>
    <w:rsid w:val="00833B46"/>
    <w:rsid w:val="00836045"/>
    <w:rsid w:val="00836B10"/>
    <w:rsid w:val="008411CB"/>
    <w:rsid w:val="00846B6E"/>
    <w:rsid w:val="00850BAC"/>
    <w:rsid w:val="00853000"/>
    <w:rsid w:val="00853030"/>
    <w:rsid w:val="00854D09"/>
    <w:rsid w:val="0086522F"/>
    <w:rsid w:val="0087664E"/>
    <w:rsid w:val="008A0771"/>
    <w:rsid w:val="008A1C9C"/>
    <w:rsid w:val="008A4290"/>
    <w:rsid w:val="008B0A55"/>
    <w:rsid w:val="008B32E4"/>
    <w:rsid w:val="008B6CDD"/>
    <w:rsid w:val="008B78B4"/>
    <w:rsid w:val="008C266A"/>
    <w:rsid w:val="008C32A6"/>
    <w:rsid w:val="008C7D53"/>
    <w:rsid w:val="008D2EA1"/>
    <w:rsid w:val="008E4462"/>
    <w:rsid w:val="008E573F"/>
    <w:rsid w:val="008E7537"/>
    <w:rsid w:val="008E7E0F"/>
    <w:rsid w:val="008F084B"/>
    <w:rsid w:val="00900BDA"/>
    <w:rsid w:val="00901C46"/>
    <w:rsid w:val="00905115"/>
    <w:rsid w:val="009104A9"/>
    <w:rsid w:val="00912BE3"/>
    <w:rsid w:val="00912F72"/>
    <w:rsid w:val="00915D37"/>
    <w:rsid w:val="009173F0"/>
    <w:rsid w:val="00922944"/>
    <w:rsid w:val="00923038"/>
    <w:rsid w:val="00926BAE"/>
    <w:rsid w:val="0093025A"/>
    <w:rsid w:val="00930372"/>
    <w:rsid w:val="0093164F"/>
    <w:rsid w:val="0093432D"/>
    <w:rsid w:val="00941387"/>
    <w:rsid w:val="00943D94"/>
    <w:rsid w:val="0094604C"/>
    <w:rsid w:val="00947B06"/>
    <w:rsid w:val="0095352B"/>
    <w:rsid w:val="00953671"/>
    <w:rsid w:val="009543B8"/>
    <w:rsid w:val="00955A96"/>
    <w:rsid w:val="00956577"/>
    <w:rsid w:val="00957563"/>
    <w:rsid w:val="00957969"/>
    <w:rsid w:val="0096766A"/>
    <w:rsid w:val="00971102"/>
    <w:rsid w:val="009745EE"/>
    <w:rsid w:val="00976B61"/>
    <w:rsid w:val="009824DE"/>
    <w:rsid w:val="009837CB"/>
    <w:rsid w:val="009865CB"/>
    <w:rsid w:val="00987588"/>
    <w:rsid w:val="009905D7"/>
    <w:rsid w:val="009A11A1"/>
    <w:rsid w:val="009A2C30"/>
    <w:rsid w:val="009A5342"/>
    <w:rsid w:val="009A5773"/>
    <w:rsid w:val="009A63D5"/>
    <w:rsid w:val="009A7324"/>
    <w:rsid w:val="009B0DF0"/>
    <w:rsid w:val="009B500E"/>
    <w:rsid w:val="009B5296"/>
    <w:rsid w:val="009C0F0F"/>
    <w:rsid w:val="009C5937"/>
    <w:rsid w:val="009D5451"/>
    <w:rsid w:val="009D5F11"/>
    <w:rsid w:val="009E2535"/>
    <w:rsid w:val="009E3621"/>
    <w:rsid w:val="009E4393"/>
    <w:rsid w:val="009E4BFC"/>
    <w:rsid w:val="009E76BA"/>
    <w:rsid w:val="009F7DF8"/>
    <w:rsid w:val="00A023B0"/>
    <w:rsid w:val="00A10B4C"/>
    <w:rsid w:val="00A159AD"/>
    <w:rsid w:val="00A16402"/>
    <w:rsid w:val="00A1706A"/>
    <w:rsid w:val="00A20C38"/>
    <w:rsid w:val="00A3149E"/>
    <w:rsid w:val="00A3214C"/>
    <w:rsid w:val="00A35F4C"/>
    <w:rsid w:val="00A41520"/>
    <w:rsid w:val="00A418E3"/>
    <w:rsid w:val="00A42684"/>
    <w:rsid w:val="00A43797"/>
    <w:rsid w:val="00A51124"/>
    <w:rsid w:val="00A52A18"/>
    <w:rsid w:val="00A52AC1"/>
    <w:rsid w:val="00A5357A"/>
    <w:rsid w:val="00A55271"/>
    <w:rsid w:val="00A57D3D"/>
    <w:rsid w:val="00A60AC8"/>
    <w:rsid w:val="00A62075"/>
    <w:rsid w:val="00A63278"/>
    <w:rsid w:val="00A661B5"/>
    <w:rsid w:val="00A67766"/>
    <w:rsid w:val="00A715A0"/>
    <w:rsid w:val="00A72E71"/>
    <w:rsid w:val="00A75048"/>
    <w:rsid w:val="00A75976"/>
    <w:rsid w:val="00A777C3"/>
    <w:rsid w:val="00A80C39"/>
    <w:rsid w:val="00A81B18"/>
    <w:rsid w:val="00A83499"/>
    <w:rsid w:val="00A93D56"/>
    <w:rsid w:val="00A94D62"/>
    <w:rsid w:val="00A95229"/>
    <w:rsid w:val="00A952E1"/>
    <w:rsid w:val="00AA5A68"/>
    <w:rsid w:val="00AA62CB"/>
    <w:rsid w:val="00AA6837"/>
    <w:rsid w:val="00AB0DD5"/>
    <w:rsid w:val="00AB112B"/>
    <w:rsid w:val="00AB11BC"/>
    <w:rsid w:val="00AC0249"/>
    <w:rsid w:val="00AC3843"/>
    <w:rsid w:val="00AE3D91"/>
    <w:rsid w:val="00AE4A52"/>
    <w:rsid w:val="00AE4DF5"/>
    <w:rsid w:val="00AE79C1"/>
    <w:rsid w:val="00AE7F7F"/>
    <w:rsid w:val="00AF0771"/>
    <w:rsid w:val="00AF0A2B"/>
    <w:rsid w:val="00AF16D4"/>
    <w:rsid w:val="00AF3D06"/>
    <w:rsid w:val="00AF4985"/>
    <w:rsid w:val="00B000E9"/>
    <w:rsid w:val="00B02C8F"/>
    <w:rsid w:val="00B02EEC"/>
    <w:rsid w:val="00B035A2"/>
    <w:rsid w:val="00B03D08"/>
    <w:rsid w:val="00B069A9"/>
    <w:rsid w:val="00B06A11"/>
    <w:rsid w:val="00B104F3"/>
    <w:rsid w:val="00B10BB8"/>
    <w:rsid w:val="00B10FAF"/>
    <w:rsid w:val="00B11509"/>
    <w:rsid w:val="00B11EA5"/>
    <w:rsid w:val="00B1412A"/>
    <w:rsid w:val="00B157AD"/>
    <w:rsid w:val="00B16D90"/>
    <w:rsid w:val="00B216D6"/>
    <w:rsid w:val="00B2689A"/>
    <w:rsid w:val="00B3051C"/>
    <w:rsid w:val="00B32192"/>
    <w:rsid w:val="00B33DE8"/>
    <w:rsid w:val="00B46F8E"/>
    <w:rsid w:val="00B5107C"/>
    <w:rsid w:val="00B51518"/>
    <w:rsid w:val="00B52A80"/>
    <w:rsid w:val="00B54D0E"/>
    <w:rsid w:val="00B563CE"/>
    <w:rsid w:val="00B57A30"/>
    <w:rsid w:val="00B60214"/>
    <w:rsid w:val="00B610E6"/>
    <w:rsid w:val="00B61AF0"/>
    <w:rsid w:val="00B63B74"/>
    <w:rsid w:val="00B710F6"/>
    <w:rsid w:val="00B742B6"/>
    <w:rsid w:val="00B809C2"/>
    <w:rsid w:val="00B90062"/>
    <w:rsid w:val="00B97175"/>
    <w:rsid w:val="00BA0072"/>
    <w:rsid w:val="00BB501C"/>
    <w:rsid w:val="00BB7C9B"/>
    <w:rsid w:val="00BC7B64"/>
    <w:rsid w:val="00BD0CD7"/>
    <w:rsid w:val="00BD550E"/>
    <w:rsid w:val="00BD761C"/>
    <w:rsid w:val="00BE275E"/>
    <w:rsid w:val="00BF0C8C"/>
    <w:rsid w:val="00BF10F4"/>
    <w:rsid w:val="00BF1741"/>
    <w:rsid w:val="00BF2899"/>
    <w:rsid w:val="00BF6D8A"/>
    <w:rsid w:val="00BF7F1B"/>
    <w:rsid w:val="00C04DE1"/>
    <w:rsid w:val="00C1698F"/>
    <w:rsid w:val="00C20B3C"/>
    <w:rsid w:val="00C20BD8"/>
    <w:rsid w:val="00C24EF5"/>
    <w:rsid w:val="00C25391"/>
    <w:rsid w:val="00C32CED"/>
    <w:rsid w:val="00C401B4"/>
    <w:rsid w:val="00C40D36"/>
    <w:rsid w:val="00C42E29"/>
    <w:rsid w:val="00C451C1"/>
    <w:rsid w:val="00C50036"/>
    <w:rsid w:val="00C538F3"/>
    <w:rsid w:val="00C56AAD"/>
    <w:rsid w:val="00C600E0"/>
    <w:rsid w:val="00C70488"/>
    <w:rsid w:val="00C71616"/>
    <w:rsid w:val="00C84D74"/>
    <w:rsid w:val="00C865C7"/>
    <w:rsid w:val="00C905CB"/>
    <w:rsid w:val="00CA057A"/>
    <w:rsid w:val="00CA173E"/>
    <w:rsid w:val="00CA47CA"/>
    <w:rsid w:val="00CA7D69"/>
    <w:rsid w:val="00CB0EEF"/>
    <w:rsid w:val="00CC013E"/>
    <w:rsid w:val="00CC1A70"/>
    <w:rsid w:val="00CC1EBF"/>
    <w:rsid w:val="00CC2352"/>
    <w:rsid w:val="00CC2382"/>
    <w:rsid w:val="00CC3FCB"/>
    <w:rsid w:val="00CD4221"/>
    <w:rsid w:val="00CE38AA"/>
    <w:rsid w:val="00CE3AC2"/>
    <w:rsid w:val="00CE4458"/>
    <w:rsid w:val="00CF062F"/>
    <w:rsid w:val="00CF7CBE"/>
    <w:rsid w:val="00D0091A"/>
    <w:rsid w:val="00D1127C"/>
    <w:rsid w:val="00D12410"/>
    <w:rsid w:val="00D13844"/>
    <w:rsid w:val="00D22214"/>
    <w:rsid w:val="00D23974"/>
    <w:rsid w:val="00D30CFD"/>
    <w:rsid w:val="00D35705"/>
    <w:rsid w:val="00D36BED"/>
    <w:rsid w:val="00D4176B"/>
    <w:rsid w:val="00D43C61"/>
    <w:rsid w:val="00D52B65"/>
    <w:rsid w:val="00D55E6A"/>
    <w:rsid w:val="00D55FC0"/>
    <w:rsid w:val="00D60281"/>
    <w:rsid w:val="00D62F2B"/>
    <w:rsid w:val="00D6330B"/>
    <w:rsid w:val="00D65F19"/>
    <w:rsid w:val="00D66A41"/>
    <w:rsid w:val="00D73400"/>
    <w:rsid w:val="00D768A9"/>
    <w:rsid w:val="00D81A41"/>
    <w:rsid w:val="00D95C6A"/>
    <w:rsid w:val="00D96D75"/>
    <w:rsid w:val="00D96E6F"/>
    <w:rsid w:val="00DA3398"/>
    <w:rsid w:val="00DA65D8"/>
    <w:rsid w:val="00DA6EA4"/>
    <w:rsid w:val="00DB1D59"/>
    <w:rsid w:val="00DB23CA"/>
    <w:rsid w:val="00DB2CA5"/>
    <w:rsid w:val="00DB64C7"/>
    <w:rsid w:val="00DC0785"/>
    <w:rsid w:val="00DC24AF"/>
    <w:rsid w:val="00DC2D46"/>
    <w:rsid w:val="00DC30F7"/>
    <w:rsid w:val="00DC685B"/>
    <w:rsid w:val="00DC6BA7"/>
    <w:rsid w:val="00DC73C1"/>
    <w:rsid w:val="00DD21F2"/>
    <w:rsid w:val="00DD2679"/>
    <w:rsid w:val="00DD34CF"/>
    <w:rsid w:val="00DE3D9E"/>
    <w:rsid w:val="00DE4CA9"/>
    <w:rsid w:val="00DE799B"/>
    <w:rsid w:val="00DE7E22"/>
    <w:rsid w:val="00DF44B3"/>
    <w:rsid w:val="00DF626C"/>
    <w:rsid w:val="00E046A7"/>
    <w:rsid w:val="00E10DDF"/>
    <w:rsid w:val="00E14F73"/>
    <w:rsid w:val="00E177B4"/>
    <w:rsid w:val="00E20562"/>
    <w:rsid w:val="00E23F8D"/>
    <w:rsid w:val="00E317E8"/>
    <w:rsid w:val="00E43852"/>
    <w:rsid w:val="00E44C2D"/>
    <w:rsid w:val="00E45992"/>
    <w:rsid w:val="00E503E2"/>
    <w:rsid w:val="00E5611D"/>
    <w:rsid w:val="00E63ACE"/>
    <w:rsid w:val="00E710BD"/>
    <w:rsid w:val="00E76615"/>
    <w:rsid w:val="00E80919"/>
    <w:rsid w:val="00E85FBD"/>
    <w:rsid w:val="00E863B5"/>
    <w:rsid w:val="00E86FCF"/>
    <w:rsid w:val="00E91BE7"/>
    <w:rsid w:val="00E932D6"/>
    <w:rsid w:val="00E963C8"/>
    <w:rsid w:val="00EA630A"/>
    <w:rsid w:val="00EA78BA"/>
    <w:rsid w:val="00EA7B8D"/>
    <w:rsid w:val="00EB5DD7"/>
    <w:rsid w:val="00EB635D"/>
    <w:rsid w:val="00EC1408"/>
    <w:rsid w:val="00EC2280"/>
    <w:rsid w:val="00EC6998"/>
    <w:rsid w:val="00ED1CBA"/>
    <w:rsid w:val="00ED643E"/>
    <w:rsid w:val="00ED6B8F"/>
    <w:rsid w:val="00ED739B"/>
    <w:rsid w:val="00EE2FFC"/>
    <w:rsid w:val="00EE7982"/>
    <w:rsid w:val="00EF5EC4"/>
    <w:rsid w:val="00EF766D"/>
    <w:rsid w:val="00F027FF"/>
    <w:rsid w:val="00F062F6"/>
    <w:rsid w:val="00F1724B"/>
    <w:rsid w:val="00F21864"/>
    <w:rsid w:val="00F218A2"/>
    <w:rsid w:val="00F321C4"/>
    <w:rsid w:val="00F42148"/>
    <w:rsid w:val="00F61D19"/>
    <w:rsid w:val="00F6324B"/>
    <w:rsid w:val="00F65916"/>
    <w:rsid w:val="00F74CE0"/>
    <w:rsid w:val="00F74E32"/>
    <w:rsid w:val="00F7772C"/>
    <w:rsid w:val="00F85E3C"/>
    <w:rsid w:val="00F8740B"/>
    <w:rsid w:val="00F935E3"/>
    <w:rsid w:val="00F940F7"/>
    <w:rsid w:val="00F9596C"/>
    <w:rsid w:val="00FA5339"/>
    <w:rsid w:val="00FA660B"/>
    <w:rsid w:val="00FB4D80"/>
    <w:rsid w:val="00FB60B9"/>
    <w:rsid w:val="00FB757D"/>
    <w:rsid w:val="00FC40EC"/>
    <w:rsid w:val="00FC47BE"/>
    <w:rsid w:val="00FC7C83"/>
    <w:rsid w:val="00FD1139"/>
    <w:rsid w:val="00FD1271"/>
    <w:rsid w:val="00FD2D3F"/>
    <w:rsid w:val="00FD4246"/>
    <w:rsid w:val="00FD4C57"/>
    <w:rsid w:val="00FD5F38"/>
    <w:rsid w:val="00FD77EC"/>
    <w:rsid w:val="00FE5D8B"/>
    <w:rsid w:val="00FE5DC3"/>
    <w:rsid w:val="00FE6776"/>
    <w:rsid w:val="00FE7AC1"/>
    <w:rsid w:val="01AD1B7F"/>
    <w:rsid w:val="0339D579"/>
    <w:rsid w:val="036DE91C"/>
    <w:rsid w:val="03AF9F47"/>
    <w:rsid w:val="03C400EA"/>
    <w:rsid w:val="04848182"/>
    <w:rsid w:val="04F5C8F1"/>
    <w:rsid w:val="06809D79"/>
    <w:rsid w:val="0687D71A"/>
    <w:rsid w:val="07796FA1"/>
    <w:rsid w:val="08361C7D"/>
    <w:rsid w:val="08A15624"/>
    <w:rsid w:val="094D553E"/>
    <w:rsid w:val="0AA344BB"/>
    <w:rsid w:val="0F17568B"/>
    <w:rsid w:val="0FAE85A6"/>
    <w:rsid w:val="11303690"/>
    <w:rsid w:val="11A958D6"/>
    <w:rsid w:val="125AD8B8"/>
    <w:rsid w:val="13452937"/>
    <w:rsid w:val="13D104BB"/>
    <w:rsid w:val="143600B5"/>
    <w:rsid w:val="1576F74E"/>
    <w:rsid w:val="15FBBA2D"/>
    <w:rsid w:val="17139C90"/>
    <w:rsid w:val="177028C6"/>
    <w:rsid w:val="189E8CB3"/>
    <w:rsid w:val="18B4456F"/>
    <w:rsid w:val="1A5CA78A"/>
    <w:rsid w:val="1A821600"/>
    <w:rsid w:val="1AD1BC01"/>
    <w:rsid w:val="1BC7E97D"/>
    <w:rsid w:val="1C746544"/>
    <w:rsid w:val="1C8B3BF0"/>
    <w:rsid w:val="1E073E47"/>
    <w:rsid w:val="201C1B9C"/>
    <w:rsid w:val="20415C90"/>
    <w:rsid w:val="215CB8A5"/>
    <w:rsid w:val="231E5339"/>
    <w:rsid w:val="23944C41"/>
    <w:rsid w:val="23CC94E5"/>
    <w:rsid w:val="24789E47"/>
    <w:rsid w:val="247DFB1C"/>
    <w:rsid w:val="2554AD5C"/>
    <w:rsid w:val="257782DC"/>
    <w:rsid w:val="264A81DE"/>
    <w:rsid w:val="265836A7"/>
    <w:rsid w:val="267C5617"/>
    <w:rsid w:val="26E6F5AC"/>
    <w:rsid w:val="289ED6FD"/>
    <w:rsid w:val="28A95ED1"/>
    <w:rsid w:val="2A3D41AC"/>
    <w:rsid w:val="2A9450EB"/>
    <w:rsid w:val="2CF0F470"/>
    <w:rsid w:val="2F393260"/>
    <w:rsid w:val="30905748"/>
    <w:rsid w:val="3090C085"/>
    <w:rsid w:val="309B4859"/>
    <w:rsid w:val="30C0F92C"/>
    <w:rsid w:val="30F6D76D"/>
    <w:rsid w:val="3117DEA2"/>
    <w:rsid w:val="35F83B79"/>
    <w:rsid w:val="367BBAAC"/>
    <w:rsid w:val="37719C6B"/>
    <w:rsid w:val="37F10275"/>
    <w:rsid w:val="38A65A3E"/>
    <w:rsid w:val="38D70732"/>
    <w:rsid w:val="393EF06D"/>
    <w:rsid w:val="39F16871"/>
    <w:rsid w:val="3A422A9F"/>
    <w:rsid w:val="3AD8FD36"/>
    <w:rsid w:val="3C45E26F"/>
    <w:rsid w:val="3CD75831"/>
    <w:rsid w:val="3CEF01A9"/>
    <w:rsid w:val="3D1592F7"/>
    <w:rsid w:val="3E65A0CE"/>
    <w:rsid w:val="3E7EC92B"/>
    <w:rsid w:val="3F7B0BC7"/>
    <w:rsid w:val="3FAC6E59"/>
    <w:rsid w:val="4003BF57"/>
    <w:rsid w:val="40282150"/>
    <w:rsid w:val="40B16C23"/>
    <w:rsid w:val="42566366"/>
    <w:rsid w:val="435E9FEB"/>
    <w:rsid w:val="43E8A7C0"/>
    <w:rsid w:val="4487CD02"/>
    <w:rsid w:val="44EE0AAF"/>
    <w:rsid w:val="45374F77"/>
    <w:rsid w:val="459C5D04"/>
    <w:rsid w:val="45D62D09"/>
    <w:rsid w:val="4745DA17"/>
    <w:rsid w:val="47E40155"/>
    <w:rsid w:val="484441A1"/>
    <w:rsid w:val="487741E3"/>
    <w:rsid w:val="4982D36A"/>
    <w:rsid w:val="49E19F12"/>
    <w:rsid w:val="4A992785"/>
    <w:rsid w:val="4AF70E86"/>
    <w:rsid w:val="4B08B058"/>
    <w:rsid w:val="4B2AF1DC"/>
    <w:rsid w:val="4B56338E"/>
    <w:rsid w:val="4CD90938"/>
    <w:rsid w:val="53148906"/>
    <w:rsid w:val="54D9CB45"/>
    <w:rsid w:val="54F3F94F"/>
    <w:rsid w:val="56374DCC"/>
    <w:rsid w:val="57145BC3"/>
    <w:rsid w:val="5725969A"/>
    <w:rsid w:val="579DE3FF"/>
    <w:rsid w:val="57A6A666"/>
    <w:rsid w:val="58A66C69"/>
    <w:rsid w:val="594276C7"/>
    <w:rsid w:val="5A6673F6"/>
    <w:rsid w:val="5A9D56FE"/>
    <w:rsid w:val="5ABB3786"/>
    <w:rsid w:val="5CFE0587"/>
    <w:rsid w:val="5D31C541"/>
    <w:rsid w:val="5D65ECF6"/>
    <w:rsid w:val="5DAC24E4"/>
    <w:rsid w:val="5E15E7EA"/>
    <w:rsid w:val="5E324408"/>
    <w:rsid w:val="5EE8F722"/>
    <w:rsid w:val="5FB0E36A"/>
    <w:rsid w:val="5FF1C47F"/>
    <w:rsid w:val="60BB3E09"/>
    <w:rsid w:val="60C90D40"/>
    <w:rsid w:val="6193619C"/>
    <w:rsid w:val="63D9145E"/>
    <w:rsid w:val="63EFE994"/>
    <w:rsid w:val="64DEB438"/>
    <w:rsid w:val="657126D4"/>
    <w:rsid w:val="663CA8D8"/>
    <w:rsid w:val="67115730"/>
    <w:rsid w:val="67216A8A"/>
    <w:rsid w:val="6781EED2"/>
    <w:rsid w:val="67C15224"/>
    <w:rsid w:val="682D2B0A"/>
    <w:rsid w:val="68A7CABC"/>
    <w:rsid w:val="6A2B47A1"/>
    <w:rsid w:val="6A5BD249"/>
    <w:rsid w:val="6ABCA890"/>
    <w:rsid w:val="6B4898E7"/>
    <w:rsid w:val="6C607B4A"/>
    <w:rsid w:val="6CF1B3A3"/>
    <w:rsid w:val="6D62241A"/>
    <w:rsid w:val="6DE247EB"/>
    <w:rsid w:val="6E85967E"/>
    <w:rsid w:val="6F02CE13"/>
    <w:rsid w:val="6F05D169"/>
    <w:rsid w:val="6FB5CC5D"/>
    <w:rsid w:val="6FCF6DE1"/>
    <w:rsid w:val="720FAA76"/>
    <w:rsid w:val="724BF8EC"/>
    <w:rsid w:val="73E05E38"/>
    <w:rsid w:val="75022E89"/>
    <w:rsid w:val="7575E7CE"/>
    <w:rsid w:val="7627CB2B"/>
    <w:rsid w:val="7634F4D8"/>
    <w:rsid w:val="76716B34"/>
    <w:rsid w:val="76F332FD"/>
    <w:rsid w:val="77520831"/>
    <w:rsid w:val="77774C9D"/>
    <w:rsid w:val="7823B21A"/>
    <w:rsid w:val="7937A7B5"/>
    <w:rsid w:val="7984B130"/>
    <w:rsid w:val="7C691750"/>
    <w:rsid w:val="7E6CCF20"/>
    <w:rsid w:val="7F32B87E"/>
    <w:rsid w:val="7F4387B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9FC51"/>
  <w15:chartTrackingRefBased/>
  <w15:docId w15:val="{9F258561-9666-4E3B-BA5C-1D259AA3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537DC"/>
    <w:pPr>
      <w:spacing w:after="0" w:line="360" w:lineRule="auto"/>
      <w:jc w:val="both"/>
    </w:pPr>
    <w:rPr>
      <w:rFonts w:ascii="Times New Roman" w:hAnsi="Times New Roman"/>
      <w:sz w:val="20"/>
      <w:szCs w:val="24"/>
      <w:lang w:val="es-ES"/>
    </w:rPr>
  </w:style>
  <w:style w:type="paragraph" w:styleId="Ttulo1">
    <w:name w:val="heading 1"/>
    <w:basedOn w:val="Normal"/>
    <w:next w:val="Normal"/>
    <w:link w:val="Ttulo1Car"/>
    <w:uiPriority w:val="9"/>
    <w:qFormat/>
    <w:rsid w:val="001537DC"/>
    <w:pPr>
      <w:keepNext/>
      <w:keepLines/>
      <w:spacing w:before="240"/>
      <w:outlineLvl w:val="0"/>
    </w:pPr>
    <w:rPr>
      <w:rFonts w:eastAsiaTheme="majorEastAsia" w:cstheme="majorBidi"/>
      <w:b/>
      <w:sz w:val="32"/>
      <w:szCs w:val="32"/>
    </w:rPr>
  </w:style>
  <w:style w:type="paragraph" w:styleId="Ttulo2">
    <w:name w:val="heading 2"/>
    <w:basedOn w:val="Ttulo1"/>
    <w:next w:val="Normal"/>
    <w:link w:val="Ttulo2Car"/>
    <w:uiPriority w:val="1"/>
    <w:qFormat/>
    <w:rsid w:val="001537DC"/>
    <w:pPr>
      <w:outlineLvl w:val="1"/>
    </w:pPr>
    <w:rPr>
      <w:noProof/>
      <w:sz w:val="28"/>
    </w:rPr>
  </w:style>
  <w:style w:type="paragraph" w:styleId="Ttulo3">
    <w:name w:val="heading 3"/>
    <w:basedOn w:val="Normal"/>
    <w:next w:val="Normal"/>
    <w:link w:val="Ttulo3Car"/>
    <w:uiPriority w:val="9"/>
    <w:semiHidden/>
    <w:unhideWhenUsed/>
    <w:qFormat/>
    <w:rsid w:val="001537DC"/>
    <w:pPr>
      <w:keepNext/>
      <w:keepLines/>
      <w:spacing w:before="40"/>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1537DC"/>
    <w:rPr>
      <w:rFonts w:ascii="Times New Roman" w:eastAsiaTheme="majorEastAsia" w:hAnsi="Times New Roman" w:cstheme="majorBidi"/>
      <w:b/>
      <w:noProof/>
      <w:sz w:val="28"/>
      <w:szCs w:val="32"/>
      <w:lang w:val="es-ES"/>
    </w:rPr>
  </w:style>
  <w:style w:type="character" w:customStyle="1" w:styleId="Ttulo1Car">
    <w:name w:val="Título 1 Car"/>
    <w:basedOn w:val="Fuentedeprrafopredeter"/>
    <w:link w:val="Ttulo1"/>
    <w:uiPriority w:val="9"/>
    <w:rsid w:val="001537DC"/>
    <w:rPr>
      <w:rFonts w:ascii="Times New Roman" w:eastAsiaTheme="majorEastAsia" w:hAnsi="Times New Roman" w:cstheme="majorBidi"/>
      <w:b/>
      <w:sz w:val="32"/>
      <w:szCs w:val="32"/>
      <w:lang w:val="es-ES"/>
    </w:rPr>
  </w:style>
  <w:style w:type="paragraph" w:styleId="Encabezado">
    <w:name w:val="header"/>
    <w:basedOn w:val="Normal"/>
    <w:link w:val="EncabezadoCar"/>
    <w:uiPriority w:val="99"/>
    <w:unhideWhenUsed/>
    <w:rsid w:val="00A3214C"/>
    <w:pPr>
      <w:tabs>
        <w:tab w:val="center" w:pos="4252"/>
        <w:tab w:val="right" w:pos="8504"/>
      </w:tabs>
      <w:spacing w:line="240" w:lineRule="auto"/>
    </w:pPr>
  </w:style>
  <w:style w:type="character" w:customStyle="1" w:styleId="Ttulo3Car">
    <w:name w:val="Título 3 Car"/>
    <w:basedOn w:val="Fuentedeprrafopredeter"/>
    <w:link w:val="Ttulo3"/>
    <w:uiPriority w:val="9"/>
    <w:semiHidden/>
    <w:rsid w:val="001537DC"/>
    <w:rPr>
      <w:rFonts w:ascii="Times New Roman" w:eastAsiaTheme="majorEastAsia" w:hAnsi="Times New Roman" w:cstheme="majorBidi"/>
      <w:b/>
      <w:sz w:val="24"/>
      <w:szCs w:val="24"/>
      <w:lang w:val="es-ES"/>
    </w:rPr>
  </w:style>
  <w:style w:type="character" w:customStyle="1" w:styleId="EncabezadoCar">
    <w:name w:val="Encabezado Car"/>
    <w:basedOn w:val="Fuentedeprrafopredeter"/>
    <w:link w:val="Encabezado"/>
    <w:uiPriority w:val="99"/>
    <w:rsid w:val="00A3214C"/>
    <w:rPr>
      <w:rFonts w:ascii="Times New Roman" w:hAnsi="Times New Roman"/>
      <w:sz w:val="20"/>
      <w:szCs w:val="24"/>
      <w:lang w:val="es-ES"/>
    </w:rPr>
  </w:style>
  <w:style w:type="paragraph" w:styleId="Piedepgina">
    <w:name w:val="footer"/>
    <w:basedOn w:val="Normal"/>
    <w:link w:val="PiedepginaCar"/>
    <w:uiPriority w:val="99"/>
    <w:unhideWhenUsed/>
    <w:rsid w:val="00A3214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3214C"/>
    <w:rPr>
      <w:rFonts w:ascii="Times New Roman" w:hAnsi="Times New Roman"/>
      <w:sz w:val="20"/>
      <w:szCs w:val="24"/>
      <w:lang w:val="es-ES"/>
    </w:rPr>
  </w:style>
  <w:style w:type="paragraph" w:styleId="TtuloTDC">
    <w:name w:val="TOC Heading"/>
    <w:basedOn w:val="Ttulo1"/>
    <w:next w:val="Normal"/>
    <w:uiPriority w:val="39"/>
    <w:unhideWhenUsed/>
    <w:qFormat/>
    <w:rsid w:val="00A3214C"/>
    <w:pPr>
      <w:spacing w:line="259" w:lineRule="auto"/>
      <w:jc w:val="left"/>
      <w:outlineLvl w:val="9"/>
    </w:pPr>
    <w:rPr>
      <w:rFonts w:asciiTheme="majorHAnsi" w:hAnsiTheme="majorHAnsi"/>
      <w:b w:val="0"/>
      <w:color w:val="2F5496" w:themeColor="accent1" w:themeShade="BF"/>
      <w:lang w:val="es-419" w:eastAsia="es-419"/>
    </w:rPr>
  </w:style>
  <w:style w:type="paragraph" w:styleId="TDC2">
    <w:name w:val="toc 2"/>
    <w:basedOn w:val="Normal"/>
    <w:next w:val="Normal"/>
    <w:autoRedefine/>
    <w:uiPriority w:val="39"/>
    <w:unhideWhenUsed/>
    <w:rsid w:val="003B6051"/>
    <w:pPr>
      <w:tabs>
        <w:tab w:val="left" w:pos="600"/>
        <w:tab w:val="right" w:leader="dot" w:pos="8494"/>
      </w:tabs>
      <w:spacing w:before="120"/>
      <w:jc w:val="left"/>
    </w:pPr>
    <w:rPr>
      <w:rFonts w:cs="Times New Roman"/>
      <w:noProof/>
      <w:sz w:val="24"/>
    </w:rPr>
  </w:style>
  <w:style w:type="character" w:styleId="Hipervnculo">
    <w:name w:val="Hyperlink"/>
    <w:basedOn w:val="Fuentedeprrafopredeter"/>
    <w:uiPriority w:val="99"/>
    <w:unhideWhenUsed/>
    <w:rsid w:val="00A3214C"/>
    <w:rPr>
      <w:color w:val="0563C1" w:themeColor="hyperlink"/>
      <w:u w:val="single"/>
    </w:rPr>
  </w:style>
  <w:style w:type="paragraph" w:styleId="TDC1">
    <w:name w:val="toc 1"/>
    <w:basedOn w:val="Normal"/>
    <w:next w:val="Normal"/>
    <w:autoRedefine/>
    <w:uiPriority w:val="39"/>
    <w:unhideWhenUsed/>
    <w:rsid w:val="005579AD"/>
    <w:pPr>
      <w:tabs>
        <w:tab w:val="left" w:pos="600"/>
        <w:tab w:val="right" w:leader="dot" w:pos="8494"/>
      </w:tabs>
      <w:spacing w:before="120"/>
      <w:jc w:val="left"/>
    </w:pPr>
    <w:rPr>
      <w:rFonts w:cstheme="minorHAnsi"/>
      <w:b/>
      <w:bCs/>
      <w:i/>
      <w:iCs/>
      <w:noProof/>
      <w:sz w:val="24"/>
    </w:rPr>
  </w:style>
  <w:style w:type="paragraph" w:styleId="TDC3">
    <w:name w:val="toc 3"/>
    <w:basedOn w:val="Normal"/>
    <w:next w:val="Normal"/>
    <w:autoRedefine/>
    <w:uiPriority w:val="39"/>
    <w:unhideWhenUsed/>
    <w:rsid w:val="00143C93"/>
    <w:pPr>
      <w:ind w:left="400"/>
      <w:jc w:val="left"/>
    </w:pPr>
    <w:rPr>
      <w:rFonts w:asciiTheme="minorHAnsi" w:hAnsiTheme="minorHAnsi" w:cstheme="minorHAnsi"/>
      <w:szCs w:val="20"/>
    </w:rPr>
  </w:style>
  <w:style w:type="paragraph" w:styleId="TDC4">
    <w:name w:val="toc 4"/>
    <w:basedOn w:val="Normal"/>
    <w:next w:val="Normal"/>
    <w:autoRedefine/>
    <w:uiPriority w:val="39"/>
    <w:unhideWhenUsed/>
    <w:rsid w:val="00143C93"/>
    <w:pPr>
      <w:ind w:left="600"/>
      <w:jc w:val="left"/>
    </w:pPr>
    <w:rPr>
      <w:rFonts w:asciiTheme="minorHAnsi" w:hAnsiTheme="minorHAnsi" w:cstheme="minorHAnsi"/>
      <w:szCs w:val="20"/>
    </w:rPr>
  </w:style>
  <w:style w:type="paragraph" w:styleId="TDC5">
    <w:name w:val="toc 5"/>
    <w:basedOn w:val="Normal"/>
    <w:next w:val="Normal"/>
    <w:autoRedefine/>
    <w:uiPriority w:val="39"/>
    <w:unhideWhenUsed/>
    <w:rsid w:val="00143C93"/>
    <w:pPr>
      <w:ind w:left="800"/>
      <w:jc w:val="left"/>
    </w:pPr>
    <w:rPr>
      <w:rFonts w:asciiTheme="minorHAnsi" w:hAnsiTheme="minorHAnsi" w:cstheme="minorHAnsi"/>
      <w:szCs w:val="20"/>
    </w:rPr>
  </w:style>
  <w:style w:type="paragraph" w:styleId="TDC6">
    <w:name w:val="toc 6"/>
    <w:basedOn w:val="Normal"/>
    <w:next w:val="Normal"/>
    <w:autoRedefine/>
    <w:uiPriority w:val="39"/>
    <w:unhideWhenUsed/>
    <w:rsid w:val="00143C93"/>
    <w:pPr>
      <w:ind w:left="1000"/>
      <w:jc w:val="left"/>
    </w:pPr>
    <w:rPr>
      <w:rFonts w:asciiTheme="minorHAnsi" w:hAnsiTheme="minorHAnsi" w:cstheme="minorHAnsi"/>
      <w:szCs w:val="20"/>
    </w:rPr>
  </w:style>
  <w:style w:type="paragraph" w:styleId="TDC7">
    <w:name w:val="toc 7"/>
    <w:basedOn w:val="Normal"/>
    <w:next w:val="Normal"/>
    <w:autoRedefine/>
    <w:uiPriority w:val="39"/>
    <w:unhideWhenUsed/>
    <w:rsid w:val="00143C93"/>
    <w:pPr>
      <w:ind w:left="1200"/>
      <w:jc w:val="left"/>
    </w:pPr>
    <w:rPr>
      <w:rFonts w:asciiTheme="minorHAnsi" w:hAnsiTheme="minorHAnsi" w:cstheme="minorHAnsi"/>
      <w:szCs w:val="20"/>
    </w:rPr>
  </w:style>
  <w:style w:type="paragraph" w:styleId="TDC8">
    <w:name w:val="toc 8"/>
    <w:basedOn w:val="Normal"/>
    <w:next w:val="Normal"/>
    <w:autoRedefine/>
    <w:uiPriority w:val="39"/>
    <w:unhideWhenUsed/>
    <w:rsid w:val="00143C93"/>
    <w:pPr>
      <w:ind w:left="1400"/>
      <w:jc w:val="left"/>
    </w:pPr>
    <w:rPr>
      <w:rFonts w:asciiTheme="minorHAnsi" w:hAnsiTheme="minorHAnsi" w:cstheme="minorHAnsi"/>
      <w:szCs w:val="20"/>
    </w:rPr>
  </w:style>
  <w:style w:type="paragraph" w:styleId="TDC9">
    <w:name w:val="toc 9"/>
    <w:basedOn w:val="Normal"/>
    <w:next w:val="Normal"/>
    <w:autoRedefine/>
    <w:uiPriority w:val="39"/>
    <w:unhideWhenUsed/>
    <w:rsid w:val="00143C93"/>
    <w:pPr>
      <w:ind w:left="1600"/>
      <w:jc w:val="left"/>
    </w:pPr>
    <w:rPr>
      <w:rFonts w:asciiTheme="minorHAnsi" w:hAnsiTheme="minorHAnsi" w:cstheme="minorHAnsi"/>
      <w:szCs w:val="20"/>
    </w:rPr>
  </w:style>
  <w:style w:type="paragraph" w:styleId="Prrafodelista">
    <w:name w:val="List Paragraph"/>
    <w:basedOn w:val="Normal"/>
    <w:uiPriority w:val="34"/>
    <w:qFormat/>
    <w:rsid w:val="00143C93"/>
    <w:pPr>
      <w:ind w:left="720"/>
      <w:contextualSpacing/>
    </w:pPr>
  </w:style>
  <w:style w:type="paragraph" w:styleId="Bibliografa">
    <w:name w:val="Bibliography"/>
    <w:basedOn w:val="Normal"/>
    <w:next w:val="Normal"/>
    <w:uiPriority w:val="37"/>
    <w:unhideWhenUsed/>
    <w:rsid w:val="00554992"/>
  </w:style>
  <w:style w:type="paragraph" w:styleId="Descripcin">
    <w:name w:val="caption"/>
    <w:basedOn w:val="Normal"/>
    <w:next w:val="Normal"/>
    <w:uiPriority w:val="35"/>
    <w:unhideWhenUsed/>
    <w:qFormat/>
    <w:rsid w:val="00FE677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16D90"/>
    <w:rPr>
      <w:color w:val="954F72"/>
      <w:u w:val="single"/>
    </w:rPr>
  </w:style>
  <w:style w:type="paragraph" w:customStyle="1" w:styleId="msonormal0">
    <w:name w:val="msonormal"/>
    <w:basedOn w:val="Normal"/>
    <w:rsid w:val="00B16D90"/>
    <w:pPr>
      <w:spacing w:before="100" w:beforeAutospacing="1" w:after="100" w:afterAutospacing="1" w:line="240" w:lineRule="auto"/>
      <w:jc w:val="left"/>
    </w:pPr>
    <w:rPr>
      <w:rFonts w:eastAsia="Times New Roman" w:cs="Times New Roman"/>
      <w:sz w:val="24"/>
      <w:lang w:val="es-EC" w:eastAsia="es-EC"/>
    </w:rPr>
  </w:style>
  <w:style w:type="paragraph" w:customStyle="1" w:styleId="xl63">
    <w:name w:val="xl63"/>
    <w:basedOn w:val="Normal"/>
    <w:rsid w:val="00B16D9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4">
    <w:name w:val="xl64"/>
    <w:basedOn w:val="Normal"/>
    <w:rsid w:val="00B16D9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 w:val="24"/>
      <w:lang w:val="es-EC" w:eastAsia="es-EC"/>
    </w:rPr>
  </w:style>
  <w:style w:type="paragraph" w:customStyle="1" w:styleId="xl65">
    <w:name w:val="xl65"/>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cs="Times New Roman"/>
      <w:color w:val="000000"/>
      <w:szCs w:val="20"/>
      <w:lang w:val="es-EC" w:eastAsia="es-EC"/>
    </w:rPr>
  </w:style>
  <w:style w:type="paragraph" w:customStyle="1" w:styleId="xl66">
    <w:name w:val="xl66"/>
    <w:basedOn w:val="Normal"/>
    <w:rsid w:val="00B16D90"/>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Cs w:val="20"/>
      <w:lang w:val="es-EC" w:eastAsia="es-EC"/>
    </w:rPr>
  </w:style>
  <w:style w:type="paragraph" w:customStyle="1" w:styleId="xl67">
    <w:name w:val="xl67"/>
    <w:basedOn w:val="Normal"/>
    <w:rsid w:val="00B16D9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eastAsia="Times New Roman" w:cs="Times New Roman"/>
      <w:b/>
      <w:bCs/>
      <w:sz w:val="24"/>
      <w:lang w:val="es-EC" w:eastAsia="es-EC"/>
    </w:rPr>
  </w:style>
  <w:style w:type="paragraph" w:styleId="Tabladeilustraciones">
    <w:name w:val="table of figures"/>
    <w:basedOn w:val="Normal"/>
    <w:next w:val="Normal"/>
    <w:uiPriority w:val="99"/>
    <w:unhideWhenUsed/>
    <w:rsid w:val="00A83499"/>
    <w:pPr>
      <w:jc w:val="left"/>
    </w:pPr>
    <w:rPr>
      <w:rFonts w:asciiTheme="minorHAnsi" w:hAnsiTheme="minorHAnsi" w:cstheme="minorHAnsi"/>
      <w:i/>
      <w:iCs/>
      <w:szCs w:val="20"/>
    </w:rPr>
  </w:style>
  <w:style w:type="paragraph" w:styleId="Revisin">
    <w:name w:val="Revision"/>
    <w:hidden/>
    <w:uiPriority w:val="99"/>
    <w:semiHidden/>
    <w:rsid w:val="008B6CDD"/>
    <w:pPr>
      <w:spacing w:after="0" w:line="240" w:lineRule="auto"/>
    </w:pPr>
    <w:rPr>
      <w:rFonts w:ascii="Times New Roman" w:hAnsi="Times New Roman"/>
      <w:sz w:val="20"/>
      <w:szCs w:val="24"/>
      <w:lang w:val="es-ES"/>
    </w:rPr>
  </w:style>
  <w:style w:type="character" w:customStyle="1" w:styleId="UnresolvedMention1">
    <w:name w:val="Unresolved Mention1"/>
    <w:basedOn w:val="Fuentedeprrafopredeter"/>
    <w:uiPriority w:val="99"/>
    <w:semiHidden/>
    <w:unhideWhenUsed/>
    <w:rsid w:val="001F0685"/>
    <w:rPr>
      <w:color w:val="605E5C"/>
      <w:shd w:val="clear" w:color="auto" w:fill="E1DFDD"/>
    </w:rPr>
  </w:style>
  <w:style w:type="character" w:styleId="Textoennegrita">
    <w:name w:val="Strong"/>
    <w:basedOn w:val="Fuentedeprrafopredeter"/>
    <w:uiPriority w:val="22"/>
    <w:qFormat/>
    <w:rsid w:val="008A4290"/>
    <w:rPr>
      <w:b/>
      <w:bCs/>
    </w:rPr>
  </w:style>
  <w:style w:type="table" w:styleId="Tablaconcuadrcula">
    <w:name w:val="Table Grid"/>
    <w:basedOn w:val="Tablanormal"/>
    <w:uiPriority w:val="39"/>
    <w:rsid w:val="002C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9">
      <w:bodyDiv w:val="1"/>
      <w:marLeft w:val="0"/>
      <w:marRight w:val="0"/>
      <w:marTop w:val="0"/>
      <w:marBottom w:val="0"/>
      <w:divBdr>
        <w:top w:val="none" w:sz="0" w:space="0" w:color="auto"/>
        <w:left w:val="none" w:sz="0" w:space="0" w:color="auto"/>
        <w:bottom w:val="none" w:sz="0" w:space="0" w:color="auto"/>
        <w:right w:val="none" w:sz="0" w:space="0" w:color="auto"/>
      </w:divBdr>
    </w:div>
    <w:div w:id="27142243">
      <w:bodyDiv w:val="1"/>
      <w:marLeft w:val="0"/>
      <w:marRight w:val="0"/>
      <w:marTop w:val="0"/>
      <w:marBottom w:val="0"/>
      <w:divBdr>
        <w:top w:val="none" w:sz="0" w:space="0" w:color="auto"/>
        <w:left w:val="none" w:sz="0" w:space="0" w:color="auto"/>
        <w:bottom w:val="none" w:sz="0" w:space="0" w:color="auto"/>
        <w:right w:val="none" w:sz="0" w:space="0" w:color="auto"/>
      </w:divBdr>
    </w:div>
    <w:div w:id="34041570">
      <w:bodyDiv w:val="1"/>
      <w:marLeft w:val="0"/>
      <w:marRight w:val="0"/>
      <w:marTop w:val="0"/>
      <w:marBottom w:val="0"/>
      <w:divBdr>
        <w:top w:val="none" w:sz="0" w:space="0" w:color="auto"/>
        <w:left w:val="none" w:sz="0" w:space="0" w:color="auto"/>
        <w:bottom w:val="none" w:sz="0" w:space="0" w:color="auto"/>
        <w:right w:val="none" w:sz="0" w:space="0" w:color="auto"/>
      </w:divBdr>
    </w:div>
    <w:div w:id="41054078">
      <w:bodyDiv w:val="1"/>
      <w:marLeft w:val="0"/>
      <w:marRight w:val="0"/>
      <w:marTop w:val="0"/>
      <w:marBottom w:val="0"/>
      <w:divBdr>
        <w:top w:val="none" w:sz="0" w:space="0" w:color="auto"/>
        <w:left w:val="none" w:sz="0" w:space="0" w:color="auto"/>
        <w:bottom w:val="none" w:sz="0" w:space="0" w:color="auto"/>
        <w:right w:val="none" w:sz="0" w:space="0" w:color="auto"/>
      </w:divBdr>
    </w:div>
    <w:div w:id="100758262">
      <w:bodyDiv w:val="1"/>
      <w:marLeft w:val="0"/>
      <w:marRight w:val="0"/>
      <w:marTop w:val="0"/>
      <w:marBottom w:val="0"/>
      <w:divBdr>
        <w:top w:val="none" w:sz="0" w:space="0" w:color="auto"/>
        <w:left w:val="none" w:sz="0" w:space="0" w:color="auto"/>
        <w:bottom w:val="none" w:sz="0" w:space="0" w:color="auto"/>
        <w:right w:val="none" w:sz="0" w:space="0" w:color="auto"/>
      </w:divBdr>
    </w:div>
    <w:div w:id="116797935">
      <w:bodyDiv w:val="1"/>
      <w:marLeft w:val="0"/>
      <w:marRight w:val="0"/>
      <w:marTop w:val="0"/>
      <w:marBottom w:val="0"/>
      <w:divBdr>
        <w:top w:val="none" w:sz="0" w:space="0" w:color="auto"/>
        <w:left w:val="none" w:sz="0" w:space="0" w:color="auto"/>
        <w:bottom w:val="none" w:sz="0" w:space="0" w:color="auto"/>
        <w:right w:val="none" w:sz="0" w:space="0" w:color="auto"/>
      </w:divBdr>
    </w:div>
    <w:div w:id="120996410">
      <w:bodyDiv w:val="1"/>
      <w:marLeft w:val="0"/>
      <w:marRight w:val="0"/>
      <w:marTop w:val="0"/>
      <w:marBottom w:val="0"/>
      <w:divBdr>
        <w:top w:val="none" w:sz="0" w:space="0" w:color="auto"/>
        <w:left w:val="none" w:sz="0" w:space="0" w:color="auto"/>
        <w:bottom w:val="none" w:sz="0" w:space="0" w:color="auto"/>
        <w:right w:val="none" w:sz="0" w:space="0" w:color="auto"/>
      </w:divBdr>
    </w:div>
    <w:div w:id="182062566">
      <w:bodyDiv w:val="1"/>
      <w:marLeft w:val="0"/>
      <w:marRight w:val="0"/>
      <w:marTop w:val="0"/>
      <w:marBottom w:val="0"/>
      <w:divBdr>
        <w:top w:val="none" w:sz="0" w:space="0" w:color="auto"/>
        <w:left w:val="none" w:sz="0" w:space="0" w:color="auto"/>
        <w:bottom w:val="none" w:sz="0" w:space="0" w:color="auto"/>
        <w:right w:val="none" w:sz="0" w:space="0" w:color="auto"/>
      </w:divBdr>
    </w:div>
    <w:div w:id="187182122">
      <w:bodyDiv w:val="1"/>
      <w:marLeft w:val="0"/>
      <w:marRight w:val="0"/>
      <w:marTop w:val="0"/>
      <w:marBottom w:val="0"/>
      <w:divBdr>
        <w:top w:val="none" w:sz="0" w:space="0" w:color="auto"/>
        <w:left w:val="none" w:sz="0" w:space="0" w:color="auto"/>
        <w:bottom w:val="none" w:sz="0" w:space="0" w:color="auto"/>
        <w:right w:val="none" w:sz="0" w:space="0" w:color="auto"/>
      </w:divBdr>
    </w:div>
    <w:div w:id="197162924">
      <w:bodyDiv w:val="1"/>
      <w:marLeft w:val="0"/>
      <w:marRight w:val="0"/>
      <w:marTop w:val="0"/>
      <w:marBottom w:val="0"/>
      <w:divBdr>
        <w:top w:val="none" w:sz="0" w:space="0" w:color="auto"/>
        <w:left w:val="none" w:sz="0" w:space="0" w:color="auto"/>
        <w:bottom w:val="none" w:sz="0" w:space="0" w:color="auto"/>
        <w:right w:val="none" w:sz="0" w:space="0" w:color="auto"/>
      </w:divBdr>
    </w:div>
    <w:div w:id="223873195">
      <w:bodyDiv w:val="1"/>
      <w:marLeft w:val="0"/>
      <w:marRight w:val="0"/>
      <w:marTop w:val="0"/>
      <w:marBottom w:val="0"/>
      <w:divBdr>
        <w:top w:val="none" w:sz="0" w:space="0" w:color="auto"/>
        <w:left w:val="none" w:sz="0" w:space="0" w:color="auto"/>
        <w:bottom w:val="none" w:sz="0" w:space="0" w:color="auto"/>
        <w:right w:val="none" w:sz="0" w:space="0" w:color="auto"/>
      </w:divBdr>
    </w:div>
    <w:div w:id="238446999">
      <w:bodyDiv w:val="1"/>
      <w:marLeft w:val="0"/>
      <w:marRight w:val="0"/>
      <w:marTop w:val="0"/>
      <w:marBottom w:val="0"/>
      <w:divBdr>
        <w:top w:val="none" w:sz="0" w:space="0" w:color="auto"/>
        <w:left w:val="none" w:sz="0" w:space="0" w:color="auto"/>
        <w:bottom w:val="none" w:sz="0" w:space="0" w:color="auto"/>
        <w:right w:val="none" w:sz="0" w:space="0" w:color="auto"/>
      </w:divBdr>
    </w:div>
    <w:div w:id="246619114">
      <w:bodyDiv w:val="1"/>
      <w:marLeft w:val="0"/>
      <w:marRight w:val="0"/>
      <w:marTop w:val="0"/>
      <w:marBottom w:val="0"/>
      <w:divBdr>
        <w:top w:val="none" w:sz="0" w:space="0" w:color="auto"/>
        <w:left w:val="none" w:sz="0" w:space="0" w:color="auto"/>
        <w:bottom w:val="none" w:sz="0" w:space="0" w:color="auto"/>
        <w:right w:val="none" w:sz="0" w:space="0" w:color="auto"/>
      </w:divBdr>
    </w:div>
    <w:div w:id="252204711">
      <w:bodyDiv w:val="1"/>
      <w:marLeft w:val="0"/>
      <w:marRight w:val="0"/>
      <w:marTop w:val="0"/>
      <w:marBottom w:val="0"/>
      <w:divBdr>
        <w:top w:val="none" w:sz="0" w:space="0" w:color="auto"/>
        <w:left w:val="none" w:sz="0" w:space="0" w:color="auto"/>
        <w:bottom w:val="none" w:sz="0" w:space="0" w:color="auto"/>
        <w:right w:val="none" w:sz="0" w:space="0" w:color="auto"/>
      </w:divBdr>
    </w:div>
    <w:div w:id="264927003">
      <w:bodyDiv w:val="1"/>
      <w:marLeft w:val="0"/>
      <w:marRight w:val="0"/>
      <w:marTop w:val="0"/>
      <w:marBottom w:val="0"/>
      <w:divBdr>
        <w:top w:val="none" w:sz="0" w:space="0" w:color="auto"/>
        <w:left w:val="none" w:sz="0" w:space="0" w:color="auto"/>
        <w:bottom w:val="none" w:sz="0" w:space="0" w:color="auto"/>
        <w:right w:val="none" w:sz="0" w:space="0" w:color="auto"/>
      </w:divBdr>
    </w:div>
    <w:div w:id="265961935">
      <w:bodyDiv w:val="1"/>
      <w:marLeft w:val="0"/>
      <w:marRight w:val="0"/>
      <w:marTop w:val="0"/>
      <w:marBottom w:val="0"/>
      <w:divBdr>
        <w:top w:val="none" w:sz="0" w:space="0" w:color="auto"/>
        <w:left w:val="none" w:sz="0" w:space="0" w:color="auto"/>
        <w:bottom w:val="none" w:sz="0" w:space="0" w:color="auto"/>
        <w:right w:val="none" w:sz="0" w:space="0" w:color="auto"/>
      </w:divBdr>
    </w:div>
    <w:div w:id="270670459">
      <w:bodyDiv w:val="1"/>
      <w:marLeft w:val="0"/>
      <w:marRight w:val="0"/>
      <w:marTop w:val="0"/>
      <w:marBottom w:val="0"/>
      <w:divBdr>
        <w:top w:val="none" w:sz="0" w:space="0" w:color="auto"/>
        <w:left w:val="none" w:sz="0" w:space="0" w:color="auto"/>
        <w:bottom w:val="none" w:sz="0" w:space="0" w:color="auto"/>
        <w:right w:val="none" w:sz="0" w:space="0" w:color="auto"/>
      </w:divBdr>
    </w:div>
    <w:div w:id="271980533">
      <w:bodyDiv w:val="1"/>
      <w:marLeft w:val="0"/>
      <w:marRight w:val="0"/>
      <w:marTop w:val="0"/>
      <w:marBottom w:val="0"/>
      <w:divBdr>
        <w:top w:val="none" w:sz="0" w:space="0" w:color="auto"/>
        <w:left w:val="none" w:sz="0" w:space="0" w:color="auto"/>
        <w:bottom w:val="none" w:sz="0" w:space="0" w:color="auto"/>
        <w:right w:val="none" w:sz="0" w:space="0" w:color="auto"/>
      </w:divBdr>
    </w:div>
    <w:div w:id="275409791">
      <w:bodyDiv w:val="1"/>
      <w:marLeft w:val="0"/>
      <w:marRight w:val="0"/>
      <w:marTop w:val="0"/>
      <w:marBottom w:val="0"/>
      <w:divBdr>
        <w:top w:val="none" w:sz="0" w:space="0" w:color="auto"/>
        <w:left w:val="none" w:sz="0" w:space="0" w:color="auto"/>
        <w:bottom w:val="none" w:sz="0" w:space="0" w:color="auto"/>
        <w:right w:val="none" w:sz="0" w:space="0" w:color="auto"/>
      </w:divBdr>
    </w:div>
    <w:div w:id="291594478">
      <w:bodyDiv w:val="1"/>
      <w:marLeft w:val="0"/>
      <w:marRight w:val="0"/>
      <w:marTop w:val="0"/>
      <w:marBottom w:val="0"/>
      <w:divBdr>
        <w:top w:val="none" w:sz="0" w:space="0" w:color="auto"/>
        <w:left w:val="none" w:sz="0" w:space="0" w:color="auto"/>
        <w:bottom w:val="none" w:sz="0" w:space="0" w:color="auto"/>
        <w:right w:val="none" w:sz="0" w:space="0" w:color="auto"/>
      </w:divBdr>
    </w:div>
    <w:div w:id="316882878">
      <w:bodyDiv w:val="1"/>
      <w:marLeft w:val="0"/>
      <w:marRight w:val="0"/>
      <w:marTop w:val="0"/>
      <w:marBottom w:val="0"/>
      <w:divBdr>
        <w:top w:val="none" w:sz="0" w:space="0" w:color="auto"/>
        <w:left w:val="none" w:sz="0" w:space="0" w:color="auto"/>
        <w:bottom w:val="none" w:sz="0" w:space="0" w:color="auto"/>
        <w:right w:val="none" w:sz="0" w:space="0" w:color="auto"/>
      </w:divBdr>
    </w:div>
    <w:div w:id="409693899">
      <w:bodyDiv w:val="1"/>
      <w:marLeft w:val="0"/>
      <w:marRight w:val="0"/>
      <w:marTop w:val="0"/>
      <w:marBottom w:val="0"/>
      <w:divBdr>
        <w:top w:val="none" w:sz="0" w:space="0" w:color="auto"/>
        <w:left w:val="none" w:sz="0" w:space="0" w:color="auto"/>
        <w:bottom w:val="none" w:sz="0" w:space="0" w:color="auto"/>
        <w:right w:val="none" w:sz="0" w:space="0" w:color="auto"/>
      </w:divBdr>
    </w:div>
    <w:div w:id="429131088">
      <w:bodyDiv w:val="1"/>
      <w:marLeft w:val="0"/>
      <w:marRight w:val="0"/>
      <w:marTop w:val="0"/>
      <w:marBottom w:val="0"/>
      <w:divBdr>
        <w:top w:val="none" w:sz="0" w:space="0" w:color="auto"/>
        <w:left w:val="none" w:sz="0" w:space="0" w:color="auto"/>
        <w:bottom w:val="none" w:sz="0" w:space="0" w:color="auto"/>
        <w:right w:val="none" w:sz="0" w:space="0" w:color="auto"/>
      </w:divBdr>
    </w:div>
    <w:div w:id="446658123">
      <w:bodyDiv w:val="1"/>
      <w:marLeft w:val="0"/>
      <w:marRight w:val="0"/>
      <w:marTop w:val="0"/>
      <w:marBottom w:val="0"/>
      <w:divBdr>
        <w:top w:val="none" w:sz="0" w:space="0" w:color="auto"/>
        <w:left w:val="none" w:sz="0" w:space="0" w:color="auto"/>
        <w:bottom w:val="none" w:sz="0" w:space="0" w:color="auto"/>
        <w:right w:val="none" w:sz="0" w:space="0" w:color="auto"/>
      </w:divBdr>
    </w:div>
    <w:div w:id="482621547">
      <w:bodyDiv w:val="1"/>
      <w:marLeft w:val="0"/>
      <w:marRight w:val="0"/>
      <w:marTop w:val="0"/>
      <w:marBottom w:val="0"/>
      <w:divBdr>
        <w:top w:val="none" w:sz="0" w:space="0" w:color="auto"/>
        <w:left w:val="none" w:sz="0" w:space="0" w:color="auto"/>
        <w:bottom w:val="none" w:sz="0" w:space="0" w:color="auto"/>
        <w:right w:val="none" w:sz="0" w:space="0" w:color="auto"/>
      </w:divBdr>
    </w:div>
    <w:div w:id="496576114">
      <w:bodyDiv w:val="1"/>
      <w:marLeft w:val="0"/>
      <w:marRight w:val="0"/>
      <w:marTop w:val="0"/>
      <w:marBottom w:val="0"/>
      <w:divBdr>
        <w:top w:val="none" w:sz="0" w:space="0" w:color="auto"/>
        <w:left w:val="none" w:sz="0" w:space="0" w:color="auto"/>
        <w:bottom w:val="none" w:sz="0" w:space="0" w:color="auto"/>
        <w:right w:val="none" w:sz="0" w:space="0" w:color="auto"/>
      </w:divBdr>
    </w:div>
    <w:div w:id="535391590">
      <w:bodyDiv w:val="1"/>
      <w:marLeft w:val="0"/>
      <w:marRight w:val="0"/>
      <w:marTop w:val="0"/>
      <w:marBottom w:val="0"/>
      <w:divBdr>
        <w:top w:val="none" w:sz="0" w:space="0" w:color="auto"/>
        <w:left w:val="none" w:sz="0" w:space="0" w:color="auto"/>
        <w:bottom w:val="none" w:sz="0" w:space="0" w:color="auto"/>
        <w:right w:val="none" w:sz="0" w:space="0" w:color="auto"/>
      </w:divBdr>
    </w:div>
    <w:div w:id="536434996">
      <w:bodyDiv w:val="1"/>
      <w:marLeft w:val="0"/>
      <w:marRight w:val="0"/>
      <w:marTop w:val="0"/>
      <w:marBottom w:val="0"/>
      <w:divBdr>
        <w:top w:val="none" w:sz="0" w:space="0" w:color="auto"/>
        <w:left w:val="none" w:sz="0" w:space="0" w:color="auto"/>
        <w:bottom w:val="none" w:sz="0" w:space="0" w:color="auto"/>
        <w:right w:val="none" w:sz="0" w:space="0" w:color="auto"/>
      </w:divBdr>
    </w:div>
    <w:div w:id="540021773">
      <w:bodyDiv w:val="1"/>
      <w:marLeft w:val="0"/>
      <w:marRight w:val="0"/>
      <w:marTop w:val="0"/>
      <w:marBottom w:val="0"/>
      <w:divBdr>
        <w:top w:val="none" w:sz="0" w:space="0" w:color="auto"/>
        <w:left w:val="none" w:sz="0" w:space="0" w:color="auto"/>
        <w:bottom w:val="none" w:sz="0" w:space="0" w:color="auto"/>
        <w:right w:val="none" w:sz="0" w:space="0" w:color="auto"/>
      </w:divBdr>
    </w:div>
    <w:div w:id="548806460">
      <w:bodyDiv w:val="1"/>
      <w:marLeft w:val="0"/>
      <w:marRight w:val="0"/>
      <w:marTop w:val="0"/>
      <w:marBottom w:val="0"/>
      <w:divBdr>
        <w:top w:val="none" w:sz="0" w:space="0" w:color="auto"/>
        <w:left w:val="none" w:sz="0" w:space="0" w:color="auto"/>
        <w:bottom w:val="none" w:sz="0" w:space="0" w:color="auto"/>
        <w:right w:val="none" w:sz="0" w:space="0" w:color="auto"/>
      </w:divBdr>
    </w:div>
    <w:div w:id="549847972">
      <w:bodyDiv w:val="1"/>
      <w:marLeft w:val="0"/>
      <w:marRight w:val="0"/>
      <w:marTop w:val="0"/>
      <w:marBottom w:val="0"/>
      <w:divBdr>
        <w:top w:val="none" w:sz="0" w:space="0" w:color="auto"/>
        <w:left w:val="none" w:sz="0" w:space="0" w:color="auto"/>
        <w:bottom w:val="none" w:sz="0" w:space="0" w:color="auto"/>
        <w:right w:val="none" w:sz="0" w:space="0" w:color="auto"/>
      </w:divBdr>
    </w:div>
    <w:div w:id="552498053">
      <w:bodyDiv w:val="1"/>
      <w:marLeft w:val="0"/>
      <w:marRight w:val="0"/>
      <w:marTop w:val="0"/>
      <w:marBottom w:val="0"/>
      <w:divBdr>
        <w:top w:val="none" w:sz="0" w:space="0" w:color="auto"/>
        <w:left w:val="none" w:sz="0" w:space="0" w:color="auto"/>
        <w:bottom w:val="none" w:sz="0" w:space="0" w:color="auto"/>
        <w:right w:val="none" w:sz="0" w:space="0" w:color="auto"/>
      </w:divBdr>
    </w:div>
    <w:div w:id="565846099">
      <w:bodyDiv w:val="1"/>
      <w:marLeft w:val="0"/>
      <w:marRight w:val="0"/>
      <w:marTop w:val="0"/>
      <w:marBottom w:val="0"/>
      <w:divBdr>
        <w:top w:val="none" w:sz="0" w:space="0" w:color="auto"/>
        <w:left w:val="none" w:sz="0" w:space="0" w:color="auto"/>
        <w:bottom w:val="none" w:sz="0" w:space="0" w:color="auto"/>
        <w:right w:val="none" w:sz="0" w:space="0" w:color="auto"/>
      </w:divBdr>
    </w:div>
    <w:div w:id="568880972">
      <w:bodyDiv w:val="1"/>
      <w:marLeft w:val="0"/>
      <w:marRight w:val="0"/>
      <w:marTop w:val="0"/>
      <w:marBottom w:val="0"/>
      <w:divBdr>
        <w:top w:val="none" w:sz="0" w:space="0" w:color="auto"/>
        <w:left w:val="none" w:sz="0" w:space="0" w:color="auto"/>
        <w:bottom w:val="none" w:sz="0" w:space="0" w:color="auto"/>
        <w:right w:val="none" w:sz="0" w:space="0" w:color="auto"/>
      </w:divBdr>
    </w:div>
    <w:div w:id="569115106">
      <w:bodyDiv w:val="1"/>
      <w:marLeft w:val="0"/>
      <w:marRight w:val="0"/>
      <w:marTop w:val="0"/>
      <w:marBottom w:val="0"/>
      <w:divBdr>
        <w:top w:val="none" w:sz="0" w:space="0" w:color="auto"/>
        <w:left w:val="none" w:sz="0" w:space="0" w:color="auto"/>
        <w:bottom w:val="none" w:sz="0" w:space="0" w:color="auto"/>
        <w:right w:val="none" w:sz="0" w:space="0" w:color="auto"/>
      </w:divBdr>
    </w:div>
    <w:div w:id="577790494">
      <w:bodyDiv w:val="1"/>
      <w:marLeft w:val="0"/>
      <w:marRight w:val="0"/>
      <w:marTop w:val="0"/>
      <w:marBottom w:val="0"/>
      <w:divBdr>
        <w:top w:val="none" w:sz="0" w:space="0" w:color="auto"/>
        <w:left w:val="none" w:sz="0" w:space="0" w:color="auto"/>
        <w:bottom w:val="none" w:sz="0" w:space="0" w:color="auto"/>
        <w:right w:val="none" w:sz="0" w:space="0" w:color="auto"/>
      </w:divBdr>
    </w:div>
    <w:div w:id="629550116">
      <w:bodyDiv w:val="1"/>
      <w:marLeft w:val="0"/>
      <w:marRight w:val="0"/>
      <w:marTop w:val="0"/>
      <w:marBottom w:val="0"/>
      <w:divBdr>
        <w:top w:val="none" w:sz="0" w:space="0" w:color="auto"/>
        <w:left w:val="none" w:sz="0" w:space="0" w:color="auto"/>
        <w:bottom w:val="none" w:sz="0" w:space="0" w:color="auto"/>
        <w:right w:val="none" w:sz="0" w:space="0" w:color="auto"/>
      </w:divBdr>
    </w:div>
    <w:div w:id="638925078">
      <w:bodyDiv w:val="1"/>
      <w:marLeft w:val="0"/>
      <w:marRight w:val="0"/>
      <w:marTop w:val="0"/>
      <w:marBottom w:val="0"/>
      <w:divBdr>
        <w:top w:val="none" w:sz="0" w:space="0" w:color="auto"/>
        <w:left w:val="none" w:sz="0" w:space="0" w:color="auto"/>
        <w:bottom w:val="none" w:sz="0" w:space="0" w:color="auto"/>
        <w:right w:val="none" w:sz="0" w:space="0" w:color="auto"/>
      </w:divBdr>
    </w:div>
    <w:div w:id="652759323">
      <w:bodyDiv w:val="1"/>
      <w:marLeft w:val="0"/>
      <w:marRight w:val="0"/>
      <w:marTop w:val="0"/>
      <w:marBottom w:val="0"/>
      <w:divBdr>
        <w:top w:val="none" w:sz="0" w:space="0" w:color="auto"/>
        <w:left w:val="none" w:sz="0" w:space="0" w:color="auto"/>
        <w:bottom w:val="none" w:sz="0" w:space="0" w:color="auto"/>
        <w:right w:val="none" w:sz="0" w:space="0" w:color="auto"/>
      </w:divBdr>
    </w:div>
    <w:div w:id="680471046">
      <w:bodyDiv w:val="1"/>
      <w:marLeft w:val="0"/>
      <w:marRight w:val="0"/>
      <w:marTop w:val="0"/>
      <w:marBottom w:val="0"/>
      <w:divBdr>
        <w:top w:val="none" w:sz="0" w:space="0" w:color="auto"/>
        <w:left w:val="none" w:sz="0" w:space="0" w:color="auto"/>
        <w:bottom w:val="none" w:sz="0" w:space="0" w:color="auto"/>
        <w:right w:val="none" w:sz="0" w:space="0" w:color="auto"/>
      </w:divBdr>
    </w:div>
    <w:div w:id="741872021">
      <w:bodyDiv w:val="1"/>
      <w:marLeft w:val="0"/>
      <w:marRight w:val="0"/>
      <w:marTop w:val="0"/>
      <w:marBottom w:val="0"/>
      <w:divBdr>
        <w:top w:val="none" w:sz="0" w:space="0" w:color="auto"/>
        <w:left w:val="none" w:sz="0" w:space="0" w:color="auto"/>
        <w:bottom w:val="none" w:sz="0" w:space="0" w:color="auto"/>
        <w:right w:val="none" w:sz="0" w:space="0" w:color="auto"/>
      </w:divBdr>
    </w:div>
    <w:div w:id="747191454">
      <w:bodyDiv w:val="1"/>
      <w:marLeft w:val="0"/>
      <w:marRight w:val="0"/>
      <w:marTop w:val="0"/>
      <w:marBottom w:val="0"/>
      <w:divBdr>
        <w:top w:val="none" w:sz="0" w:space="0" w:color="auto"/>
        <w:left w:val="none" w:sz="0" w:space="0" w:color="auto"/>
        <w:bottom w:val="none" w:sz="0" w:space="0" w:color="auto"/>
        <w:right w:val="none" w:sz="0" w:space="0" w:color="auto"/>
      </w:divBdr>
    </w:div>
    <w:div w:id="747339000">
      <w:bodyDiv w:val="1"/>
      <w:marLeft w:val="0"/>
      <w:marRight w:val="0"/>
      <w:marTop w:val="0"/>
      <w:marBottom w:val="0"/>
      <w:divBdr>
        <w:top w:val="none" w:sz="0" w:space="0" w:color="auto"/>
        <w:left w:val="none" w:sz="0" w:space="0" w:color="auto"/>
        <w:bottom w:val="none" w:sz="0" w:space="0" w:color="auto"/>
        <w:right w:val="none" w:sz="0" w:space="0" w:color="auto"/>
      </w:divBdr>
    </w:div>
    <w:div w:id="750735040">
      <w:bodyDiv w:val="1"/>
      <w:marLeft w:val="0"/>
      <w:marRight w:val="0"/>
      <w:marTop w:val="0"/>
      <w:marBottom w:val="0"/>
      <w:divBdr>
        <w:top w:val="none" w:sz="0" w:space="0" w:color="auto"/>
        <w:left w:val="none" w:sz="0" w:space="0" w:color="auto"/>
        <w:bottom w:val="none" w:sz="0" w:space="0" w:color="auto"/>
        <w:right w:val="none" w:sz="0" w:space="0" w:color="auto"/>
      </w:divBdr>
    </w:div>
    <w:div w:id="751044569">
      <w:bodyDiv w:val="1"/>
      <w:marLeft w:val="0"/>
      <w:marRight w:val="0"/>
      <w:marTop w:val="0"/>
      <w:marBottom w:val="0"/>
      <w:divBdr>
        <w:top w:val="none" w:sz="0" w:space="0" w:color="auto"/>
        <w:left w:val="none" w:sz="0" w:space="0" w:color="auto"/>
        <w:bottom w:val="none" w:sz="0" w:space="0" w:color="auto"/>
        <w:right w:val="none" w:sz="0" w:space="0" w:color="auto"/>
      </w:divBdr>
    </w:div>
    <w:div w:id="774905728">
      <w:bodyDiv w:val="1"/>
      <w:marLeft w:val="0"/>
      <w:marRight w:val="0"/>
      <w:marTop w:val="0"/>
      <w:marBottom w:val="0"/>
      <w:divBdr>
        <w:top w:val="none" w:sz="0" w:space="0" w:color="auto"/>
        <w:left w:val="none" w:sz="0" w:space="0" w:color="auto"/>
        <w:bottom w:val="none" w:sz="0" w:space="0" w:color="auto"/>
        <w:right w:val="none" w:sz="0" w:space="0" w:color="auto"/>
      </w:divBdr>
    </w:div>
    <w:div w:id="776022278">
      <w:bodyDiv w:val="1"/>
      <w:marLeft w:val="0"/>
      <w:marRight w:val="0"/>
      <w:marTop w:val="0"/>
      <w:marBottom w:val="0"/>
      <w:divBdr>
        <w:top w:val="none" w:sz="0" w:space="0" w:color="auto"/>
        <w:left w:val="none" w:sz="0" w:space="0" w:color="auto"/>
        <w:bottom w:val="none" w:sz="0" w:space="0" w:color="auto"/>
        <w:right w:val="none" w:sz="0" w:space="0" w:color="auto"/>
      </w:divBdr>
    </w:div>
    <w:div w:id="812873301">
      <w:bodyDiv w:val="1"/>
      <w:marLeft w:val="0"/>
      <w:marRight w:val="0"/>
      <w:marTop w:val="0"/>
      <w:marBottom w:val="0"/>
      <w:divBdr>
        <w:top w:val="none" w:sz="0" w:space="0" w:color="auto"/>
        <w:left w:val="none" w:sz="0" w:space="0" w:color="auto"/>
        <w:bottom w:val="none" w:sz="0" w:space="0" w:color="auto"/>
        <w:right w:val="none" w:sz="0" w:space="0" w:color="auto"/>
      </w:divBdr>
    </w:div>
    <w:div w:id="817309826">
      <w:bodyDiv w:val="1"/>
      <w:marLeft w:val="0"/>
      <w:marRight w:val="0"/>
      <w:marTop w:val="0"/>
      <w:marBottom w:val="0"/>
      <w:divBdr>
        <w:top w:val="none" w:sz="0" w:space="0" w:color="auto"/>
        <w:left w:val="none" w:sz="0" w:space="0" w:color="auto"/>
        <w:bottom w:val="none" w:sz="0" w:space="0" w:color="auto"/>
        <w:right w:val="none" w:sz="0" w:space="0" w:color="auto"/>
      </w:divBdr>
    </w:div>
    <w:div w:id="827095643">
      <w:bodyDiv w:val="1"/>
      <w:marLeft w:val="0"/>
      <w:marRight w:val="0"/>
      <w:marTop w:val="0"/>
      <w:marBottom w:val="0"/>
      <w:divBdr>
        <w:top w:val="none" w:sz="0" w:space="0" w:color="auto"/>
        <w:left w:val="none" w:sz="0" w:space="0" w:color="auto"/>
        <w:bottom w:val="none" w:sz="0" w:space="0" w:color="auto"/>
        <w:right w:val="none" w:sz="0" w:space="0" w:color="auto"/>
      </w:divBdr>
    </w:div>
    <w:div w:id="836111645">
      <w:bodyDiv w:val="1"/>
      <w:marLeft w:val="0"/>
      <w:marRight w:val="0"/>
      <w:marTop w:val="0"/>
      <w:marBottom w:val="0"/>
      <w:divBdr>
        <w:top w:val="none" w:sz="0" w:space="0" w:color="auto"/>
        <w:left w:val="none" w:sz="0" w:space="0" w:color="auto"/>
        <w:bottom w:val="none" w:sz="0" w:space="0" w:color="auto"/>
        <w:right w:val="none" w:sz="0" w:space="0" w:color="auto"/>
      </w:divBdr>
    </w:div>
    <w:div w:id="842820228">
      <w:bodyDiv w:val="1"/>
      <w:marLeft w:val="0"/>
      <w:marRight w:val="0"/>
      <w:marTop w:val="0"/>
      <w:marBottom w:val="0"/>
      <w:divBdr>
        <w:top w:val="none" w:sz="0" w:space="0" w:color="auto"/>
        <w:left w:val="none" w:sz="0" w:space="0" w:color="auto"/>
        <w:bottom w:val="none" w:sz="0" w:space="0" w:color="auto"/>
        <w:right w:val="none" w:sz="0" w:space="0" w:color="auto"/>
      </w:divBdr>
    </w:div>
    <w:div w:id="843740082">
      <w:bodyDiv w:val="1"/>
      <w:marLeft w:val="0"/>
      <w:marRight w:val="0"/>
      <w:marTop w:val="0"/>
      <w:marBottom w:val="0"/>
      <w:divBdr>
        <w:top w:val="none" w:sz="0" w:space="0" w:color="auto"/>
        <w:left w:val="none" w:sz="0" w:space="0" w:color="auto"/>
        <w:bottom w:val="none" w:sz="0" w:space="0" w:color="auto"/>
        <w:right w:val="none" w:sz="0" w:space="0" w:color="auto"/>
      </w:divBdr>
    </w:div>
    <w:div w:id="870263903">
      <w:bodyDiv w:val="1"/>
      <w:marLeft w:val="0"/>
      <w:marRight w:val="0"/>
      <w:marTop w:val="0"/>
      <w:marBottom w:val="0"/>
      <w:divBdr>
        <w:top w:val="none" w:sz="0" w:space="0" w:color="auto"/>
        <w:left w:val="none" w:sz="0" w:space="0" w:color="auto"/>
        <w:bottom w:val="none" w:sz="0" w:space="0" w:color="auto"/>
        <w:right w:val="none" w:sz="0" w:space="0" w:color="auto"/>
      </w:divBdr>
    </w:div>
    <w:div w:id="889072018">
      <w:bodyDiv w:val="1"/>
      <w:marLeft w:val="0"/>
      <w:marRight w:val="0"/>
      <w:marTop w:val="0"/>
      <w:marBottom w:val="0"/>
      <w:divBdr>
        <w:top w:val="none" w:sz="0" w:space="0" w:color="auto"/>
        <w:left w:val="none" w:sz="0" w:space="0" w:color="auto"/>
        <w:bottom w:val="none" w:sz="0" w:space="0" w:color="auto"/>
        <w:right w:val="none" w:sz="0" w:space="0" w:color="auto"/>
      </w:divBdr>
    </w:div>
    <w:div w:id="907228055">
      <w:bodyDiv w:val="1"/>
      <w:marLeft w:val="0"/>
      <w:marRight w:val="0"/>
      <w:marTop w:val="0"/>
      <w:marBottom w:val="0"/>
      <w:divBdr>
        <w:top w:val="none" w:sz="0" w:space="0" w:color="auto"/>
        <w:left w:val="none" w:sz="0" w:space="0" w:color="auto"/>
        <w:bottom w:val="none" w:sz="0" w:space="0" w:color="auto"/>
        <w:right w:val="none" w:sz="0" w:space="0" w:color="auto"/>
      </w:divBdr>
    </w:div>
    <w:div w:id="922420758">
      <w:bodyDiv w:val="1"/>
      <w:marLeft w:val="0"/>
      <w:marRight w:val="0"/>
      <w:marTop w:val="0"/>
      <w:marBottom w:val="0"/>
      <w:divBdr>
        <w:top w:val="none" w:sz="0" w:space="0" w:color="auto"/>
        <w:left w:val="none" w:sz="0" w:space="0" w:color="auto"/>
        <w:bottom w:val="none" w:sz="0" w:space="0" w:color="auto"/>
        <w:right w:val="none" w:sz="0" w:space="0" w:color="auto"/>
      </w:divBdr>
    </w:div>
    <w:div w:id="937786570">
      <w:bodyDiv w:val="1"/>
      <w:marLeft w:val="0"/>
      <w:marRight w:val="0"/>
      <w:marTop w:val="0"/>
      <w:marBottom w:val="0"/>
      <w:divBdr>
        <w:top w:val="none" w:sz="0" w:space="0" w:color="auto"/>
        <w:left w:val="none" w:sz="0" w:space="0" w:color="auto"/>
        <w:bottom w:val="none" w:sz="0" w:space="0" w:color="auto"/>
        <w:right w:val="none" w:sz="0" w:space="0" w:color="auto"/>
      </w:divBdr>
    </w:div>
    <w:div w:id="1056733602">
      <w:bodyDiv w:val="1"/>
      <w:marLeft w:val="0"/>
      <w:marRight w:val="0"/>
      <w:marTop w:val="0"/>
      <w:marBottom w:val="0"/>
      <w:divBdr>
        <w:top w:val="none" w:sz="0" w:space="0" w:color="auto"/>
        <w:left w:val="none" w:sz="0" w:space="0" w:color="auto"/>
        <w:bottom w:val="none" w:sz="0" w:space="0" w:color="auto"/>
        <w:right w:val="none" w:sz="0" w:space="0" w:color="auto"/>
      </w:divBdr>
    </w:div>
    <w:div w:id="1064334067">
      <w:bodyDiv w:val="1"/>
      <w:marLeft w:val="0"/>
      <w:marRight w:val="0"/>
      <w:marTop w:val="0"/>
      <w:marBottom w:val="0"/>
      <w:divBdr>
        <w:top w:val="none" w:sz="0" w:space="0" w:color="auto"/>
        <w:left w:val="none" w:sz="0" w:space="0" w:color="auto"/>
        <w:bottom w:val="none" w:sz="0" w:space="0" w:color="auto"/>
        <w:right w:val="none" w:sz="0" w:space="0" w:color="auto"/>
      </w:divBdr>
    </w:div>
    <w:div w:id="1102645924">
      <w:bodyDiv w:val="1"/>
      <w:marLeft w:val="0"/>
      <w:marRight w:val="0"/>
      <w:marTop w:val="0"/>
      <w:marBottom w:val="0"/>
      <w:divBdr>
        <w:top w:val="none" w:sz="0" w:space="0" w:color="auto"/>
        <w:left w:val="none" w:sz="0" w:space="0" w:color="auto"/>
        <w:bottom w:val="none" w:sz="0" w:space="0" w:color="auto"/>
        <w:right w:val="none" w:sz="0" w:space="0" w:color="auto"/>
      </w:divBdr>
    </w:div>
    <w:div w:id="1104233383">
      <w:bodyDiv w:val="1"/>
      <w:marLeft w:val="0"/>
      <w:marRight w:val="0"/>
      <w:marTop w:val="0"/>
      <w:marBottom w:val="0"/>
      <w:divBdr>
        <w:top w:val="none" w:sz="0" w:space="0" w:color="auto"/>
        <w:left w:val="none" w:sz="0" w:space="0" w:color="auto"/>
        <w:bottom w:val="none" w:sz="0" w:space="0" w:color="auto"/>
        <w:right w:val="none" w:sz="0" w:space="0" w:color="auto"/>
      </w:divBdr>
    </w:div>
    <w:div w:id="1129008189">
      <w:bodyDiv w:val="1"/>
      <w:marLeft w:val="0"/>
      <w:marRight w:val="0"/>
      <w:marTop w:val="0"/>
      <w:marBottom w:val="0"/>
      <w:divBdr>
        <w:top w:val="none" w:sz="0" w:space="0" w:color="auto"/>
        <w:left w:val="none" w:sz="0" w:space="0" w:color="auto"/>
        <w:bottom w:val="none" w:sz="0" w:space="0" w:color="auto"/>
        <w:right w:val="none" w:sz="0" w:space="0" w:color="auto"/>
      </w:divBdr>
    </w:div>
    <w:div w:id="1138498230">
      <w:bodyDiv w:val="1"/>
      <w:marLeft w:val="0"/>
      <w:marRight w:val="0"/>
      <w:marTop w:val="0"/>
      <w:marBottom w:val="0"/>
      <w:divBdr>
        <w:top w:val="none" w:sz="0" w:space="0" w:color="auto"/>
        <w:left w:val="none" w:sz="0" w:space="0" w:color="auto"/>
        <w:bottom w:val="none" w:sz="0" w:space="0" w:color="auto"/>
        <w:right w:val="none" w:sz="0" w:space="0" w:color="auto"/>
      </w:divBdr>
    </w:div>
    <w:div w:id="1140924410">
      <w:bodyDiv w:val="1"/>
      <w:marLeft w:val="0"/>
      <w:marRight w:val="0"/>
      <w:marTop w:val="0"/>
      <w:marBottom w:val="0"/>
      <w:divBdr>
        <w:top w:val="none" w:sz="0" w:space="0" w:color="auto"/>
        <w:left w:val="none" w:sz="0" w:space="0" w:color="auto"/>
        <w:bottom w:val="none" w:sz="0" w:space="0" w:color="auto"/>
        <w:right w:val="none" w:sz="0" w:space="0" w:color="auto"/>
      </w:divBdr>
    </w:div>
    <w:div w:id="1149857745">
      <w:bodyDiv w:val="1"/>
      <w:marLeft w:val="0"/>
      <w:marRight w:val="0"/>
      <w:marTop w:val="0"/>
      <w:marBottom w:val="0"/>
      <w:divBdr>
        <w:top w:val="none" w:sz="0" w:space="0" w:color="auto"/>
        <w:left w:val="none" w:sz="0" w:space="0" w:color="auto"/>
        <w:bottom w:val="none" w:sz="0" w:space="0" w:color="auto"/>
        <w:right w:val="none" w:sz="0" w:space="0" w:color="auto"/>
      </w:divBdr>
    </w:div>
    <w:div w:id="1181041817">
      <w:bodyDiv w:val="1"/>
      <w:marLeft w:val="0"/>
      <w:marRight w:val="0"/>
      <w:marTop w:val="0"/>
      <w:marBottom w:val="0"/>
      <w:divBdr>
        <w:top w:val="none" w:sz="0" w:space="0" w:color="auto"/>
        <w:left w:val="none" w:sz="0" w:space="0" w:color="auto"/>
        <w:bottom w:val="none" w:sz="0" w:space="0" w:color="auto"/>
        <w:right w:val="none" w:sz="0" w:space="0" w:color="auto"/>
      </w:divBdr>
    </w:div>
    <w:div w:id="1213467821">
      <w:bodyDiv w:val="1"/>
      <w:marLeft w:val="0"/>
      <w:marRight w:val="0"/>
      <w:marTop w:val="0"/>
      <w:marBottom w:val="0"/>
      <w:divBdr>
        <w:top w:val="none" w:sz="0" w:space="0" w:color="auto"/>
        <w:left w:val="none" w:sz="0" w:space="0" w:color="auto"/>
        <w:bottom w:val="none" w:sz="0" w:space="0" w:color="auto"/>
        <w:right w:val="none" w:sz="0" w:space="0" w:color="auto"/>
      </w:divBdr>
    </w:div>
    <w:div w:id="1216551140">
      <w:bodyDiv w:val="1"/>
      <w:marLeft w:val="0"/>
      <w:marRight w:val="0"/>
      <w:marTop w:val="0"/>
      <w:marBottom w:val="0"/>
      <w:divBdr>
        <w:top w:val="none" w:sz="0" w:space="0" w:color="auto"/>
        <w:left w:val="none" w:sz="0" w:space="0" w:color="auto"/>
        <w:bottom w:val="none" w:sz="0" w:space="0" w:color="auto"/>
        <w:right w:val="none" w:sz="0" w:space="0" w:color="auto"/>
      </w:divBdr>
    </w:div>
    <w:div w:id="1223129382">
      <w:bodyDiv w:val="1"/>
      <w:marLeft w:val="0"/>
      <w:marRight w:val="0"/>
      <w:marTop w:val="0"/>
      <w:marBottom w:val="0"/>
      <w:divBdr>
        <w:top w:val="none" w:sz="0" w:space="0" w:color="auto"/>
        <w:left w:val="none" w:sz="0" w:space="0" w:color="auto"/>
        <w:bottom w:val="none" w:sz="0" w:space="0" w:color="auto"/>
        <w:right w:val="none" w:sz="0" w:space="0" w:color="auto"/>
      </w:divBdr>
    </w:div>
    <w:div w:id="1274092588">
      <w:bodyDiv w:val="1"/>
      <w:marLeft w:val="0"/>
      <w:marRight w:val="0"/>
      <w:marTop w:val="0"/>
      <w:marBottom w:val="0"/>
      <w:divBdr>
        <w:top w:val="none" w:sz="0" w:space="0" w:color="auto"/>
        <w:left w:val="none" w:sz="0" w:space="0" w:color="auto"/>
        <w:bottom w:val="none" w:sz="0" w:space="0" w:color="auto"/>
        <w:right w:val="none" w:sz="0" w:space="0" w:color="auto"/>
      </w:divBdr>
    </w:div>
    <w:div w:id="1294755824">
      <w:bodyDiv w:val="1"/>
      <w:marLeft w:val="0"/>
      <w:marRight w:val="0"/>
      <w:marTop w:val="0"/>
      <w:marBottom w:val="0"/>
      <w:divBdr>
        <w:top w:val="none" w:sz="0" w:space="0" w:color="auto"/>
        <w:left w:val="none" w:sz="0" w:space="0" w:color="auto"/>
        <w:bottom w:val="none" w:sz="0" w:space="0" w:color="auto"/>
        <w:right w:val="none" w:sz="0" w:space="0" w:color="auto"/>
      </w:divBdr>
    </w:div>
    <w:div w:id="1308708852">
      <w:bodyDiv w:val="1"/>
      <w:marLeft w:val="0"/>
      <w:marRight w:val="0"/>
      <w:marTop w:val="0"/>
      <w:marBottom w:val="0"/>
      <w:divBdr>
        <w:top w:val="none" w:sz="0" w:space="0" w:color="auto"/>
        <w:left w:val="none" w:sz="0" w:space="0" w:color="auto"/>
        <w:bottom w:val="none" w:sz="0" w:space="0" w:color="auto"/>
        <w:right w:val="none" w:sz="0" w:space="0" w:color="auto"/>
      </w:divBdr>
    </w:div>
    <w:div w:id="1331175604">
      <w:bodyDiv w:val="1"/>
      <w:marLeft w:val="0"/>
      <w:marRight w:val="0"/>
      <w:marTop w:val="0"/>
      <w:marBottom w:val="0"/>
      <w:divBdr>
        <w:top w:val="none" w:sz="0" w:space="0" w:color="auto"/>
        <w:left w:val="none" w:sz="0" w:space="0" w:color="auto"/>
        <w:bottom w:val="none" w:sz="0" w:space="0" w:color="auto"/>
        <w:right w:val="none" w:sz="0" w:space="0" w:color="auto"/>
      </w:divBdr>
    </w:div>
    <w:div w:id="1346437861">
      <w:bodyDiv w:val="1"/>
      <w:marLeft w:val="0"/>
      <w:marRight w:val="0"/>
      <w:marTop w:val="0"/>
      <w:marBottom w:val="0"/>
      <w:divBdr>
        <w:top w:val="none" w:sz="0" w:space="0" w:color="auto"/>
        <w:left w:val="none" w:sz="0" w:space="0" w:color="auto"/>
        <w:bottom w:val="none" w:sz="0" w:space="0" w:color="auto"/>
        <w:right w:val="none" w:sz="0" w:space="0" w:color="auto"/>
      </w:divBdr>
    </w:div>
    <w:div w:id="1349872874">
      <w:bodyDiv w:val="1"/>
      <w:marLeft w:val="0"/>
      <w:marRight w:val="0"/>
      <w:marTop w:val="0"/>
      <w:marBottom w:val="0"/>
      <w:divBdr>
        <w:top w:val="none" w:sz="0" w:space="0" w:color="auto"/>
        <w:left w:val="none" w:sz="0" w:space="0" w:color="auto"/>
        <w:bottom w:val="none" w:sz="0" w:space="0" w:color="auto"/>
        <w:right w:val="none" w:sz="0" w:space="0" w:color="auto"/>
      </w:divBdr>
    </w:div>
    <w:div w:id="1351174972">
      <w:bodyDiv w:val="1"/>
      <w:marLeft w:val="0"/>
      <w:marRight w:val="0"/>
      <w:marTop w:val="0"/>
      <w:marBottom w:val="0"/>
      <w:divBdr>
        <w:top w:val="none" w:sz="0" w:space="0" w:color="auto"/>
        <w:left w:val="none" w:sz="0" w:space="0" w:color="auto"/>
        <w:bottom w:val="none" w:sz="0" w:space="0" w:color="auto"/>
        <w:right w:val="none" w:sz="0" w:space="0" w:color="auto"/>
      </w:divBdr>
    </w:div>
    <w:div w:id="1361587641">
      <w:bodyDiv w:val="1"/>
      <w:marLeft w:val="0"/>
      <w:marRight w:val="0"/>
      <w:marTop w:val="0"/>
      <w:marBottom w:val="0"/>
      <w:divBdr>
        <w:top w:val="none" w:sz="0" w:space="0" w:color="auto"/>
        <w:left w:val="none" w:sz="0" w:space="0" w:color="auto"/>
        <w:bottom w:val="none" w:sz="0" w:space="0" w:color="auto"/>
        <w:right w:val="none" w:sz="0" w:space="0" w:color="auto"/>
      </w:divBdr>
    </w:div>
    <w:div w:id="1363365161">
      <w:bodyDiv w:val="1"/>
      <w:marLeft w:val="0"/>
      <w:marRight w:val="0"/>
      <w:marTop w:val="0"/>
      <w:marBottom w:val="0"/>
      <w:divBdr>
        <w:top w:val="none" w:sz="0" w:space="0" w:color="auto"/>
        <w:left w:val="none" w:sz="0" w:space="0" w:color="auto"/>
        <w:bottom w:val="none" w:sz="0" w:space="0" w:color="auto"/>
        <w:right w:val="none" w:sz="0" w:space="0" w:color="auto"/>
      </w:divBdr>
    </w:div>
    <w:div w:id="1392653541">
      <w:bodyDiv w:val="1"/>
      <w:marLeft w:val="0"/>
      <w:marRight w:val="0"/>
      <w:marTop w:val="0"/>
      <w:marBottom w:val="0"/>
      <w:divBdr>
        <w:top w:val="none" w:sz="0" w:space="0" w:color="auto"/>
        <w:left w:val="none" w:sz="0" w:space="0" w:color="auto"/>
        <w:bottom w:val="none" w:sz="0" w:space="0" w:color="auto"/>
        <w:right w:val="none" w:sz="0" w:space="0" w:color="auto"/>
      </w:divBdr>
    </w:div>
    <w:div w:id="1399207151">
      <w:bodyDiv w:val="1"/>
      <w:marLeft w:val="0"/>
      <w:marRight w:val="0"/>
      <w:marTop w:val="0"/>
      <w:marBottom w:val="0"/>
      <w:divBdr>
        <w:top w:val="none" w:sz="0" w:space="0" w:color="auto"/>
        <w:left w:val="none" w:sz="0" w:space="0" w:color="auto"/>
        <w:bottom w:val="none" w:sz="0" w:space="0" w:color="auto"/>
        <w:right w:val="none" w:sz="0" w:space="0" w:color="auto"/>
      </w:divBdr>
    </w:div>
    <w:div w:id="1400982147">
      <w:bodyDiv w:val="1"/>
      <w:marLeft w:val="0"/>
      <w:marRight w:val="0"/>
      <w:marTop w:val="0"/>
      <w:marBottom w:val="0"/>
      <w:divBdr>
        <w:top w:val="none" w:sz="0" w:space="0" w:color="auto"/>
        <w:left w:val="none" w:sz="0" w:space="0" w:color="auto"/>
        <w:bottom w:val="none" w:sz="0" w:space="0" w:color="auto"/>
        <w:right w:val="none" w:sz="0" w:space="0" w:color="auto"/>
      </w:divBdr>
    </w:div>
    <w:div w:id="1425958919">
      <w:bodyDiv w:val="1"/>
      <w:marLeft w:val="0"/>
      <w:marRight w:val="0"/>
      <w:marTop w:val="0"/>
      <w:marBottom w:val="0"/>
      <w:divBdr>
        <w:top w:val="none" w:sz="0" w:space="0" w:color="auto"/>
        <w:left w:val="none" w:sz="0" w:space="0" w:color="auto"/>
        <w:bottom w:val="none" w:sz="0" w:space="0" w:color="auto"/>
        <w:right w:val="none" w:sz="0" w:space="0" w:color="auto"/>
      </w:divBdr>
    </w:div>
    <w:div w:id="1426615234">
      <w:bodyDiv w:val="1"/>
      <w:marLeft w:val="0"/>
      <w:marRight w:val="0"/>
      <w:marTop w:val="0"/>
      <w:marBottom w:val="0"/>
      <w:divBdr>
        <w:top w:val="none" w:sz="0" w:space="0" w:color="auto"/>
        <w:left w:val="none" w:sz="0" w:space="0" w:color="auto"/>
        <w:bottom w:val="none" w:sz="0" w:space="0" w:color="auto"/>
        <w:right w:val="none" w:sz="0" w:space="0" w:color="auto"/>
      </w:divBdr>
    </w:div>
    <w:div w:id="1430197111">
      <w:bodyDiv w:val="1"/>
      <w:marLeft w:val="0"/>
      <w:marRight w:val="0"/>
      <w:marTop w:val="0"/>
      <w:marBottom w:val="0"/>
      <w:divBdr>
        <w:top w:val="none" w:sz="0" w:space="0" w:color="auto"/>
        <w:left w:val="none" w:sz="0" w:space="0" w:color="auto"/>
        <w:bottom w:val="none" w:sz="0" w:space="0" w:color="auto"/>
        <w:right w:val="none" w:sz="0" w:space="0" w:color="auto"/>
      </w:divBdr>
    </w:div>
    <w:div w:id="1434741964">
      <w:bodyDiv w:val="1"/>
      <w:marLeft w:val="0"/>
      <w:marRight w:val="0"/>
      <w:marTop w:val="0"/>
      <w:marBottom w:val="0"/>
      <w:divBdr>
        <w:top w:val="none" w:sz="0" w:space="0" w:color="auto"/>
        <w:left w:val="none" w:sz="0" w:space="0" w:color="auto"/>
        <w:bottom w:val="none" w:sz="0" w:space="0" w:color="auto"/>
        <w:right w:val="none" w:sz="0" w:space="0" w:color="auto"/>
      </w:divBdr>
    </w:div>
    <w:div w:id="1440370740">
      <w:bodyDiv w:val="1"/>
      <w:marLeft w:val="0"/>
      <w:marRight w:val="0"/>
      <w:marTop w:val="0"/>
      <w:marBottom w:val="0"/>
      <w:divBdr>
        <w:top w:val="none" w:sz="0" w:space="0" w:color="auto"/>
        <w:left w:val="none" w:sz="0" w:space="0" w:color="auto"/>
        <w:bottom w:val="none" w:sz="0" w:space="0" w:color="auto"/>
        <w:right w:val="none" w:sz="0" w:space="0" w:color="auto"/>
      </w:divBdr>
    </w:div>
    <w:div w:id="1442921272">
      <w:bodyDiv w:val="1"/>
      <w:marLeft w:val="0"/>
      <w:marRight w:val="0"/>
      <w:marTop w:val="0"/>
      <w:marBottom w:val="0"/>
      <w:divBdr>
        <w:top w:val="none" w:sz="0" w:space="0" w:color="auto"/>
        <w:left w:val="none" w:sz="0" w:space="0" w:color="auto"/>
        <w:bottom w:val="none" w:sz="0" w:space="0" w:color="auto"/>
        <w:right w:val="none" w:sz="0" w:space="0" w:color="auto"/>
      </w:divBdr>
    </w:div>
    <w:div w:id="1452283976">
      <w:bodyDiv w:val="1"/>
      <w:marLeft w:val="0"/>
      <w:marRight w:val="0"/>
      <w:marTop w:val="0"/>
      <w:marBottom w:val="0"/>
      <w:divBdr>
        <w:top w:val="none" w:sz="0" w:space="0" w:color="auto"/>
        <w:left w:val="none" w:sz="0" w:space="0" w:color="auto"/>
        <w:bottom w:val="none" w:sz="0" w:space="0" w:color="auto"/>
        <w:right w:val="none" w:sz="0" w:space="0" w:color="auto"/>
      </w:divBdr>
    </w:div>
    <w:div w:id="1470004917">
      <w:bodyDiv w:val="1"/>
      <w:marLeft w:val="0"/>
      <w:marRight w:val="0"/>
      <w:marTop w:val="0"/>
      <w:marBottom w:val="0"/>
      <w:divBdr>
        <w:top w:val="none" w:sz="0" w:space="0" w:color="auto"/>
        <w:left w:val="none" w:sz="0" w:space="0" w:color="auto"/>
        <w:bottom w:val="none" w:sz="0" w:space="0" w:color="auto"/>
        <w:right w:val="none" w:sz="0" w:space="0" w:color="auto"/>
      </w:divBdr>
    </w:div>
    <w:div w:id="1491868826">
      <w:bodyDiv w:val="1"/>
      <w:marLeft w:val="0"/>
      <w:marRight w:val="0"/>
      <w:marTop w:val="0"/>
      <w:marBottom w:val="0"/>
      <w:divBdr>
        <w:top w:val="none" w:sz="0" w:space="0" w:color="auto"/>
        <w:left w:val="none" w:sz="0" w:space="0" w:color="auto"/>
        <w:bottom w:val="none" w:sz="0" w:space="0" w:color="auto"/>
        <w:right w:val="none" w:sz="0" w:space="0" w:color="auto"/>
      </w:divBdr>
    </w:div>
    <w:div w:id="1497108486">
      <w:bodyDiv w:val="1"/>
      <w:marLeft w:val="0"/>
      <w:marRight w:val="0"/>
      <w:marTop w:val="0"/>
      <w:marBottom w:val="0"/>
      <w:divBdr>
        <w:top w:val="none" w:sz="0" w:space="0" w:color="auto"/>
        <w:left w:val="none" w:sz="0" w:space="0" w:color="auto"/>
        <w:bottom w:val="none" w:sz="0" w:space="0" w:color="auto"/>
        <w:right w:val="none" w:sz="0" w:space="0" w:color="auto"/>
      </w:divBdr>
    </w:div>
    <w:div w:id="1536382149">
      <w:bodyDiv w:val="1"/>
      <w:marLeft w:val="0"/>
      <w:marRight w:val="0"/>
      <w:marTop w:val="0"/>
      <w:marBottom w:val="0"/>
      <w:divBdr>
        <w:top w:val="none" w:sz="0" w:space="0" w:color="auto"/>
        <w:left w:val="none" w:sz="0" w:space="0" w:color="auto"/>
        <w:bottom w:val="none" w:sz="0" w:space="0" w:color="auto"/>
        <w:right w:val="none" w:sz="0" w:space="0" w:color="auto"/>
      </w:divBdr>
    </w:div>
    <w:div w:id="1590429274">
      <w:bodyDiv w:val="1"/>
      <w:marLeft w:val="0"/>
      <w:marRight w:val="0"/>
      <w:marTop w:val="0"/>
      <w:marBottom w:val="0"/>
      <w:divBdr>
        <w:top w:val="none" w:sz="0" w:space="0" w:color="auto"/>
        <w:left w:val="none" w:sz="0" w:space="0" w:color="auto"/>
        <w:bottom w:val="none" w:sz="0" w:space="0" w:color="auto"/>
        <w:right w:val="none" w:sz="0" w:space="0" w:color="auto"/>
      </w:divBdr>
    </w:div>
    <w:div w:id="1591280713">
      <w:bodyDiv w:val="1"/>
      <w:marLeft w:val="0"/>
      <w:marRight w:val="0"/>
      <w:marTop w:val="0"/>
      <w:marBottom w:val="0"/>
      <w:divBdr>
        <w:top w:val="none" w:sz="0" w:space="0" w:color="auto"/>
        <w:left w:val="none" w:sz="0" w:space="0" w:color="auto"/>
        <w:bottom w:val="none" w:sz="0" w:space="0" w:color="auto"/>
        <w:right w:val="none" w:sz="0" w:space="0" w:color="auto"/>
      </w:divBdr>
    </w:div>
    <w:div w:id="1603682767">
      <w:bodyDiv w:val="1"/>
      <w:marLeft w:val="0"/>
      <w:marRight w:val="0"/>
      <w:marTop w:val="0"/>
      <w:marBottom w:val="0"/>
      <w:divBdr>
        <w:top w:val="none" w:sz="0" w:space="0" w:color="auto"/>
        <w:left w:val="none" w:sz="0" w:space="0" w:color="auto"/>
        <w:bottom w:val="none" w:sz="0" w:space="0" w:color="auto"/>
        <w:right w:val="none" w:sz="0" w:space="0" w:color="auto"/>
      </w:divBdr>
    </w:div>
    <w:div w:id="1604872922">
      <w:bodyDiv w:val="1"/>
      <w:marLeft w:val="0"/>
      <w:marRight w:val="0"/>
      <w:marTop w:val="0"/>
      <w:marBottom w:val="0"/>
      <w:divBdr>
        <w:top w:val="none" w:sz="0" w:space="0" w:color="auto"/>
        <w:left w:val="none" w:sz="0" w:space="0" w:color="auto"/>
        <w:bottom w:val="none" w:sz="0" w:space="0" w:color="auto"/>
        <w:right w:val="none" w:sz="0" w:space="0" w:color="auto"/>
      </w:divBdr>
    </w:div>
    <w:div w:id="1605840820">
      <w:bodyDiv w:val="1"/>
      <w:marLeft w:val="0"/>
      <w:marRight w:val="0"/>
      <w:marTop w:val="0"/>
      <w:marBottom w:val="0"/>
      <w:divBdr>
        <w:top w:val="none" w:sz="0" w:space="0" w:color="auto"/>
        <w:left w:val="none" w:sz="0" w:space="0" w:color="auto"/>
        <w:bottom w:val="none" w:sz="0" w:space="0" w:color="auto"/>
        <w:right w:val="none" w:sz="0" w:space="0" w:color="auto"/>
      </w:divBdr>
    </w:div>
    <w:div w:id="1612518272">
      <w:bodyDiv w:val="1"/>
      <w:marLeft w:val="0"/>
      <w:marRight w:val="0"/>
      <w:marTop w:val="0"/>
      <w:marBottom w:val="0"/>
      <w:divBdr>
        <w:top w:val="none" w:sz="0" w:space="0" w:color="auto"/>
        <w:left w:val="none" w:sz="0" w:space="0" w:color="auto"/>
        <w:bottom w:val="none" w:sz="0" w:space="0" w:color="auto"/>
        <w:right w:val="none" w:sz="0" w:space="0" w:color="auto"/>
      </w:divBdr>
    </w:div>
    <w:div w:id="1620378290">
      <w:bodyDiv w:val="1"/>
      <w:marLeft w:val="0"/>
      <w:marRight w:val="0"/>
      <w:marTop w:val="0"/>
      <w:marBottom w:val="0"/>
      <w:divBdr>
        <w:top w:val="none" w:sz="0" w:space="0" w:color="auto"/>
        <w:left w:val="none" w:sz="0" w:space="0" w:color="auto"/>
        <w:bottom w:val="none" w:sz="0" w:space="0" w:color="auto"/>
        <w:right w:val="none" w:sz="0" w:space="0" w:color="auto"/>
      </w:divBdr>
    </w:div>
    <w:div w:id="1628047138">
      <w:bodyDiv w:val="1"/>
      <w:marLeft w:val="0"/>
      <w:marRight w:val="0"/>
      <w:marTop w:val="0"/>
      <w:marBottom w:val="0"/>
      <w:divBdr>
        <w:top w:val="none" w:sz="0" w:space="0" w:color="auto"/>
        <w:left w:val="none" w:sz="0" w:space="0" w:color="auto"/>
        <w:bottom w:val="none" w:sz="0" w:space="0" w:color="auto"/>
        <w:right w:val="none" w:sz="0" w:space="0" w:color="auto"/>
      </w:divBdr>
    </w:div>
    <w:div w:id="1633779387">
      <w:bodyDiv w:val="1"/>
      <w:marLeft w:val="0"/>
      <w:marRight w:val="0"/>
      <w:marTop w:val="0"/>
      <w:marBottom w:val="0"/>
      <w:divBdr>
        <w:top w:val="none" w:sz="0" w:space="0" w:color="auto"/>
        <w:left w:val="none" w:sz="0" w:space="0" w:color="auto"/>
        <w:bottom w:val="none" w:sz="0" w:space="0" w:color="auto"/>
        <w:right w:val="none" w:sz="0" w:space="0" w:color="auto"/>
      </w:divBdr>
    </w:div>
    <w:div w:id="1642929981">
      <w:bodyDiv w:val="1"/>
      <w:marLeft w:val="0"/>
      <w:marRight w:val="0"/>
      <w:marTop w:val="0"/>
      <w:marBottom w:val="0"/>
      <w:divBdr>
        <w:top w:val="none" w:sz="0" w:space="0" w:color="auto"/>
        <w:left w:val="none" w:sz="0" w:space="0" w:color="auto"/>
        <w:bottom w:val="none" w:sz="0" w:space="0" w:color="auto"/>
        <w:right w:val="none" w:sz="0" w:space="0" w:color="auto"/>
      </w:divBdr>
    </w:div>
    <w:div w:id="1662999484">
      <w:bodyDiv w:val="1"/>
      <w:marLeft w:val="0"/>
      <w:marRight w:val="0"/>
      <w:marTop w:val="0"/>
      <w:marBottom w:val="0"/>
      <w:divBdr>
        <w:top w:val="none" w:sz="0" w:space="0" w:color="auto"/>
        <w:left w:val="none" w:sz="0" w:space="0" w:color="auto"/>
        <w:bottom w:val="none" w:sz="0" w:space="0" w:color="auto"/>
        <w:right w:val="none" w:sz="0" w:space="0" w:color="auto"/>
      </w:divBdr>
    </w:div>
    <w:div w:id="1673222536">
      <w:bodyDiv w:val="1"/>
      <w:marLeft w:val="0"/>
      <w:marRight w:val="0"/>
      <w:marTop w:val="0"/>
      <w:marBottom w:val="0"/>
      <w:divBdr>
        <w:top w:val="none" w:sz="0" w:space="0" w:color="auto"/>
        <w:left w:val="none" w:sz="0" w:space="0" w:color="auto"/>
        <w:bottom w:val="none" w:sz="0" w:space="0" w:color="auto"/>
        <w:right w:val="none" w:sz="0" w:space="0" w:color="auto"/>
      </w:divBdr>
    </w:div>
    <w:div w:id="1697921970">
      <w:bodyDiv w:val="1"/>
      <w:marLeft w:val="0"/>
      <w:marRight w:val="0"/>
      <w:marTop w:val="0"/>
      <w:marBottom w:val="0"/>
      <w:divBdr>
        <w:top w:val="none" w:sz="0" w:space="0" w:color="auto"/>
        <w:left w:val="none" w:sz="0" w:space="0" w:color="auto"/>
        <w:bottom w:val="none" w:sz="0" w:space="0" w:color="auto"/>
        <w:right w:val="none" w:sz="0" w:space="0" w:color="auto"/>
      </w:divBdr>
    </w:div>
    <w:div w:id="1704406162">
      <w:bodyDiv w:val="1"/>
      <w:marLeft w:val="0"/>
      <w:marRight w:val="0"/>
      <w:marTop w:val="0"/>
      <w:marBottom w:val="0"/>
      <w:divBdr>
        <w:top w:val="none" w:sz="0" w:space="0" w:color="auto"/>
        <w:left w:val="none" w:sz="0" w:space="0" w:color="auto"/>
        <w:bottom w:val="none" w:sz="0" w:space="0" w:color="auto"/>
        <w:right w:val="none" w:sz="0" w:space="0" w:color="auto"/>
      </w:divBdr>
    </w:div>
    <w:div w:id="1705253713">
      <w:bodyDiv w:val="1"/>
      <w:marLeft w:val="0"/>
      <w:marRight w:val="0"/>
      <w:marTop w:val="0"/>
      <w:marBottom w:val="0"/>
      <w:divBdr>
        <w:top w:val="none" w:sz="0" w:space="0" w:color="auto"/>
        <w:left w:val="none" w:sz="0" w:space="0" w:color="auto"/>
        <w:bottom w:val="none" w:sz="0" w:space="0" w:color="auto"/>
        <w:right w:val="none" w:sz="0" w:space="0" w:color="auto"/>
      </w:divBdr>
    </w:div>
    <w:div w:id="1721199406">
      <w:bodyDiv w:val="1"/>
      <w:marLeft w:val="0"/>
      <w:marRight w:val="0"/>
      <w:marTop w:val="0"/>
      <w:marBottom w:val="0"/>
      <w:divBdr>
        <w:top w:val="none" w:sz="0" w:space="0" w:color="auto"/>
        <w:left w:val="none" w:sz="0" w:space="0" w:color="auto"/>
        <w:bottom w:val="none" w:sz="0" w:space="0" w:color="auto"/>
        <w:right w:val="none" w:sz="0" w:space="0" w:color="auto"/>
      </w:divBdr>
    </w:div>
    <w:div w:id="1737363450">
      <w:bodyDiv w:val="1"/>
      <w:marLeft w:val="0"/>
      <w:marRight w:val="0"/>
      <w:marTop w:val="0"/>
      <w:marBottom w:val="0"/>
      <w:divBdr>
        <w:top w:val="none" w:sz="0" w:space="0" w:color="auto"/>
        <w:left w:val="none" w:sz="0" w:space="0" w:color="auto"/>
        <w:bottom w:val="none" w:sz="0" w:space="0" w:color="auto"/>
        <w:right w:val="none" w:sz="0" w:space="0" w:color="auto"/>
      </w:divBdr>
    </w:div>
    <w:div w:id="1752462128">
      <w:bodyDiv w:val="1"/>
      <w:marLeft w:val="0"/>
      <w:marRight w:val="0"/>
      <w:marTop w:val="0"/>
      <w:marBottom w:val="0"/>
      <w:divBdr>
        <w:top w:val="none" w:sz="0" w:space="0" w:color="auto"/>
        <w:left w:val="none" w:sz="0" w:space="0" w:color="auto"/>
        <w:bottom w:val="none" w:sz="0" w:space="0" w:color="auto"/>
        <w:right w:val="none" w:sz="0" w:space="0" w:color="auto"/>
      </w:divBdr>
    </w:div>
    <w:div w:id="1753775008">
      <w:bodyDiv w:val="1"/>
      <w:marLeft w:val="0"/>
      <w:marRight w:val="0"/>
      <w:marTop w:val="0"/>
      <w:marBottom w:val="0"/>
      <w:divBdr>
        <w:top w:val="none" w:sz="0" w:space="0" w:color="auto"/>
        <w:left w:val="none" w:sz="0" w:space="0" w:color="auto"/>
        <w:bottom w:val="none" w:sz="0" w:space="0" w:color="auto"/>
        <w:right w:val="none" w:sz="0" w:space="0" w:color="auto"/>
      </w:divBdr>
    </w:div>
    <w:div w:id="1754162020">
      <w:bodyDiv w:val="1"/>
      <w:marLeft w:val="0"/>
      <w:marRight w:val="0"/>
      <w:marTop w:val="0"/>
      <w:marBottom w:val="0"/>
      <w:divBdr>
        <w:top w:val="none" w:sz="0" w:space="0" w:color="auto"/>
        <w:left w:val="none" w:sz="0" w:space="0" w:color="auto"/>
        <w:bottom w:val="none" w:sz="0" w:space="0" w:color="auto"/>
        <w:right w:val="none" w:sz="0" w:space="0" w:color="auto"/>
      </w:divBdr>
    </w:div>
    <w:div w:id="1775176440">
      <w:bodyDiv w:val="1"/>
      <w:marLeft w:val="0"/>
      <w:marRight w:val="0"/>
      <w:marTop w:val="0"/>
      <w:marBottom w:val="0"/>
      <w:divBdr>
        <w:top w:val="none" w:sz="0" w:space="0" w:color="auto"/>
        <w:left w:val="none" w:sz="0" w:space="0" w:color="auto"/>
        <w:bottom w:val="none" w:sz="0" w:space="0" w:color="auto"/>
        <w:right w:val="none" w:sz="0" w:space="0" w:color="auto"/>
      </w:divBdr>
    </w:div>
    <w:div w:id="1780638705">
      <w:bodyDiv w:val="1"/>
      <w:marLeft w:val="0"/>
      <w:marRight w:val="0"/>
      <w:marTop w:val="0"/>
      <w:marBottom w:val="0"/>
      <w:divBdr>
        <w:top w:val="none" w:sz="0" w:space="0" w:color="auto"/>
        <w:left w:val="none" w:sz="0" w:space="0" w:color="auto"/>
        <w:bottom w:val="none" w:sz="0" w:space="0" w:color="auto"/>
        <w:right w:val="none" w:sz="0" w:space="0" w:color="auto"/>
      </w:divBdr>
    </w:div>
    <w:div w:id="1791387920">
      <w:bodyDiv w:val="1"/>
      <w:marLeft w:val="0"/>
      <w:marRight w:val="0"/>
      <w:marTop w:val="0"/>
      <w:marBottom w:val="0"/>
      <w:divBdr>
        <w:top w:val="none" w:sz="0" w:space="0" w:color="auto"/>
        <w:left w:val="none" w:sz="0" w:space="0" w:color="auto"/>
        <w:bottom w:val="none" w:sz="0" w:space="0" w:color="auto"/>
        <w:right w:val="none" w:sz="0" w:space="0" w:color="auto"/>
      </w:divBdr>
    </w:div>
    <w:div w:id="1792624945">
      <w:bodyDiv w:val="1"/>
      <w:marLeft w:val="0"/>
      <w:marRight w:val="0"/>
      <w:marTop w:val="0"/>
      <w:marBottom w:val="0"/>
      <w:divBdr>
        <w:top w:val="none" w:sz="0" w:space="0" w:color="auto"/>
        <w:left w:val="none" w:sz="0" w:space="0" w:color="auto"/>
        <w:bottom w:val="none" w:sz="0" w:space="0" w:color="auto"/>
        <w:right w:val="none" w:sz="0" w:space="0" w:color="auto"/>
      </w:divBdr>
    </w:div>
    <w:div w:id="1841771739">
      <w:bodyDiv w:val="1"/>
      <w:marLeft w:val="0"/>
      <w:marRight w:val="0"/>
      <w:marTop w:val="0"/>
      <w:marBottom w:val="0"/>
      <w:divBdr>
        <w:top w:val="none" w:sz="0" w:space="0" w:color="auto"/>
        <w:left w:val="none" w:sz="0" w:space="0" w:color="auto"/>
        <w:bottom w:val="none" w:sz="0" w:space="0" w:color="auto"/>
        <w:right w:val="none" w:sz="0" w:space="0" w:color="auto"/>
      </w:divBdr>
    </w:div>
    <w:div w:id="1852067131">
      <w:bodyDiv w:val="1"/>
      <w:marLeft w:val="0"/>
      <w:marRight w:val="0"/>
      <w:marTop w:val="0"/>
      <w:marBottom w:val="0"/>
      <w:divBdr>
        <w:top w:val="none" w:sz="0" w:space="0" w:color="auto"/>
        <w:left w:val="none" w:sz="0" w:space="0" w:color="auto"/>
        <w:bottom w:val="none" w:sz="0" w:space="0" w:color="auto"/>
        <w:right w:val="none" w:sz="0" w:space="0" w:color="auto"/>
      </w:divBdr>
    </w:div>
    <w:div w:id="1926378128">
      <w:bodyDiv w:val="1"/>
      <w:marLeft w:val="0"/>
      <w:marRight w:val="0"/>
      <w:marTop w:val="0"/>
      <w:marBottom w:val="0"/>
      <w:divBdr>
        <w:top w:val="none" w:sz="0" w:space="0" w:color="auto"/>
        <w:left w:val="none" w:sz="0" w:space="0" w:color="auto"/>
        <w:bottom w:val="none" w:sz="0" w:space="0" w:color="auto"/>
        <w:right w:val="none" w:sz="0" w:space="0" w:color="auto"/>
      </w:divBdr>
    </w:div>
    <w:div w:id="1955863623">
      <w:bodyDiv w:val="1"/>
      <w:marLeft w:val="0"/>
      <w:marRight w:val="0"/>
      <w:marTop w:val="0"/>
      <w:marBottom w:val="0"/>
      <w:divBdr>
        <w:top w:val="none" w:sz="0" w:space="0" w:color="auto"/>
        <w:left w:val="none" w:sz="0" w:space="0" w:color="auto"/>
        <w:bottom w:val="none" w:sz="0" w:space="0" w:color="auto"/>
        <w:right w:val="none" w:sz="0" w:space="0" w:color="auto"/>
      </w:divBdr>
    </w:div>
    <w:div w:id="1982073214">
      <w:bodyDiv w:val="1"/>
      <w:marLeft w:val="0"/>
      <w:marRight w:val="0"/>
      <w:marTop w:val="0"/>
      <w:marBottom w:val="0"/>
      <w:divBdr>
        <w:top w:val="none" w:sz="0" w:space="0" w:color="auto"/>
        <w:left w:val="none" w:sz="0" w:space="0" w:color="auto"/>
        <w:bottom w:val="none" w:sz="0" w:space="0" w:color="auto"/>
        <w:right w:val="none" w:sz="0" w:space="0" w:color="auto"/>
      </w:divBdr>
    </w:div>
    <w:div w:id="1991136725">
      <w:bodyDiv w:val="1"/>
      <w:marLeft w:val="0"/>
      <w:marRight w:val="0"/>
      <w:marTop w:val="0"/>
      <w:marBottom w:val="0"/>
      <w:divBdr>
        <w:top w:val="none" w:sz="0" w:space="0" w:color="auto"/>
        <w:left w:val="none" w:sz="0" w:space="0" w:color="auto"/>
        <w:bottom w:val="none" w:sz="0" w:space="0" w:color="auto"/>
        <w:right w:val="none" w:sz="0" w:space="0" w:color="auto"/>
      </w:divBdr>
    </w:div>
    <w:div w:id="1992825726">
      <w:bodyDiv w:val="1"/>
      <w:marLeft w:val="0"/>
      <w:marRight w:val="0"/>
      <w:marTop w:val="0"/>
      <w:marBottom w:val="0"/>
      <w:divBdr>
        <w:top w:val="none" w:sz="0" w:space="0" w:color="auto"/>
        <w:left w:val="none" w:sz="0" w:space="0" w:color="auto"/>
        <w:bottom w:val="none" w:sz="0" w:space="0" w:color="auto"/>
        <w:right w:val="none" w:sz="0" w:space="0" w:color="auto"/>
      </w:divBdr>
    </w:div>
    <w:div w:id="2031297614">
      <w:bodyDiv w:val="1"/>
      <w:marLeft w:val="0"/>
      <w:marRight w:val="0"/>
      <w:marTop w:val="0"/>
      <w:marBottom w:val="0"/>
      <w:divBdr>
        <w:top w:val="none" w:sz="0" w:space="0" w:color="auto"/>
        <w:left w:val="none" w:sz="0" w:space="0" w:color="auto"/>
        <w:bottom w:val="none" w:sz="0" w:space="0" w:color="auto"/>
        <w:right w:val="none" w:sz="0" w:space="0" w:color="auto"/>
      </w:divBdr>
    </w:div>
    <w:div w:id="2070574265">
      <w:bodyDiv w:val="1"/>
      <w:marLeft w:val="0"/>
      <w:marRight w:val="0"/>
      <w:marTop w:val="0"/>
      <w:marBottom w:val="0"/>
      <w:divBdr>
        <w:top w:val="none" w:sz="0" w:space="0" w:color="auto"/>
        <w:left w:val="none" w:sz="0" w:space="0" w:color="auto"/>
        <w:bottom w:val="none" w:sz="0" w:space="0" w:color="auto"/>
        <w:right w:val="none" w:sz="0" w:space="0" w:color="auto"/>
      </w:divBdr>
      <w:divsChild>
        <w:div w:id="1337923385">
          <w:marLeft w:val="0"/>
          <w:marRight w:val="0"/>
          <w:marTop w:val="0"/>
          <w:marBottom w:val="0"/>
          <w:divBdr>
            <w:top w:val="none" w:sz="0" w:space="0" w:color="auto"/>
            <w:left w:val="none" w:sz="0" w:space="0" w:color="auto"/>
            <w:bottom w:val="none" w:sz="0" w:space="0" w:color="auto"/>
            <w:right w:val="none" w:sz="0" w:space="0" w:color="auto"/>
          </w:divBdr>
          <w:divsChild>
            <w:div w:id="13346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821">
      <w:bodyDiv w:val="1"/>
      <w:marLeft w:val="0"/>
      <w:marRight w:val="0"/>
      <w:marTop w:val="0"/>
      <w:marBottom w:val="0"/>
      <w:divBdr>
        <w:top w:val="none" w:sz="0" w:space="0" w:color="auto"/>
        <w:left w:val="none" w:sz="0" w:space="0" w:color="auto"/>
        <w:bottom w:val="none" w:sz="0" w:space="0" w:color="auto"/>
        <w:right w:val="none" w:sz="0" w:space="0" w:color="auto"/>
      </w:divBdr>
    </w:div>
    <w:div w:id="2102218299">
      <w:bodyDiv w:val="1"/>
      <w:marLeft w:val="0"/>
      <w:marRight w:val="0"/>
      <w:marTop w:val="0"/>
      <w:marBottom w:val="0"/>
      <w:divBdr>
        <w:top w:val="none" w:sz="0" w:space="0" w:color="auto"/>
        <w:left w:val="none" w:sz="0" w:space="0" w:color="auto"/>
        <w:bottom w:val="none" w:sz="0" w:space="0" w:color="auto"/>
        <w:right w:val="none" w:sz="0" w:space="0" w:color="auto"/>
      </w:divBdr>
    </w:div>
    <w:div w:id="21108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st.f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8EDF72D49EA44AB90F024D99D2B5E3" ma:contentTypeVersion="13" ma:contentTypeDescription="Crear nuevo documento." ma:contentTypeScope="" ma:versionID="9e863c3dffdee3dd776dfdccffd815b3">
  <xsd:schema xmlns:xsd="http://www.w3.org/2001/XMLSchema" xmlns:xs="http://www.w3.org/2001/XMLSchema" xmlns:p="http://schemas.microsoft.com/office/2006/metadata/properties" xmlns:ns3="f7b1a7ea-1dd0-43bd-8f52-dd9459d0ec96" xmlns:ns4="56eae398-d265-4f71-b30c-62c529056c9f" targetNamespace="http://schemas.microsoft.com/office/2006/metadata/properties" ma:root="true" ma:fieldsID="3590ab6646f43867cc82e199a8ff813b" ns3:_="" ns4:_="">
    <xsd:import namespace="f7b1a7ea-1dd0-43bd-8f52-dd9459d0ec96"/>
    <xsd:import namespace="56eae398-d265-4f71-b30c-62c529056c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1a7ea-1dd0-43bd-8f52-dd9459d0ec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eae398-d265-4f71-b30c-62c529056c9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Gur23</b:Tag>
    <b:SourceType>InternetSite</b:SourceType>
    <b:Guid>{06309F9E-0F14-40CC-9567-DD6B7288B405}</b:Guid>
    <b:Author>
      <b:Author>
        <b:Corporate>Guru 99</b:Corporate>
      </b:Author>
    </b:Author>
    <b:Title>Tutorial de Scikit-Learn: ejemplos de aprendizaje automático en Python</b:Title>
    <b:ProductionCompany>Guru 99</b:ProductionCompany>
    <b:Year>2023</b:Year>
    <b:Month>Enero</b:Month>
    <b:Day>8</b:Day>
    <b:YearAccessed>2023</b:YearAccessed>
    <b:MonthAccessed>Febrero</b:MonthAccessed>
    <b:DayAccessed>23</b:DayAccessed>
    <b:URL>https://guru99.es/scikit-learn-tutorial/</b:URL>
    <b:RefOrder>2</b:RefOrder>
  </b:Source>
  <b:Source>
    <b:Tag>Pan22</b:Tag>
    <b:SourceType>InternetSite</b:SourceType>
    <b:Guid>{65AE0860-E9E5-440A-96C5-8C716412DF86}</b:Guid>
    <b:Title>Pandas Documentation</b:Title>
    <b:Author>
      <b:Author>
        <b:Corporate>Pandas</b:Corporate>
      </b:Author>
    </b:Author>
    <b:YearAccessed>2023</b:YearAccessed>
    <b:MonthAccessed>Febrero</b:MonthAccessed>
    <b:DayAccessed>23</b:DayAccessed>
    <b:URL>https://pandas.pydata.org/docs/</b:URL>
    <b:RefOrder>1</b:RefOrder>
  </b:Source>
  <b:Source>
    <b:Tag>Sch19</b:Tag>
    <b:SourceType>InternetSite</b:SourceType>
    <b:Guid>{FB41F48D-104F-4C9E-9578-454F39DAA4F9}</b:Guid>
    <b:Title>pickle — Serialización de objetos</b:Title>
    <b:ProductionCompany>Rico Schmidt</b:ProductionCompany>
    <b:Year>2019</b:Year>
    <b:YearAccessed>2023</b:YearAccessed>
    <b:MonthAccessed>Marzo</b:MonthAccessed>
    <b:DayAccessed>1</b:DayAccessed>
    <b:URL>https://rico-schmidt.name/pymotw-3/pickle/index.html</b:URL>
    <b:Author>
      <b:Author>
        <b:NameList>
          <b:Person>
            <b:Last>Schmidt</b:Last>
            <b:Middle>Rico</b:Middle>
            <b:First>Ernesto</b:First>
          </b:Person>
        </b:NameList>
      </b:Author>
    </b:Author>
    <b:RefOrder>4</b:RefOrder>
  </b:Source>
  <b:Source>
    <b:Tag>Int22</b:Tag>
    <b:SourceType>InternetSite</b:SourceType>
    <b:Guid>{89B60B42-D88C-409B-A0C9-A121C6C9184C}</b:Guid>
    <b:Author>
      <b:Author>
        <b:Corporate>Interactive Chaos</b:Corporate>
      </b:Author>
    </b:Author>
    <b:Title>Seaborn</b:Title>
    <b:YearAccessed>2023</b:YearAccessed>
    <b:MonthAccessed>Febrero</b:MonthAccessed>
    <b:DayAccessed>23</b:DayAccessed>
    <b:URL>https://interactivechaos.com/es/manual/tutorial-de-seaborn/presentacion#:~:text=seaborn%20es%20una%20librer%C3%ADa%20de,la%20creaci%C3%B3n%20de%20atractivas%20gr%C3%A1ficas.</b:URL>
    <b:ProductionCompany>Interactive Chaos</b:ProductionCompany>
    <b:RefOrder>3</b:RefOrder>
  </b:Source>
  <b:Source>
    <b:Tag>Ana221</b:Tag>
    <b:SourceType>InternetSite</b:SourceType>
    <b:Guid>{773C6701-2BA7-4A92-8E76-DFAF9A90680A}</b:Guid>
    <b:Author>
      <b:Author>
        <b:Corporate>Anaconda</b:Corporate>
      </b:Author>
    </b:Author>
    <b:Title>Anaconda</b:Title>
    <b:YearAccessed>2023</b:YearAccessed>
    <b:MonthAccessed>Febrero</b:MonthAccessed>
    <b:DayAccessed>27</b:DayAccessed>
    <b:URL>https://www.anaconda.com/products/distribution</b:URL>
    <b:ProductionCompany>Anaconda</b:ProductionCompany>
    <b:RefOrder>6</b:RefOrder>
  </b:Source>
  <b:Source>
    <b:Tag>INE22</b:Tag>
    <b:SourceType>InternetSite</b:SourceType>
    <b:Guid>{67BB4720-7FB0-4BD2-8FD2-40021BC15961}</b:Guid>
    <b:Author>
      <b:Author>
        <b:Corporate>DEAPdataset</b:Corporate>
      </b:Author>
    </b:Author>
    <b:Title>DEAPdataset</b:Title>
    <b:YearAccessed>2023</b:YearAccessed>
    <b:MonthAccessed>Febrero</b:MonthAccessed>
    <b:DayAccessed>27</b:DayAccessed>
    <b:URL>https://www.ecuadorencifras.gob.ec/objetivos-politicas/</b:URL>
    <b:ProductionCompany>DEAPdataset</b:ProductionCompany>
    <b:RefOrder>8</b:RefOrder>
  </b:Source>
  <b:Source>
    <b:Tag>Jup22</b:Tag>
    <b:SourceType>InternetSite</b:SourceType>
    <b:Guid>{84C86977-4FB9-4FD6-A1CF-0466F7279D27}</b:Guid>
    <b:Author>
      <b:Author>
        <b:Corporate>Jupyter</b:Corporate>
      </b:Author>
    </b:Author>
    <b:Title>Jupyter</b:Title>
    <b:YearAccessed>2023</b:YearAccessed>
    <b:MonthAccessed>Febrero</b:MonthAccessed>
    <b:DayAccessed>27</b:DayAccessed>
    <b:URL>https://jupyter.org/</b:URL>
    <b:ProductionCompany>Jupyter</b:ProductionCompany>
    <b:RefOrder>7</b:RefOrder>
  </b:Source>
  <b:Source>
    <b:Tag>DIS20</b:Tag>
    <b:SourceType>InternetSite</b:SourceType>
    <b:Guid>{1AA972A1-0081-45E8-A319-FC4B4625CA60}</b:Guid>
    <b:Author>
      <b:Author>
        <b:Corporate>Aprende con alf</b:Corporate>
      </b:Author>
    </b:Author>
    <b:Title>Manual de Python, La librería Matplotlib</b:Title>
    <b:Year>2020</b:Year>
    <b:Month>Octubre</b:Month>
    <b:Day>4</b:Day>
    <b:YearAccessed>2023</b:YearAccessed>
    <b:MonthAccessed>Febrero</b:MonthAccessed>
    <b:DayAccessed>27</b:DayAccessed>
    <b:URL>https://aprendeconalf.es/docencia/python/manual/matplotlib/#:~:text=Matplotlib%20es%20una%20librer%C3%ADa%20de,Histograma</b:URL>
    <b:ProductionCompany>Aprende con alf</b:ProductionCompany>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189-97E8-4DA3-B849-4DD1CA02B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1a7ea-1dd0-43bd-8f52-dd9459d0ec96"/>
    <ds:schemaRef ds:uri="56eae398-d265-4f71-b30c-62c529056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F25E8-7F19-4793-93F5-EA7770F834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F6F87D-F626-46F6-A3FC-80A075134FBF}">
  <ds:schemaRefs>
    <ds:schemaRef ds:uri="http://schemas.openxmlformats.org/officeDocument/2006/bibliography"/>
  </ds:schemaRefs>
</ds:datastoreItem>
</file>

<file path=customXml/itemProps4.xml><?xml version="1.0" encoding="utf-8"?>
<ds:datastoreItem xmlns:ds="http://schemas.openxmlformats.org/officeDocument/2006/customXml" ds:itemID="{93594D9E-7EC2-4BD8-8AD7-AD865F688D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Links>
    <vt:vector size="90" baseType="variant">
      <vt:variant>
        <vt:i4>1310748</vt:i4>
      </vt:variant>
      <vt:variant>
        <vt:i4>105</vt:i4>
      </vt:variant>
      <vt:variant>
        <vt:i4>0</vt:i4>
      </vt:variant>
      <vt:variant>
        <vt:i4>5</vt:i4>
      </vt:variant>
      <vt:variant>
        <vt:lpwstr>https://www.last.fm/</vt:lpwstr>
      </vt:variant>
      <vt:variant>
        <vt:lpwstr/>
      </vt:variant>
      <vt:variant>
        <vt:i4>2031672</vt:i4>
      </vt:variant>
      <vt:variant>
        <vt:i4>80</vt:i4>
      </vt:variant>
      <vt:variant>
        <vt:i4>0</vt:i4>
      </vt:variant>
      <vt:variant>
        <vt:i4>5</vt:i4>
      </vt:variant>
      <vt:variant>
        <vt:lpwstr/>
      </vt:variant>
      <vt:variant>
        <vt:lpwstr>_Toc128428360</vt:lpwstr>
      </vt:variant>
      <vt:variant>
        <vt:i4>1835064</vt:i4>
      </vt:variant>
      <vt:variant>
        <vt:i4>74</vt:i4>
      </vt:variant>
      <vt:variant>
        <vt:i4>0</vt:i4>
      </vt:variant>
      <vt:variant>
        <vt:i4>5</vt:i4>
      </vt:variant>
      <vt:variant>
        <vt:lpwstr/>
      </vt:variant>
      <vt:variant>
        <vt:lpwstr>_Toc128428359</vt:lpwstr>
      </vt:variant>
      <vt:variant>
        <vt:i4>1835064</vt:i4>
      </vt:variant>
      <vt:variant>
        <vt:i4>68</vt:i4>
      </vt:variant>
      <vt:variant>
        <vt:i4>0</vt:i4>
      </vt:variant>
      <vt:variant>
        <vt:i4>5</vt:i4>
      </vt:variant>
      <vt:variant>
        <vt:lpwstr/>
      </vt:variant>
      <vt:variant>
        <vt:lpwstr>_Toc128428358</vt:lpwstr>
      </vt:variant>
      <vt:variant>
        <vt:i4>1835064</vt:i4>
      </vt:variant>
      <vt:variant>
        <vt:i4>62</vt:i4>
      </vt:variant>
      <vt:variant>
        <vt:i4>0</vt:i4>
      </vt:variant>
      <vt:variant>
        <vt:i4>5</vt:i4>
      </vt:variant>
      <vt:variant>
        <vt:lpwstr/>
      </vt:variant>
      <vt:variant>
        <vt:lpwstr>_Toc128428357</vt:lpwstr>
      </vt:variant>
      <vt:variant>
        <vt:i4>1835064</vt:i4>
      </vt:variant>
      <vt:variant>
        <vt:i4>56</vt:i4>
      </vt:variant>
      <vt:variant>
        <vt:i4>0</vt:i4>
      </vt:variant>
      <vt:variant>
        <vt:i4>5</vt:i4>
      </vt:variant>
      <vt:variant>
        <vt:lpwstr/>
      </vt:variant>
      <vt:variant>
        <vt:lpwstr>_Toc128428356</vt:lpwstr>
      </vt:variant>
      <vt:variant>
        <vt:i4>1835064</vt:i4>
      </vt:variant>
      <vt:variant>
        <vt:i4>50</vt:i4>
      </vt:variant>
      <vt:variant>
        <vt:i4>0</vt:i4>
      </vt:variant>
      <vt:variant>
        <vt:i4>5</vt:i4>
      </vt:variant>
      <vt:variant>
        <vt:lpwstr/>
      </vt:variant>
      <vt:variant>
        <vt:lpwstr>_Toc128428355</vt:lpwstr>
      </vt:variant>
      <vt:variant>
        <vt:i4>1835064</vt:i4>
      </vt:variant>
      <vt:variant>
        <vt:i4>44</vt:i4>
      </vt:variant>
      <vt:variant>
        <vt:i4>0</vt:i4>
      </vt:variant>
      <vt:variant>
        <vt:i4>5</vt:i4>
      </vt:variant>
      <vt:variant>
        <vt:lpwstr/>
      </vt:variant>
      <vt:variant>
        <vt:lpwstr>_Toc128428354</vt:lpwstr>
      </vt:variant>
      <vt:variant>
        <vt:i4>1835064</vt:i4>
      </vt:variant>
      <vt:variant>
        <vt:i4>38</vt:i4>
      </vt:variant>
      <vt:variant>
        <vt:i4>0</vt:i4>
      </vt:variant>
      <vt:variant>
        <vt:i4>5</vt:i4>
      </vt:variant>
      <vt:variant>
        <vt:lpwstr/>
      </vt:variant>
      <vt:variant>
        <vt:lpwstr>_Toc128428353</vt:lpwstr>
      </vt:variant>
      <vt:variant>
        <vt:i4>1835064</vt:i4>
      </vt:variant>
      <vt:variant>
        <vt:i4>32</vt:i4>
      </vt:variant>
      <vt:variant>
        <vt:i4>0</vt:i4>
      </vt:variant>
      <vt:variant>
        <vt:i4>5</vt:i4>
      </vt:variant>
      <vt:variant>
        <vt:lpwstr/>
      </vt:variant>
      <vt:variant>
        <vt:lpwstr>_Toc128428352</vt:lpwstr>
      </vt:variant>
      <vt:variant>
        <vt:i4>1835064</vt:i4>
      </vt:variant>
      <vt:variant>
        <vt:i4>26</vt:i4>
      </vt:variant>
      <vt:variant>
        <vt:i4>0</vt:i4>
      </vt:variant>
      <vt:variant>
        <vt:i4>5</vt:i4>
      </vt:variant>
      <vt:variant>
        <vt:lpwstr/>
      </vt:variant>
      <vt:variant>
        <vt:lpwstr>_Toc128428351</vt:lpwstr>
      </vt:variant>
      <vt:variant>
        <vt:i4>1835064</vt:i4>
      </vt:variant>
      <vt:variant>
        <vt:i4>20</vt:i4>
      </vt:variant>
      <vt:variant>
        <vt:i4>0</vt:i4>
      </vt:variant>
      <vt:variant>
        <vt:i4>5</vt:i4>
      </vt:variant>
      <vt:variant>
        <vt:lpwstr/>
      </vt:variant>
      <vt:variant>
        <vt:lpwstr>_Toc128428350</vt:lpwstr>
      </vt:variant>
      <vt:variant>
        <vt:i4>1900600</vt:i4>
      </vt:variant>
      <vt:variant>
        <vt:i4>14</vt:i4>
      </vt:variant>
      <vt:variant>
        <vt:i4>0</vt:i4>
      </vt:variant>
      <vt:variant>
        <vt:i4>5</vt:i4>
      </vt:variant>
      <vt:variant>
        <vt:lpwstr/>
      </vt:variant>
      <vt:variant>
        <vt:lpwstr>_Toc128428349</vt:lpwstr>
      </vt:variant>
      <vt:variant>
        <vt:i4>1900600</vt:i4>
      </vt:variant>
      <vt:variant>
        <vt:i4>8</vt:i4>
      </vt:variant>
      <vt:variant>
        <vt:i4>0</vt:i4>
      </vt:variant>
      <vt:variant>
        <vt:i4>5</vt:i4>
      </vt:variant>
      <vt:variant>
        <vt:lpwstr/>
      </vt:variant>
      <vt:variant>
        <vt:lpwstr>_Toc128428348</vt:lpwstr>
      </vt:variant>
      <vt:variant>
        <vt:i4>1900600</vt:i4>
      </vt:variant>
      <vt:variant>
        <vt:i4>2</vt:i4>
      </vt:variant>
      <vt:variant>
        <vt:i4>0</vt:i4>
      </vt:variant>
      <vt:variant>
        <vt:i4>5</vt:i4>
      </vt:variant>
      <vt:variant>
        <vt:lpwstr/>
      </vt:variant>
      <vt:variant>
        <vt:lpwstr>_Toc128428347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 DEL ROCIO AUCANCELA TAMAY</dc:creator>
  <cp:keywords/>
  <dc:description/>
  <cp:lastModifiedBy>DAVID SEBASTIAN BASANTES LUCERO</cp:lastModifiedBy>
  <cp:revision>377</cp:revision>
  <cp:lastPrinted>2023-03-02T00:48:00Z</cp:lastPrinted>
  <dcterms:created xsi:type="dcterms:W3CDTF">2022-08-30T14:07:00Z</dcterms:created>
  <dcterms:modified xsi:type="dcterms:W3CDTF">2023-03-03T02:09:00Z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0x010100B08EDF72D49EA44AB90F024D99D2B5E3</vt:lpwstr>
  </property>
</Properties>
</file>