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MARCO TEÓRICO: TRANSMISIÓN DE INFORMACIÓN MEDIANTE LUZ INVISIBLE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Juan Felipe Orozco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Daniel Villegas Toro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Juan Miguel Gómez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Mateo Cardona Marin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ASIGNATURA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TEORÍA DE SEÑALES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152400</wp:posOffset>
            </wp:positionV>
            <wp:extent cx="1139662" cy="662977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93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662" cy="662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UNIVERSIDAD DE MANIZALES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1. Resumen del Proyecto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proyecto de investigación aborda el estudio, diseño y evaluación práctica de sistemas de Comunicación por Luz Invisible (ILC / FSO - Free Space Optics) utilizando un diodo láser infrarrojo (IR) como emisor óptico directo. La investigación tendra como propósito analizar los principios físicos, electroópticos y la propagación de haces colimados para la transmisión inalámbrica de caracteres codificados en código Morse. 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desarrollará un prototipo experimental capaz de codificar texto o impulsos de entrada en pulsos continuos/discontinuos de luz invisible , A través de este trabajo se pretende evaluar la precisión en la demodulación del código Morse, el tiempo de respuesta del sensor, el rango de alcance del láser frente a la alineación direccional y el impacto atenuante del ruido óptico ambiental.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2. Objetivo a Lograr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Diseñar, implementar y evaluar experimentalmente un prototipo funcional de transmisión y recepción de datos mediante luz invisible (láser infrarrojo), demostrando la viabilidad de la codificación y demodulación de señales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Morse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corta y media distancia en entornos controlados.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3. Definiciones de Palabras Asociadas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Luz Invisible : Radiación electromagnética cuya longitud de onda es superior a la del espectro visible,imperceptible a la vista humana.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FSO: Tecnología de comunicación óptica inalámbrica que utiliza la propagación de la luz en el espacio libre para transmitir datos.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Diodo Láser : Fuente de luz coherente y altamente direccional que emite un haz monocromático en el espectro infrarrojo.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Morse: Sistema de representación de letras y números mediante señales intermitentes de duración variable (puntos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rayas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Modulación OOK: Técnica de modulación digital por desplazamiento de amplitud en la que la presencia de la señal luminosa representa un estado alto/pulso y su ausencia representa un estado bajo/espacio.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Relación Señal/Ruido: Proporción entre la intensidad de la señal del láser detectada y el nivel del ruido ambiental de fondo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4. Antecedentes de Investigación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Gómez, M., &amp; Rodríguez, F. (2023). Análisis de rendimiento de sistemas Li-Fi en entornos interiores con interferencia de luz ambiental. Revista Iberoamericana de Telecomunicaciones, 15(2), 45-58.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Haas, H., &amp; Chen, C. (2022). Advances in high-speed visible light communication using micro-LED arrays. IEEE Transactions on Wireless Communications, 21(8), 6102-6115.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Martínez, J., López, E., &amp; Torres, R. (2024). Prototipado de bajo costo para transmisión de audio analógico mediante comunicación por luz visible. Journal of Applied Optics and Electronics, 9(1), 12-24.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5. Materiales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Emisor Óptico: Diodo Láser Infrarrojo  y Receptor Óptico: Fotodiodo PIN Infrarrojo o Fototransistor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19475" cy="2990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Filtro Óptico:Filtro óptico receptor para el bloqueo de luz del espectro visible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05038" cy="178608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78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y Procesamiento: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Microcontrolador: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81288" cy="26812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Componentes Pasivos y Varios: Resistencias, potenciómetros para el ajuste de umbral del comparador, condensadores cerámicos y protoboard: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8600" cy="32670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6. Desarrollos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7. Conclusiones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