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280" w:rsidRDefault="006D5280"/>
    <w:p w:rsidR="006D5280" w:rsidRDefault="006D5280" w:rsidP="006D5280">
      <w:pPr>
        <w:tabs>
          <w:tab w:val="left" w:pos="2775"/>
        </w:tabs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EXAMEN 2ª EVALUACIÓN: </w:t>
      </w:r>
    </w:p>
    <w:p w:rsidR="00A5028F" w:rsidRDefault="006D5280" w:rsidP="006D5280">
      <w:pPr>
        <w:tabs>
          <w:tab w:val="left" w:pos="2775"/>
        </w:tabs>
        <w:jc w:val="center"/>
        <w:rPr>
          <w:sz w:val="48"/>
          <w:szCs w:val="48"/>
        </w:rPr>
      </w:pPr>
      <w:r>
        <w:rPr>
          <w:sz w:val="48"/>
          <w:szCs w:val="48"/>
        </w:rPr>
        <w:t>ENTORNOS DE DESARROLLO</w:t>
      </w:r>
    </w:p>
    <w:p w:rsidR="006D5280" w:rsidRDefault="006D5280" w:rsidP="006D5280">
      <w:pPr>
        <w:tabs>
          <w:tab w:val="left" w:pos="2775"/>
        </w:tabs>
        <w:jc w:val="center"/>
        <w:rPr>
          <w:sz w:val="48"/>
          <w:szCs w:val="48"/>
        </w:rPr>
      </w:pPr>
    </w:p>
    <w:p w:rsidR="006D5280" w:rsidRDefault="006D5280" w:rsidP="006D5280">
      <w:pPr>
        <w:tabs>
          <w:tab w:val="left" w:pos="2775"/>
        </w:tabs>
      </w:pPr>
      <w:r>
        <w:t xml:space="preserve">En el primer punto, comenzamos cambiando el nombre a la clase </w:t>
      </w:r>
      <w:proofErr w:type="spellStart"/>
      <w:r>
        <w:t>Form.cs</w:t>
      </w:r>
      <w:proofErr w:type="spellEnd"/>
      <w:r>
        <w:t xml:space="preserve"> y a </w:t>
      </w:r>
      <w:proofErr w:type="spellStart"/>
      <w:r>
        <w:t>Loto.cs</w:t>
      </w:r>
      <w:proofErr w:type="spellEnd"/>
      <w:r>
        <w:t>, cómo método de autenticación…</w:t>
      </w:r>
    </w:p>
    <w:p w:rsidR="006D5280" w:rsidRDefault="006D5280" w:rsidP="006D5280">
      <w:pPr>
        <w:tabs>
          <w:tab w:val="left" w:pos="2775"/>
        </w:tabs>
      </w:pPr>
      <w:r>
        <w:rPr>
          <w:noProof/>
          <w:lang w:eastAsia="es-ES"/>
        </w:rPr>
        <w:drawing>
          <wp:inline distT="0" distB="0" distL="0" distR="0" wp14:anchorId="0A017B9E" wp14:editId="49198ED1">
            <wp:extent cx="3152775" cy="2381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433" w:rsidRDefault="00794433" w:rsidP="006D5280">
      <w:pPr>
        <w:tabs>
          <w:tab w:val="left" w:pos="2775"/>
        </w:tabs>
      </w:pPr>
    </w:p>
    <w:p w:rsidR="00794433" w:rsidRDefault="00794433" w:rsidP="006D5280">
      <w:pPr>
        <w:tabs>
          <w:tab w:val="left" w:pos="2775"/>
        </w:tabs>
        <w:rPr>
          <w:i/>
        </w:rPr>
      </w:pPr>
      <w:r w:rsidRPr="00794433">
        <w:rPr>
          <w:i/>
        </w:rPr>
        <w:t>EJERCICIO 1: Buscando errores.</w:t>
      </w:r>
    </w:p>
    <w:p w:rsidR="00794433" w:rsidRPr="00794433" w:rsidRDefault="00794433" w:rsidP="00794433">
      <w:pPr>
        <w:tabs>
          <w:tab w:val="left" w:pos="2775"/>
        </w:tabs>
        <w:jc w:val="both"/>
      </w:pPr>
      <w:r w:rsidRPr="00794433">
        <w:t xml:space="preserve">En primer lugar, en la línea 7, cuando declaramos la clase loto, esta debería estar en </w:t>
      </w:r>
      <w:proofErr w:type="spellStart"/>
      <w:r w:rsidRPr="00794433">
        <w:t>PasCal</w:t>
      </w:r>
      <w:proofErr w:type="spellEnd"/>
      <w:r w:rsidRPr="00794433">
        <w:t xml:space="preserve">, siendo Loto. </w:t>
      </w:r>
      <w:r>
        <w:t xml:space="preserve">Hacemos </w:t>
      </w:r>
      <w:proofErr w:type="spellStart"/>
      <w:r>
        <w:t>click</w:t>
      </w:r>
      <w:proofErr w:type="spellEnd"/>
      <w:r>
        <w:t xml:space="preserve"> derecho -&gt; Cambiar nombre, o el </w:t>
      </w:r>
      <w:proofErr w:type="spellStart"/>
      <w:r>
        <w:t>shortcut</w:t>
      </w:r>
      <w:proofErr w:type="spellEnd"/>
      <w:r>
        <w:t xml:space="preserve"> doble </w:t>
      </w:r>
      <w:proofErr w:type="spellStart"/>
      <w:r>
        <w:t>Ctrl+R</w:t>
      </w:r>
      <w:proofErr w:type="spellEnd"/>
      <w:r>
        <w:t>.</w:t>
      </w:r>
    </w:p>
    <w:p w:rsidR="00794433" w:rsidRDefault="00794433" w:rsidP="006D5280">
      <w:pPr>
        <w:tabs>
          <w:tab w:val="left" w:pos="2775"/>
        </w:tabs>
        <w:rPr>
          <w:i/>
        </w:rPr>
      </w:pPr>
      <w:r>
        <w:rPr>
          <w:noProof/>
          <w:lang w:eastAsia="es-ES"/>
        </w:rPr>
        <w:drawing>
          <wp:inline distT="0" distB="0" distL="0" distR="0" wp14:anchorId="5B7976EE" wp14:editId="3C5B0124">
            <wp:extent cx="2724150" cy="131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AE" w:rsidRPr="00794433" w:rsidRDefault="007A62AE" w:rsidP="006D5280">
      <w:pPr>
        <w:tabs>
          <w:tab w:val="left" w:pos="2775"/>
        </w:tabs>
        <w:rPr>
          <w:i/>
        </w:rPr>
      </w:pPr>
      <w:r>
        <w:rPr>
          <w:noProof/>
          <w:lang w:eastAsia="es-ES"/>
        </w:rPr>
        <w:drawing>
          <wp:inline distT="0" distB="0" distL="0" distR="0" wp14:anchorId="227B79B6" wp14:editId="6262612B">
            <wp:extent cx="2133600" cy="771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433" w:rsidRDefault="00794433" w:rsidP="006D5280">
      <w:pPr>
        <w:tabs>
          <w:tab w:val="left" w:pos="2775"/>
        </w:tabs>
      </w:pPr>
      <w:r>
        <w:t xml:space="preserve">Línea 14, el vector </w:t>
      </w:r>
      <w:proofErr w:type="spellStart"/>
      <w:r>
        <w:t>nums</w:t>
      </w:r>
      <w:proofErr w:type="spellEnd"/>
      <w:r>
        <w:t xml:space="preserve">, estaría mejor llamándose </w:t>
      </w:r>
      <w:proofErr w:type="spellStart"/>
      <w:r>
        <w:t>numeros</w:t>
      </w:r>
      <w:proofErr w:type="spellEnd"/>
      <w:r>
        <w:t xml:space="preserve">, </w:t>
      </w:r>
      <w:r w:rsidR="007A62AE">
        <w:t xml:space="preserve">en </w:t>
      </w:r>
      <w:proofErr w:type="spellStart"/>
      <w:r w:rsidR="007A62AE">
        <w:t>caMel</w:t>
      </w:r>
      <w:proofErr w:type="spellEnd"/>
      <w:r w:rsidR="007A62AE">
        <w:t xml:space="preserve">, </w:t>
      </w:r>
      <w:r>
        <w:t xml:space="preserve">de forma más clara y sin barra baja. </w:t>
      </w:r>
      <w:r w:rsidR="007A62AE">
        <w:t>Cambiamos nombre.</w:t>
      </w:r>
    </w:p>
    <w:p w:rsidR="007A62AE" w:rsidRDefault="007A62AE" w:rsidP="006D5280">
      <w:pPr>
        <w:tabs>
          <w:tab w:val="left" w:pos="2775"/>
        </w:tabs>
      </w:pPr>
      <w:r>
        <w:rPr>
          <w:noProof/>
          <w:lang w:eastAsia="es-ES"/>
        </w:rPr>
        <w:lastRenderedPageBreak/>
        <w:drawing>
          <wp:inline distT="0" distB="0" distL="0" distR="0" wp14:anchorId="16762CA9" wp14:editId="686ABA2E">
            <wp:extent cx="4486275" cy="552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AE" w:rsidRDefault="007A62AE" w:rsidP="006D5280">
      <w:pPr>
        <w:tabs>
          <w:tab w:val="left" w:pos="2775"/>
        </w:tabs>
      </w:pPr>
      <w:r>
        <w:rPr>
          <w:noProof/>
          <w:lang w:eastAsia="es-ES"/>
        </w:rPr>
        <w:drawing>
          <wp:inline distT="0" distB="0" distL="0" distR="0" wp14:anchorId="42FCC3D4" wp14:editId="2161DFB8">
            <wp:extent cx="2895600" cy="3905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AE" w:rsidRDefault="007A62AE" w:rsidP="006D5280">
      <w:pPr>
        <w:tabs>
          <w:tab w:val="left" w:pos="2775"/>
        </w:tabs>
      </w:pPr>
      <w:proofErr w:type="spellStart"/>
      <w:r>
        <w:t>Linea</w:t>
      </w:r>
      <w:proofErr w:type="spellEnd"/>
      <w:r>
        <w:t xml:space="preserve"> 17, el </w:t>
      </w:r>
      <w:proofErr w:type="spellStart"/>
      <w:r>
        <w:t>get</w:t>
      </w:r>
      <w:proofErr w:type="spellEnd"/>
      <w:r>
        <w:t xml:space="preserve"> y el set deberían estar en corchetes distintos…</w:t>
      </w:r>
    </w:p>
    <w:p w:rsidR="007A62AE" w:rsidRDefault="007A62AE" w:rsidP="006D5280">
      <w:pPr>
        <w:tabs>
          <w:tab w:val="left" w:pos="2775"/>
        </w:tabs>
      </w:pPr>
      <w:r>
        <w:rPr>
          <w:noProof/>
          <w:lang w:eastAsia="es-ES"/>
        </w:rPr>
        <w:drawing>
          <wp:inline distT="0" distB="0" distL="0" distR="0" wp14:anchorId="022AEEF2" wp14:editId="59D15C9E">
            <wp:extent cx="3609975" cy="1019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AE" w:rsidRDefault="007A62AE" w:rsidP="006D5280">
      <w:pPr>
        <w:tabs>
          <w:tab w:val="left" w:pos="2775"/>
        </w:tabs>
      </w:pPr>
      <w:r>
        <w:rPr>
          <w:noProof/>
          <w:lang w:eastAsia="es-ES"/>
        </w:rPr>
        <w:drawing>
          <wp:inline distT="0" distB="0" distL="0" distR="0" wp14:anchorId="7C3B56D4" wp14:editId="0EC45B44">
            <wp:extent cx="3695700" cy="10001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AE" w:rsidRDefault="007A62AE" w:rsidP="006D5280">
      <w:pPr>
        <w:tabs>
          <w:tab w:val="left" w:pos="2775"/>
        </w:tabs>
      </w:pPr>
    </w:p>
    <w:p w:rsidR="007A62AE" w:rsidRDefault="007A62AE" w:rsidP="006D5280">
      <w:pPr>
        <w:tabs>
          <w:tab w:val="left" w:pos="2775"/>
        </w:tabs>
      </w:pPr>
      <w:r>
        <w:t xml:space="preserve">En la línea 25, el constructor de la clase debe tener el nombre en </w:t>
      </w:r>
      <w:proofErr w:type="spellStart"/>
      <w:r>
        <w:t>PasCal</w:t>
      </w:r>
      <w:proofErr w:type="spellEnd"/>
      <w:r>
        <w:t>, o en todo caso idéntico al de la clase.</w:t>
      </w:r>
    </w:p>
    <w:p w:rsidR="007A62AE" w:rsidRDefault="007A62AE" w:rsidP="006D5280">
      <w:pPr>
        <w:tabs>
          <w:tab w:val="left" w:pos="2775"/>
        </w:tabs>
      </w:pPr>
      <w:r>
        <w:rPr>
          <w:noProof/>
          <w:lang w:eastAsia="es-ES"/>
        </w:rPr>
        <w:drawing>
          <wp:inline distT="0" distB="0" distL="0" distR="0" wp14:anchorId="565AB2C3" wp14:editId="47C3FC01">
            <wp:extent cx="2743200" cy="1104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AE" w:rsidRDefault="007A62AE" w:rsidP="006D5280">
      <w:pPr>
        <w:tabs>
          <w:tab w:val="left" w:pos="2775"/>
        </w:tabs>
      </w:pPr>
      <w:r>
        <w:rPr>
          <w:noProof/>
          <w:lang w:eastAsia="es-ES"/>
        </w:rPr>
        <w:drawing>
          <wp:inline distT="0" distB="0" distL="0" distR="0" wp14:anchorId="106BF037" wp14:editId="11D15B72">
            <wp:extent cx="3095625" cy="15621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AE" w:rsidRDefault="007A62AE" w:rsidP="006D5280">
      <w:pPr>
        <w:tabs>
          <w:tab w:val="left" w:pos="2775"/>
        </w:tabs>
      </w:pPr>
      <w:r>
        <w:t xml:space="preserve">En la línea 29, deberíamos declarar las variables a poder ser una por línea, y nada de inicializar una variable seguida de una declaración. Además, poner espacios entre el </w:t>
      </w:r>
      <w:proofErr w:type="spellStart"/>
      <w:r>
        <w:t>asignador</w:t>
      </w:r>
      <w:proofErr w:type="spellEnd"/>
      <w:r>
        <w:t xml:space="preserve"> “=”.</w:t>
      </w:r>
    </w:p>
    <w:p w:rsidR="007A62AE" w:rsidRDefault="007A62AE" w:rsidP="006D5280">
      <w:pPr>
        <w:tabs>
          <w:tab w:val="left" w:pos="2775"/>
        </w:tabs>
      </w:pPr>
      <w:r>
        <w:rPr>
          <w:noProof/>
          <w:lang w:eastAsia="es-ES"/>
        </w:rPr>
        <w:lastRenderedPageBreak/>
        <w:drawing>
          <wp:inline distT="0" distB="0" distL="0" distR="0" wp14:anchorId="08A529CE" wp14:editId="40AAD3D2">
            <wp:extent cx="2952750" cy="1066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AE" w:rsidRDefault="007A62AE" w:rsidP="006D5280">
      <w:pPr>
        <w:tabs>
          <w:tab w:val="left" w:pos="2775"/>
        </w:tabs>
      </w:pPr>
      <w:r>
        <w:rPr>
          <w:noProof/>
          <w:lang w:eastAsia="es-ES"/>
        </w:rPr>
        <w:drawing>
          <wp:inline distT="0" distB="0" distL="0" distR="0" wp14:anchorId="0DD3871C" wp14:editId="1F32CC07">
            <wp:extent cx="3057525" cy="12096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AE" w:rsidRDefault="007A62AE" w:rsidP="006D5280">
      <w:pPr>
        <w:tabs>
          <w:tab w:val="left" w:pos="2775"/>
        </w:tabs>
      </w:pPr>
      <w:proofErr w:type="spellStart"/>
      <w:r>
        <w:t>Linea</w:t>
      </w:r>
      <w:proofErr w:type="spellEnd"/>
      <w:r>
        <w:t xml:space="preserve"> 35, dejar espacio entre declaración y bucle.</w:t>
      </w:r>
    </w:p>
    <w:p w:rsidR="00606E22" w:rsidRDefault="00606E22" w:rsidP="006D5280">
      <w:pPr>
        <w:tabs>
          <w:tab w:val="left" w:pos="2775"/>
        </w:tabs>
      </w:pPr>
      <w:proofErr w:type="spellStart"/>
      <w:r>
        <w:t>Linea</w:t>
      </w:r>
      <w:proofErr w:type="spellEnd"/>
      <w:r>
        <w:t xml:space="preserve"> 36, no hay espacios entre comparadores y </w:t>
      </w:r>
      <w:proofErr w:type="spellStart"/>
      <w:r>
        <w:t>asignacion</w:t>
      </w:r>
      <w:proofErr w:type="spellEnd"/>
      <w:r>
        <w:t>.</w:t>
      </w:r>
    </w:p>
    <w:p w:rsidR="007A62AE" w:rsidRDefault="007A62AE" w:rsidP="006D5280">
      <w:pPr>
        <w:tabs>
          <w:tab w:val="left" w:pos="2775"/>
        </w:tabs>
      </w:pPr>
      <w:proofErr w:type="spellStart"/>
      <w:r>
        <w:t>Linea</w:t>
      </w:r>
      <w:proofErr w:type="spellEnd"/>
      <w:r>
        <w:t xml:space="preserve"> 37, abrir llaves para sentencias del bucle.</w:t>
      </w:r>
    </w:p>
    <w:p w:rsidR="00606E22" w:rsidRDefault="00606E22" w:rsidP="006D5280">
      <w:pPr>
        <w:tabs>
          <w:tab w:val="left" w:pos="2775"/>
        </w:tabs>
      </w:pPr>
      <w:proofErr w:type="spellStart"/>
      <w:r>
        <w:t>Linea</w:t>
      </w:r>
      <w:proofErr w:type="spellEnd"/>
      <w:r>
        <w:t xml:space="preserve"> 39, no hay espaciado entre el comparador y las variables.</w:t>
      </w:r>
    </w:p>
    <w:p w:rsidR="007A62AE" w:rsidRDefault="00606E22" w:rsidP="006D5280">
      <w:pPr>
        <w:tabs>
          <w:tab w:val="left" w:pos="2775"/>
        </w:tabs>
      </w:pPr>
      <w:r>
        <w:rPr>
          <w:noProof/>
          <w:lang w:eastAsia="es-ES"/>
        </w:rPr>
        <w:drawing>
          <wp:inline distT="0" distB="0" distL="0" distR="0" wp14:anchorId="328E7C90" wp14:editId="0C5C37C8">
            <wp:extent cx="5400040" cy="12446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22" w:rsidRDefault="00606E22" w:rsidP="006D5280">
      <w:pPr>
        <w:tabs>
          <w:tab w:val="left" w:pos="2775"/>
        </w:tabs>
      </w:pPr>
    </w:p>
    <w:p w:rsidR="00606E22" w:rsidRDefault="00606E22" w:rsidP="006D5280">
      <w:pPr>
        <w:tabs>
          <w:tab w:val="left" w:pos="2775"/>
        </w:tabs>
      </w:pPr>
      <w:proofErr w:type="spellStart"/>
      <w:r>
        <w:t>Linea</w:t>
      </w:r>
      <w:proofErr w:type="spellEnd"/>
      <w:r>
        <w:t xml:space="preserve"> 54, clase loto debe estar en </w:t>
      </w:r>
      <w:proofErr w:type="spellStart"/>
      <w:r>
        <w:t>PasCal</w:t>
      </w:r>
      <w:proofErr w:type="spellEnd"/>
      <w:r>
        <w:t>.</w:t>
      </w:r>
    </w:p>
    <w:p w:rsidR="00606E22" w:rsidRDefault="00606E22" w:rsidP="006D5280">
      <w:pPr>
        <w:tabs>
          <w:tab w:val="left" w:pos="2775"/>
        </w:tabs>
      </w:pPr>
      <w:proofErr w:type="spellStart"/>
      <w:r>
        <w:t>Linea</w:t>
      </w:r>
      <w:proofErr w:type="spellEnd"/>
      <w:r>
        <w:t xml:space="preserve"> 56, lo de siempre de los espacios…</w:t>
      </w:r>
    </w:p>
    <w:p w:rsidR="00606E22" w:rsidRDefault="00606E22" w:rsidP="006D5280">
      <w:pPr>
        <w:tabs>
          <w:tab w:val="left" w:pos="2775"/>
        </w:tabs>
      </w:pPr>
      <w:proofErr w:type="spellStart"/>
      <w:r>
        <w:t>Linea</w:t>
      </w:r>
      <w:proofErr w:type="spellEnd"/>
      <w:r>
        <w:t xml:space="preserve"> 56, parece que estaba rota la barra espaciadora.</w:t>
      </w:r>
    </w:p>
    <w:p w:rsidR="00606E22" w:rsidRDefault="00606E22" w:rsidP="006D5280">
      <w:pPr>
        <w:tabs>
          <w:tab w:val="left" w:pos="2775"/>
        </w:tabs>
      </w:pPr>
      <w:r>
        <w:t>Línea 58, tratamos de separar declaración de bucle.</w:t>
      </w:r>
    </w:p>
    <w:p w:rsidR="00606E22" w:rsidRDefault="00606E22" w:rsidP="006D5280">
      <w:pPr>
        <w:tabs>
          <w:tab w:val="left" w:pos="2775"/>
        </w:tabs>
      </w:pPr>
      <w:proofErr w:type="spellStart"/>
      <w:r>
        <w:t>Linea</w:t>
      </w:r>
      <w:proofErr w:type="spellEnd"/>
      <w:r>
        <w:t xml:space="preserve"> 59, espacios.</w:t>
      </w:r>
    </w:p>
    <w:p w:rsidR="00606E22" w:rsidRDefault="00606E22" w:rsidP="006D5280">
      <w:pPr>
        <w:tabs>
          <w:tab w:val="left" w:pos="2775"/>
        </w:tabs>
      </w:pPr>
      <w:proofErr w:type="spellStart"/>
      <w:r>
        <w:t>Linea</w:t>
      </w:r>
      <w:proofErr w:type="spellEnd"/>
      <w:r>
        <w:t xml:space="preserve"> 60, espacios y debe ir entre llaves por pertenecer al </w:t>
      </w:r>
      <w:proofErr w:type="spellStart"/>
      <w:r>
        <w:t>for</w:t>
      </w:r>
      <w:proofErr w:type="spellEnd"/>
    </w:p>
    <w:p w:rsidR="00606E22" w:rsidRDefault="00606E22" w:rsidP="006D5280">
      <w:pPr>
        <w:tabs>
          <w:tab w:val="left" w:pos="2775"/>
        </w:tabs>
      </w:pPr>
      <w:proofErr w:type="spellStart"/>
      <w:r>
        <w:t>Linea</w:t>
      </w:r>
      <w:proofErr w:type="spellEnd"/>
      <w:r>
        <w:t xml:space="preserve"> 61, faltan llaves para las sentencias del </w:t>
      </w:r>
      <w:proofErr w:type="spellStart"/>
      <w:r>
        <w:t>if</w:t>
      </w:r>
      <w:proofErr w:type="spellEnd"/>
      <w:r>
        <w:t>.</w:t>
      </w:r>
    </w:p>
    <w:p w:rsidR="00606E22" w:rsidRDefault="00606E22" w:rsidP="006D5280">
      <w:pPr>
        <w:tabs>
          <w:tab w:val="left" w:pos="2775"/>
        </w:tabs>
      </w:pPr>
      <w:r>
        <w:t>Línea 62, espacios.</w:t>
      </w:r>
    </w:p>
    <w:p w:rsidR="00606E22" w:rsidRDefault="00606E22" w:rsidP="006D5280">
      <w:pPr>
        <w:tabs>
          <w:tab w:val="left" w:pos="2775"/>
        </w:tabs>
      </w:pPr>
      <w:proofErr w:type="spellStart"/>
      <w:r>
        <w:t>Linea</w:t>
      </w:r>
      <w:proofErr w:type="spellEnd"/>
      <w:r>
        <w:t xml:space="preserve"> 63, entre llaves las sentencias del </w:t>
      </w:r>
      <w:proofErr w:type="spellStart"/>
      <w:r>
        <w:t>if</w:t>
      </w:r>
      <w:proofErr w:type="spellEnd"/>
      <w:r>
        <w:t>.</w:t>
      </w:r>
    </w:p>
    <w:p w:rsidR="00606E22" w:rsidRDefault="00606E22" w:rsidP="006D5280">
      <w:pPr>
        <w:tabs>
          <w:tab w:val="left" w:pos="2775"/>
        </w:tabs>
      </w:pPr>
      <w:proofErr w:type="spellStart"/>
      <w:r>
        <w:t>Linea</w:t>
      </w:r>
      <w:proofErr w:type="spellEnd"/>
      <w:r>
        <w:t xml:space="preserve"> 65, espacios.</w:t>
      </w:r>
    </w:p>
    <w:p w:rsidR="00606E22" w:rsidRDefault="00606E22" w:rsidP="006D5280">
      <w:pPr>
        <w:tabs>
          <w:tab w:val="left" w:pos="2775"/>
        </w:tabs>
      </w:pPr>
      <w:proofErr w:type="spellStart"/>
      <w:r>
        <w:t>Linea</w:t>
      </w:r>
      <w:proofErr w:type="spellEnd"/>
      <w:r>
        <w:t xml:space="preserve"> 71, espacios.</w:t>
      </w:r>
    </w:p>
    <w:p w:rsidR="00606E22" w:rsidRDefault="00606E22" w:rsidP="006D5280">
      <w:pPr>
        <w:tabs>
          <w:tab w:val="left" w:pos="2775"/>
        </w:tabs>
      </w:pPr>
      <w:proofErr w:type="spellStart"/>
      <w:r>
        <w:t>Linea</w:t>
      </w:r>
      <w:proofErr w:type="spellEnd"/>
      <w:r>
        <w:t xml:space="preserve"> 74, espacios.</w:t>
      </w:r>
    </w:p>
    <w:p w:rsidR="00606E22" w:rsidRDefault="00606E22" w:rsidP="006D5280">
      <w:pPr>
        <w:tabs>
          <w:tab w:val="left" w:pos="2775"/>
        </w:tabs>
      </w:pPr>
      <w:r>
        <w:rPr>
          <w:noProof/>
          <w:lang w:eastAsia="es-ES"/>
        </w:rPr>
        <w:lastRenderedPageBreak/>
        <w:drawing>
          <wp:inline distT="0" distB="0" distL="0" distR="0" wp14:anchorId="643D6F5D" wp14:editId="030CF90F">
            <wp:extent cx="5400040" cy="27070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22" w:rsidRDefault="00606E22" w:rsidP="006D5280">
      <w:pPr>
        <w:tabs>
          <w:tab w:val="left" w:pos="2775"/>
        </w:tabs>
      </w:pPr>
      <w:r>
        <w:rPr>
          <w:noProof/>
          <w:lang w:eastAsia="es-ES"/>
        </w:rPr>
        <w:drawing>
          <wp:inline distT="0" distB="0" distL="0" distR="0" wp14:anchorId="3478B2F0" wp14:editId="44BD1069">
            <wp:extent cx="5400040" cy="35242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84" w:rsidRDefault="00506284" w:rsidP="006D5280">
      <w:pPr>
        <w:tabs>
          <w:tab w:val="left" w:pos="2775"/>
        </w:tabs>
      </w:pPr>
    </w:p>
    <w:p w:rsidR="00506284" w:rsidRPr="00506284" w:rsidRDefault="00506284" w:rsidP="006D5280">
      <w:pPr>
        <w:tabs>
          <w:tab w:val="left" w:pos="2775"/>
        </w:tabs>
      </w:pPr>
      <w:proofErr w:type="spellStart"/>
      <w:r>
        <w:t>Linea</w:t>
      </w:r>
      <w:proofErr w:type="spellEnd"/>
      <w:r>
        <w:t xml:space="preserve"> 86, el método debe ir en </w:t>
      </w:r>
      <w:proofErr w:type="spellStart"/>
      <w:r>
        <w:t>PasCal</w:t>
      </w:r>
      <w:proofErr w:type="spellEnd"/>
      <w:r>
        <w:t xml:space="preserve">, y el parámetro describirse de un modo más claro, como por ejemplo </w:t>
      </w:r>
      <w:r>
        <w:rPr>
          <w:i/>
        </w:rPr>
        <w:t>premiado</w:t>
      </w:r>
      <w:r>
        <w:t>.</w:t>
      </w:r>
    </w:p>
    <w:p w:rsidR="00506284" w:rsidRDefault="00506284" w:rsidP="006D5280">
      <w:pPr>
        <w:tabs>
          <w:tab w:val="left" w:pos="2775"/>
        </w:tabs>
      </w:pPr>
      <w:r>
        <w:t>Línea 88, además de la ya recurrente falta de espacios, la variable aciertos debe definirse de forma más clara, para evitar confusiones y descripciones innecesarias.</w:t>
      </w:r>
    </w:p>
    <w:p w:rsidR="00506284" w:rsidRDefault="00506284" w:rsidP="006D5280">
      <w:pPr>
        <w:tabs>
          <w:tab w:val="left" w:pos="2775"/>
        </w:tabs>
      </w:pPr>
      <w:r>
        <w:t xml:space="preserve">De la línea 89 a la 92, falta todos los espacios adyacentes a las asignaciones y comparaciones, además de falta de llaves. Además, en la línea 91 en </w:t>
      </w:r>
      <w:proofErr w:type="spellStart"/>
      <w:r>
        <w:t>cocncreto</w:t>
      </w:r>
      <w:proofErr w:type="spellEnd"/>
      <w:r>
        <w:t xml:space="preserve"> falta un salto de línea además de la ya mencionada falta de llaves. Ultima corrección…</w:t>
      </w:r>
    </w:p>
    <w:p w:rsidR="00506284" w:rsidRDefault="00506284" w:rsidP="006D5280">
      <w:pPr>
        <w:tabs>
          <w:tab w:val="left" w:pos="2775"/>
        </w:tabs>
      </w:pPr>
      <w:r>
        <w:rPr>
          <w:noProof/>
          <w:lang w:eastAsia="es-ES"/>
        </w:rPr>
        <w:lastRenderedPageBreak/>
        <w:drawing>
          <wp:inline distT="0" distB="0" distL="0" distR="0" wp14:anchorId="76AA07C4" wp14:editId="55FDEFBE">
            <wp:extent cx="5400040" cy="274510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36F" w:rsidRDefault="0026536F" w:rsidP="006D5280">
      <w:pPr>
        <w:tabs>
          <w:tab w:val="left" w:pos="2775"/>
        </w:tabs>
      </w:pPr>
    </w:p>
    <w:p w:rsidR="0026536F" w:rsidRDefault="0026536F" w:rsidP="006D5280">
      <w:pPr>
        <w:tabs>
          <w:tab w:val="left" w:pos="2775"/>
        </w:tabs>
        <w:rPr>
          <w:i/>
        </w:rPr>
      </w:pPr>
      <w:r w:rsidRPr="0026536F">
        <w:rPr>
          <w:i/>
        </w:rPr>
        <w:t>EJERCCIO 3:</w:t>
      </w:r>
      <w:r w:rsidR="0076482F">
        <w:rPr>
          <w:i/>
        </w:rPr>
        <w:t xml:space="preserve"> Diseño de </w:t>
      </w:r>
      <w:r w:rsidR="00F65D0F">
        <w:rPr>
          <w:i/>
        </w:rPr>
        <w:t>p</w:t>
      </w:r>
      <w:r>
        <w:rPr>
          <w:i/>
        </w:rPr>
        <w:t>ruebas de caja negra.</w:t>
      </w:r>
    </w:p>
    <w:p w:rsidR="0076482F" w:rsidRDefault="0026536F" w:rsidP="006D5280">
      <w:pPr>
        <w:tabs>
          <w:tab w:val="left" w:pos="2775"/>
        </w:tabs>
      </w:pPr>
      <w:r>
        <w:t>Para ello, vamos a fijarnos en los posibles inputs, para in</w:t>
      </w:r>
      <w:r w:rsidR="00F65D0F">
        <w:t>tentar establecer el máximo cub</w:t>
      </w:r>
      <w:r>
        <w:t>rimiento</w:t>
      </w:r>
      <w:r w:rsidR="0076482F">
        <w:t>.</w:t>
      </w:r>
    </w:p>
    <w:p w:rsidR="0076482F" w:rsidRDefault="0076482F" w:rsidP="006D5280">
      <w:pPr>
        <w:tabs>
          <w:tab w:val="left" w:pos="2775"/>
        </w:tabs>
      </w:pPr>
      <w:r>
        <w:t>Debemos realizar las pruebas al constructor con el parámetro, el cual es el de nuestros números elegidos. Vamos a intentar cubrir todos los casos</w:t>
      </w:r>
      <w:r w:rsidR="00E51ABD">
        <w:t xml:space="preserve"> eligiendo los valores frontera adecuados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6482F" w:rsidTr="0076482F">
        <w:tc>
          <w:tcPr>
            <w:tcW w:w="2123" w:type="dxa"/>
          </w:tcPr>
          <w:p w:rsidR="0076482F" w:rsidRDefault="0076482F" w:rsidP="0076482F">
            <w:pPr>
              <w:tabs>
                <w:tab w:val="left" w:pos="2775"/>
              </w:tabs>
              <w:jc w:val="center"/>
            </w:pPr>
            <w:r>
              <w:t>CASO</w:t>
            </w:r>
          </w:p>
        </w:tc>
        <w:tc>
          <w:tcPr>
            <w:tcW w:w="2123" w:type="dxa"/>
          </w:tcPr>
          <w:p w:rsidR="0076482F" w:rsidRDefault="0076482F" w:rsidP="0076482F">
            <w:pPr>
              <w:tabs>
                <w:tab w:val="left" w:pos="2775"/>
              </w:tabs>
              <w:jc w:val="center"/>
            </w:pPr>
            <w:r>
              <w:t>CLASE DE EQUIVALENCIA</w:t>
            </w:r>
          </w:p>
        </w:tc>
        <w:tc>
          <w:tcPr>
            <w:tcW w:w="2124" w:type="dxa"/>
          </w:tcPr>
          <w:p w:rsidR="0076482F" w:rsidRDefault="0076482F" w:rsidP="0076482F">
            <w:pPr>
              <w:tabs>
                <w:tab w:val="left" w:pos="2775"/>
              </w:tabs>
              <w:jc w:val="center"/>
            </w:pPr>
            <w:r>
              <w:t>VALORES ELEGIDOS</w:t>
            </w:r>
          </w:p>
        </w:tc>
        <w:tc>
          <w:tcPr>
            <w:tcW w:w="2124" w:type="dxa"/>
          </w:tcPr>
          <w:p w:rsidR="0076482F" w:rsidRDefault="0076482F" w:rsidP="0076482F">
            <w:pPr>
              <w:tabs>
                <w:tab w:val="left" w:pos="2775"/>
              </w:tabs>
              <w:jc w:val="center"/>
            </w:pPr>
            <w:r>
              <w:t>RESULTADO ESPERADO</w:t>
            </w:r>
          </w:p>
        </w:tc>
      </w:tr>
      <w:tr w:rsidR="0076482F" w:rsidTr="0076482F">
        <w:tc>
          <w:tcPr>
            <w:tcW w:w="2123" w:type="dxa"/>
          </w:tcPr>
          <w:p w:rsidR="0076482F" w:rsidRDefault="0076482F" w:rsidP="0076482F">
            <w:pPr>
              <w:tabs>
                <w:tab w:val="left" w:pos="2775"/>
              </w:tabs>
              <w:jc w:val="center"/>
            </w:pPr>
            <w:r>
              <w:t>A1</w:t>
            </w:r>
          </w:p>
        </w:tc>
        <w:tc>
          <w:tcPr>
            <w:tcW w:w="2123" w:type="dxa"/>
          </w:tcPr>
          <w:p w:rsidR="0076482F" w:rsidRDefault="0076482F" w:rsidP="0076482F">
            <w:pPr>
              <w:tabs>
                <w:tab w:val="left" w:pos="2775"/>
              </w:tabs>
              <w:jc w:val="center"/>
            </w:pPr>
            <w:r>
              <w:t>Los 6 números son correctos.</w:t>
            </w:r>
          </w:p>
        </w:tc>
        <w:tc>
          <w:tcPr>
            <w:tcW w:w="2124" w:type="dxa"/>
          </w:tcPr>
          <w:p w:rsidR="0076482F" w:rsidRDefault="0076482F" w:rsidP="0076482F">
            <w:pPr>
              <w:tabs>
                <w:tab w:val="left" w:pos="2775"/>
              </w:tabs>
              <w:jc w:val="center"/>
            </w:pPr>
            <w:r>
              <w:t>1 2 3 4 5 6</w:t>
            </w:r>
          </w:p>
        </w:tc>
        <w:tc>
          <w:tcPr>
            <w:tcW w:w="2124" w:type="dxa"/>
          </w:tcPr>
          <w:p w:rsidR="0076482F" w:rsidRDefault="0076482F" w:rsidP="0076482F">
            <w:pPr>
              <w:tabs>
                <w:tab w:val="left" w:pos="2775"/>
              </w:tabs>
              <w:jc w:val="center"/>
            </w:pPr>
            <w:r>
              <w:t>Validamos la combinación.</w:t>
            </w:r>
          </w:p>
        </w:tc>
      </w:tr>
      <w:tr w:rsidR="0076482F" w:rsidTr="0076482F">
        <w:tc>
          <w:tcPr>
            <w:tcW w:w="2123" w:type="dxa"/>
          </w:tcPr>
          <w:p w:rsidR="0076482F" w:rsidRDefault="0076482F" w:rsidP="0076482F">
            <w:pPr>
              <w:tabs>
                <w:tab w:val="left" w:pos="2775"/>
              </w:tabs>
              <w:jc w:val="center"/>
            </w:pPr>
            <w:r>
              <w:t>A2</w:t>
            </w:r>
          </w:p>
        </w:tc>
        <w:tc>
          <w:tcPr>
            <w:tcW w:w="2123" w:type="dxa"/>
          </w:tcPr>
          <w:p w:rsidR="0076482F" w:rsidRDefault="0076482F" w:rsidP="0076482F">
            <w:pPr>
              <w:tabs>
                <w:tab w:val="left" w:pos="2775"/>
              </w:tabs>
              <w:jc w:val="center"/>
            </w:pPr>
            <w:r>
              <w:t>Todos los números correctos menos 1</w:t>
            </w:r>
          </w:p>
        </w:tc>
        <w:tc>
          <w:tcPr>
            <w:tcW w:w="2124" w:type="dxa"/>
          </w:tcPr>
          <w:p w:rsidR="0076482F" w:rsidRDefault="0076482F" w:rsidP="0076482F">
            <w:pPr>
              <w:tabs>
                <w:tab w:val="left" w:pos="2775"/>
              </w:tabs>
              <w:jc w:val="center"/>
            </w:pPr>
            <w:r>
              <w:t>1 2 3 4 5 5</w:t>
            </w:r>
          </w:p>
        </w:tc>
        <w:tc>
          <w:tcPr>
            <w:tcW w:w="2124" w:type="dxa"/>
          </w:tcPr>
          <w:p w:rsidR="0076482F" w:rsidRDefault="0076482F" w:rsidP="0076482F">
            <w:pPr>
              <w:tabs>
                <w:tab w:val="left" w:pos="2775"/>
              </w:tabs>
              <w:jc w:val="center"/>
            </w:pPr>
            <w:r>
              <w:t>La combinación no es válida.</w:t>
            </w:r>
          </w:p>
        </w:tc>
      </w:tr>
      <w:tr w:rsidR="0076482F" w:rsidTr="0076482F">
        <w:tc>
          <w:tcPr>
            <w:tcW w:w="2123" w:type="dxa"/>
          </w:tcPr>
          <w:p w:rsidR="0076482F" w:rsidRDefault="0076482F" w:rsidP="0076482F">
            <w:pPr>
              <w:tabs>
                <w:tab w:val="left" w:pos="2775"/>
              </w:tabs>
              <w:jc w:val="center"/>
            </w:pPr>
            <w:r>
              <w:t>A3</w:t>
            </w:r>
          </w:p>
        </w:tc>
        <w:tc>
          <w:tcPr>
            <w:tcW w:w="2123" w:type="dxa"/>
          </w:tcPr>
          <w:p w:rsidR="0076482F" w:rsidRDefault="00E51ABD" w:rsidP="0076482F">
            <w:pPr>
              <w:tabs>
                <w:tab w:val="left" w:pos="2775"/>
              </w:tabs>
              <w:jc w:val="center"/>
            </w:pPr>
            <w:r>
              <w:t>Ningún número correcto</w:t>
            </w:r>
          </w:p>
        </w:tc>
        <w:tc>
          <w:tcPr>
            <w:tcW w:w="2124" w:type="dxa"/>
          </w:tcPr>
          <w:p w:rsidR="0076482F" w:rsidRDefault="00E51ABD" w:rsidP="0076482F">
            <w:pPr>
              <w:tabs>
                <w:tab w:val="left" w:pos="2775"/>
              </w:tabs>
              <w:jc w:val="center"/>
            </w:pPr>
            <w:r>
              <w:t>-1 -1 -1 -1 -1 -1</w:t>
            </w:r>
          </w:p>
        </w:tc>
        <w:tc>
          <w:tcPr>
            <w:tcW w:w="2124" w:type="dxa"/>
          </w:tcPr>
          <w:p w:rsidR="0076482F" w:rsidRDefault="00E51ABD" w:rsidP="0076482F">
            <w:pPr>
              <w:tabs>
                <w:tab w:val="left" w:pos="2775"/>
              </w:tabs>
              <w:jc w:val="center"/>
            </w:pPr>
            <w:r>
              <w:t>La combinación no es válida.</w:t>
            </w:r>
          </w:p>
        </w:tc>
      </w:tr>
      <w:tr w:rsidR="0076482F" w:rsidTr="0076482F">
        <w:tc>
          <w:tcPr>
            <w:tcW w:w="2123" w:type="dxa"/>
          </w:tcPr>
          <w:p w:rsidR="0076482F" w:rsidRDefault="0076482F" w:rsidP="0076482F">
            <w:pPr>
              <w:tabs>
                <w:tab w:val="left" w:pos="2775"/>
              </w:tabs>
              <w:jc w:val="center"/>
            </w:pPr>
            <w:r>
              <w:t>A4</w:t>
            </w:r>
          </w:p>
        </w:tc>
        <w:tc>
          <w:tcPr>
            <w:tcW w:w="2123" w:type="dxa"/>
          </w:tcPr>
          <w:p w:rsidR="0076482F" w:rsidRDefault="00E51ABD" w:rsidP="0076482F">
            <w:pPr>
              <w:tabs>
                <w:tab w:val="left" w:pos="2775"/>
              </w:tabs>
              <w:jc w:val="center"/>
            </w:pPr>
            <w:r>
              <w:t>Solo un número es correcto</w:t>
            </w:r>
          </w:p>
        </w:tc>
        <w:tc>
          <w:tcPr>
            <w:tcW w:w="2124" w:type="dxa"/>
          </w:tcPr>
          <w:p w:rsidR="0076482F" w:rsidRDefault="00E51ABD" w:rsidP="0076482F">
            <w:pPr>
              <w:tabs>
                <w:tab w:val="left" w:pos="2775"/>
              </w:tabs>
              <w:jc w:val="center"/>
            </w:pPr>
            <w:r>
              <w:t>1 50 50 50 50 50</w:t>
            </w:r>
          </w:p>
        </w:tc>
        <w:tc>
          <w:tcPr>
            <w:tcW w:w="2124" w:type="dxa"/>
          </w:tcPr>
          <w:p w:rsidR="0076482F" w:rsidRDefault="00E51ABD" w:rsidP="0076482F">
            <w:pPr>
              <w:tabs>
                <w:tab w:val="left" w:pos="2775"/>
              </w:tabs>
              <w:jc w:val="center"/>
            </w:pPr>
            <w:r>
              <w:t>La combinación no es válida.</w:t>
            </w:r>
          </w:p>
        </w:tc>
      </w:tr>
    </w:tbl>
    <w:p w:rsidR="0076482F" w:rsidRDefault="0076482F" w:rsidP="006D5280">
      <w:pPr>
        <w:tabs>
          <w:tab w:val="left" w:pos="2775"/>
        </w:tabs>
      </w:pPr>
    </w:p>
    <w:p w:rsidR="00463A09" w:rsidRDefault="00463A09" w:rsidP="006D5280">
      <w:pPr>
        <w:tabs>
          <w:tab w:val="left" w:pos="2775"/>
        </w:tabs>
      </w:pPr>
    </w:p>
    <w:p w:rsidR="00463A09" w:rsidRPr="0026536F" w:rsidRDefault="00463A09" w:rsidP="006D5280">
      <w:pPr>
        <w:tabs>
          <w:tab w:val="left" w:pos="2775"/>
        </w:tabs>
      </w:pPr>
      <w:r>
        <w:t>No encuentro ningún error en el planteamiento anterior tras rea</w:t>
      </w:r>
      <w:r w:rsidR="00F65D0F">
        <w:t xml:space="preserve">lizar las pruebas de caja negra. Tampoco dispongo ahora mismo de la forma clara para realizar pruebas unitarias a un constructor. En la práctica que realicé, aprendí a realizar pruebas unitarias a métodos de clases, pero no sé cómo plantearlo para un constructor… </w:t>
      </w:r>
      <w:r w:rsidR="00447D7B">
        <w:t>Te he creado el proyecto de pruebas unitarias…</w:t>
      </w:r>
      <w:bookmarkStart w:id="0" w:name="_GoBack"/>
      <w:bookmarkEnd w:id="0"/>
      <w:r w:rsidR="00F65D0F">
        <w:t>Espero tener contenido junto a las memorias aunque sea para un cinco, prometo mejorar para la tercera evaluación… Un saludo.</w:t>
      </w:r>
    </w:p>
    <w:sectPr w:rsidR="00463A09" w:rsidRPr="0026536F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457" w:rsidRDefault="00D33457" w:rsidP="006D5280">
      <w:pPr>
        <w:spacing w:after="0" w:line="240" w:lineRule="auto"/>
      </w:pPr>
      <w:r>
        <w:separator/>
      </w:r>
    </w:p>
  </w:endnote>
  <w:endnote w:type="continuationSeparator" w:id="0">
    <w:p w:rsidR="00D33457" w:rsidRDefault="00D33457" w:rsidP="006D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457" w:rsidRDefault="00D33457" w:rsidP="006D5280">
      <w:pPr>
        <w:spacing w:after="0" w:line="240" w:lineRule="auto"/>
      </w:pPr>
      <w:r>
        <w:separator/>
      </w:r>
    </w:p>
  </w:footnote>
  <w:footnote w:type="continuationSeparator" w:id="0">
    <w:p w:rsidR="00D33457" w:rsidRDefault="00D33457" w:rsidP="006D5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280" w:rsidRDefault="006D5280">
    <w:pPr>
      <w:pStyle w:val="Encabezado"/>
    </w:pPr>
    <w:r>
      <w:t>EXAMEN 2ª EV</w:t>
    </w:r>
    <w:r>
      <w:tab/>
      <w:t>ENTORNOS DE DESARROLLO</w:t>
    </w:r>
    <w:r>
      <w:tab/>
      <w:t>Valdés Sierra, Diego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280"/>
    <w:rsid w:val="0026536F"/>
    <w:rsid w:val="00447D7B"/>
    <w:rsid w:val="00463A09"/>
    <w:rsid w:val="00492337"/>
    <w:rsid w:val="00506284"/>
    <w:rsid w:val="00606E22"/>
    <w:rsid w:val="006D5280"/>
    <w:rsid w:val="0076482F"/>
    <w:rsid w:val="00794433"/>
    <w:rsid w:val="007A62AE"/>
    <w:rsid w:val="00A5028F"/>
    <w:rsid w:val="00D33457"/>
    <w:rsid w:val="00E51ABD"/>
    <w:rsid w:val="00F6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1187B"/>
  <w15:chartTrackingRefBased/>
  <w15:docId w15:val="{117E7783-1E8F-4745-8106-B71A1B3C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52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280"/>
  </w:style>
  <w:style w:type="paragraph" w:styleId="Piedepgina">
    <w:name w:val="footer"/>
    <w:basedOn w:val="Normal"/>
    <w:link w:val="PiedepginaCar"/>
    <w:uiPriority w:val="99"/>
    <w:unhideWhenUsed/>
    <w:rsid w:val="006D52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280"/>
  </w:style>
  <w:style w:type="table" w:styleId="Tablaconcuadrcula">
    <w:name w:val="Table Grid"/>
    <w:basedOn w:val="Tablanormal"/>
    <w:uiPriority w:val="39"/>
    <w:rsid w:val="00764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cp:lastPrinted>2023-03-16T19:26:00Z</cp:lastPrinted>
  <dcterms:created xsi:type="dcterms:W3CDTF">2023-03-16T18:49:00Z</dcterms:created>
  <dcterms:modified xsi:type="dcterms:W3CDTF">2023-03-16T19:26:00Z</dcterms:modified>
</cp:coreProperties>
</file>