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CA24" w14:textId="6918AC73" w:rsidR="004B2895" w:rsidRPr="009F5D93" w:rsidRDefault="004B2895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Consulta la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info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disponible en: INTRODUCCIÓN XML y USOS DE </w:t>
      </w:r>
      <w:proofErr w:type="gram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XML :</w:t>
      </w:r>
      <w:proofErr w:type="gramEnd"/>
    </w:p>
    <w:p w14:paraId="07889023" w14:textId="3C67D193" w:rsidR="004B2895" w:rsidRPr="009F5D93" w:rsidRDefault="004B2895" w:rsidP="009F5D93">
      <w:pPr>
        <w:pStyle w:val="Prrafodelista"/>
        <w:numPr>
          <w:ilvl w:val="0"/>
          <w:numId w:val="7"/>
        </w:num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¿Qué es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xml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? </w:t>
      </w:r>
    </w:p>
    <w:p w14:paraId="4091E3E2" w14:textId="2A77FF61" w:rsidR="004B2895" w:rsidRPr="009F5D93" w:rsidRDefault="004B2895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Viene de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eXtensible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Makup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Lenguaje (Lenguaje de marcas extensible). Es un metalenguaje extensible de etiquetas que fue desarrollado por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Wor</w:t>
      </w:r>
      <w:r w:rsidR="00B805DC" w:rsidRPr="009F5D93">
        <w:rPr>
          <w:rFonts w:ascii="Bookman Old Style" w:hAnsi="Bookman Old Style"/>
          <w:color w:val="000000" w:themeColor="text1"/>
          <w:sz w:val="24"/>
          <w:szCs w:val="24"/>
        </w:rPr>
        <w:t>l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t>d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Wide Web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Consortium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(W3C), la cual es una </w:t>
      </w:r>
      <w:r w:rsidR="00B805DC"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sociedad mercantil internacional creada para las </w:t>
      </w:r>
      <w:proofErr w:type="spellStart"/>
      <w:r w:rsidR="00B805DC" w:rsidRPr="009F5D93">
        <w:rPr>
          <w:rFonts w:ascii="Bookman Old Style" w:hAnsi="Bookman Old Style"/>
          <w:color w:val="000000" w:themeColor="text1"/>
          <w:sz w:val="24"/>
          <w:szCs w:val="24"/>
        </w:rPr>
        <w:t>World</w:t>
      </w:r>
      <w:proofErr w:type="spellEnd"/>
      <w:r w:rsidR="00B805DC"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Wide Web. El XML es la adaptación de SGML (Lenguaje de marcas estándar generalizado), un lenguaje que permite organizar y etiquetar documentos. Lo que quiere decir que el XML no es el lenguaje en sí mismo.</w:t>
      </w:r>
    </w:p>
    <w:p w14:paraId="6E11986E" w14:textId="0A5946A6" w:rsidR="004B2895" w:rsidRPr="009F5D93" w:rsidRDefault="00B805DC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Esto quiere decir que el XML no es un lenguaje como tal, sino que es un sistema que permite definir lenguajes según las necesidades. El XHTML, MathML y el SVG son algunos ejemplos.</w:t>
      </w:r>
    </w:p>
    <w:p w14:paraId="1DF80049" w14:textId="77777777" w:rsidR="00B805DC" w:rsidRPr="009F5D93" w:rsidRDefault="00B805DC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1D0E4604" w14:textId="5553C9F9" w:rsidR="004B2895" w:rsidRPr="009F5D93" w:rsidRDefault="004B2895" w:rsidP="009F5D93">
      <w:pPr>
        <w:pStyle w:val="Prrafodelista"/>
        <w:numPr>
          <w:ilvl w:val="0"/>
          <w:numId w:val="6"/>
        </w:num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Diferencias entre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xml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y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html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 w14:paraId="35220F24" w14:textId="76ABB1D7" w:rsidR="00B805DC" w:rsidRPr="009F5D93" w:rsidRDefault="00B805DC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383104DA" w14:textId="75DD70A4" w:rsidR="00B805DC" w:rsidRPr="009F5D93" w:rsidRDefault="00B805DC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El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htm</w:t>
      </w:r>
      <w:r w:rsidR="009F5D93">
        <w:rPr>
          <w:rFonts w:ascii="Bookman Old Style" w:hAnsi="Bookman Old Style"/>
          <w:color w:val="000000" w:themeColor="text1"/>
          <w:sz w:val="24"/>
          <w:szCs w:val="24"/>
        </w:rPr>
        <w:t>l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trata de formatear los datos y para ello usa etiquetas de un lenguaje para dar forma a la información que pretende mostrar.</w:t>
      </w:r>
    </w:p>
    <w:p w14:paraId="04735714" w14:textId="005DD7F4" w:rsidR="00B805DC" w:rsidRPr="009F5D93" w:rsidRDefault="00B805DC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Mientras que el XML </w:t>
      </w:r>
      <w:r w:rsidR="004D1C8D" w:rsidRPr="009F5D93">
        <w:rPr>
          <w:rFonts w:ascii="Bookman Old Style" w:hAnsi="Bookman Old Style"/>
          <w:color w:val="000000" w:themeColor="text1"/>
          <w:sz w:val="24"/>
          <w:szCs w:val="24"/>
        </w:rPr>
        <w:t>se preocupa de estructurar la información que pretende almacenar. La estructura marca la lógica de dicha información.</w:t>
      </w:r>
    </w:p>
    <w:p w14:paraId="0E2F88D8" w14:textId="77777777" w:rsidR="004D1C8D" w:rsidRPr="009F5D93" w:rsidRDefault="004D1C8D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8E334E6" w14:textId="77777777" w:rsidR="009F5D93" w:rsidRPr="009F5D93" w:rsidRDefault="009F5D93" w:rsidP="009F5D93">
      <w:pPr>
        <w:pStyle w:val="Prrafodelista"/>
        <w:numPr>
          <w:ilvl w:val="0"/>
          <w:numId w:val="5"/>
        </w:num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Características de XML</w:t>
      </w:r>
    </w:p>
    <w:p w14:paraId="3F715BAF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Permite trabajar con grandes volúmenes de datos.</w:t>
      </w:r>
    </w:p>
    <w:p w14:paraId="7AD7136D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Ofrece un gran desempeño.</w:t>
      </w:r>
    </w:p>
    <w:p w14:paraId="2811280C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Es un lenguaje muy simple de implementar y muy sencillo de usar en servicios web.</w:t>
      </w:r>
    </w:p>
    <w:p w14:paraId="353A1A1E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Es entendible tanto para las personas como para los dispositivos.</w:t>
      </w:r>
    </w:p>
    <w:p w14:paraId="1108CEDD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Ofrece soporte en todos los idiomas, lo que ayudo a su expansión.</w:t>
      </w:r>
    </w:p>
    <w:p w14:paraId="19F49F39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Permite incluir metadatos en el documento ayudando a lograr una búsqueda más precisa por los buscadores web.</w:t>
      </w:r>
    </w:p>
    <w:p w14:paraId="588D0441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La estructura y el diseño están separados lo que permite exportar </w:t>
      </w:r>
      <w:proofErr w:type="gram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los</w:t>
      </w:r>
      <w:proofErr w:type="gram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daros contenidos desde otros formatos.</w:t>
      </w:r>
    </w:p>
    <w:p w14:paraId="34E91472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Usa reglas de generación de datos propia con el objetivo de que los documentos puedan ser procesados sin inconvenientes ni problemas de compatibilidad.</w:t>
      </w:r>
    </w:p>
    <w:p w14:paraId="6CC2234A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Es un estándar abierto por lo que no tiene restricciones de licencia.</w:t>
      </w:r>
    </w:p>
    <w:p w14:paraId="6ED0D1D4" w14:textId="77777777" w:rsidR="009F5D93" w:rsidRPr="009F5D93" w:rsidRDefault="009F5D93" w:rsidP="009F5D93">
      <w:pPr>
        <w:pStyle w:val="Prrafodelista"/>
        <w:numPr>
          <w:ilvl w:val="0"/>
          <w:numId w:val="5"/>
        </w:num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¿Para qué se usa?</w:t>
      </w:r>
    </w:p>
    <w:p w14:paraId="5C0EAD45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El lenguaje XML no sólo fue diseñado para su aplicación en servicios web, sino que también es un estándar para el intercambio de información. Puede ser utilizado 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lastRenderedPageBreak/>
        <w:t>para estructurar bases de datos, editores de texto u hojas de cálculo. Siendo su uso ideal las páginas web y las bases de datos.</w:t>
      </w:r>
    </w:p>
    <w:p w14:paraId="3A1A28A0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La tecnología XML es muy sencilla, lo cierto es que su principal característica es la de poder complementar cualquier otra tecnología.</w:t>
      </w:r>
    </w:p>
    <w:p w14:paraId="16BF0A38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Para que la sintaxis este bien formada debe contener:</w:t>
      </w:r>
    </w:p>
    <w:p w14:paraId="39F7C7C2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-Un elemento raíz que sea padre de los demás elementos.</w:t>
      </w:r>
    </w:p>
    <w:p w14:paraId="71B726E7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-La existencia de un prólogo es opcional, aunque de aparecer debe estar primero en el documento.</w:t>
      </w:r>
    </w:p>
    <w:p w14:paraId="1A5C6C6C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En el prólogo se debe especificar la codificación empleada, esto se hace para evitar errores.</w:t>
      </w:r>
    </w:p>
    <w:p w14:paraId="66B8327D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-Los elementos XML deben contener una etiqueta de cierre. La ausencia de esta es un grave error.</w:t>
      </w:r>
    </w:p>
    <w:p w14:paraId="4375DBA6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-Las etiquetas de XML distinguen entre mayúsculas, Aunque las etiquetas se deben abrir y cerrar con la misma sintaxis.</w:t>
      </w:r>
    </w:p>
    <w:p w14:paraId="1B783AE9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-Los elementos deben de estar alineados correctamente.</w:t>
      </w:r>
    </w:p>
    <w:p w14:paraId="6E78BAAF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-Los valores de los atributos siempre se deben citar, al igual que en HTML.</w:t>
      </w:r>
    </w:p>
    <w:p w14:paraId="289EB4B3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-Referencias de entidades. Esto quiere decir que ciertos caracteres tienen un significado especial.</w:t>
      </w:r>
    </w:p>
    <w:p w14:paraId="6B870ADF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-Comentarios en HTML. Guardan una cierta solicitud con HTML.</w:t>
      </w:r>
    </w:p>
    <w:p w14:paraId="36B8F0AB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-Los espacios en blanco se conservan en XML. Esto quiere decir que XLM al contrario que HTML los espacios en blanco se respetan.</w:t>
      </w:r>
    </w:p>
    <w:p w14:paraId="6FF59A13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Si se siguen estas pautas los documentos XML se denominan “bien formados”.</w:t>
      </w:r>
    </w:p>
    <w:p w14:paraId="2182C433" w14:textId="77777777" w:rsidR="009F5D93" w:rsidRPr="009F5D93" w:rsidRDefault="009F5D93" w:rsidP="009F5D93">
      <w:pPr>
        <w:pStyle w:val="Prrafodelista"/>
        <w:numPr>
          <w:ilvl w:val="0"/>
          <w:numId w:val="5"/>
        </w:num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ATRIBUTOS XML </w:t>
      </w:r>
    </w:p>
    <w:p w14:paraId="30ADAC4C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Los atributos están hechos para contener información de un elemento específico.  </w:t>
      </w:r>
    </w:p>
    <w:p w14:paraId="11B7BC4C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Por ejemplo, en el elemento “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person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” el elemento se puede escribir así: </w:t>
      </w:r>
    </w:p>
    <w:p w14:paraId="50BF7D89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&lt;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person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gender</w:t>
      </w:r>
      <w:proofErr w:type="spellEnd"/>
      <w:proofErr w:type="gram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=”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female</w:t>
      </w:r>
      <w:proofErr w:type="spellEnd"/>
      <w:proofErr w:type="gram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”&gt; </w:t>
      </w:r>
    </w:p>
    <w:p w14:paraId="5D3FC703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 </w:t>
      </w:r>
    </w:p>
    <w:p w14:paraId="72C29A8C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Si el valor del elemento contiene comillas dobles se pueden usar las comillas individuales. </w:t>
      </w:r>
    </w:p>
    <w:p w14:paraId="2EAFF29C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Los atributos no pueden contener varios valores. </w:t>
      </w:r>
    </w:p>
    <w:p w14:paraId="2EFB06FE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Los atributos no pueden contener estructuras de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áblol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. </w:t>
      </w:r>
    </w:p>
    <w:p w14:paraId="6F47FA37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Los atributos no son fácilmente ampliables para cambios futuros. </w:t>
      </w:r>
    </w:p>
    <w:p w14:paraId="3756F5CF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Se pueden usar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IDs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para identificar los elementos XML para identificarlos de la misma forma que se usan en HTML. </w:t>
      </w:r>
    </w:p>
    <w:p w14:paraId="1E20DA59" w14:textId="100B6F82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lastRenderedPageBreak/>
        <w:t xml:space="preserve">Los atributos se usan para guardar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metadata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(información de la información), mientras que la información en sí debería guardarse en elementos. </w:t>
      </w:r>
    </w:p>
    <w:p w14:paraId="6D653B22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 </w:t>
      </w:r>
    </w:p>
    <w:p w14:paraId="5F9A6709" w14:textId="77777777" w:rsidR="009F5D93" w:rsidRPr="009F5D93" w:rsidRDefault="009F5D93" w:rsidP="009F5D93">
      <w:pPr>
        <w:pStyle w:val="Prrafodelista"/>
        <w:numPr>
          <w:ilvl w:val="0"/>
          <w:numId w:val="5"/>
        </w:num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NOMBRES ELEMENTOS Y ATRIBUTOS XML </w:t>
      </w:r>
    </w:p>
    <w:p w14:paraId="416F9C76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 </w:t>
      </w:r>
    </w:p>
    <w:p w14:paraId="71D22CB0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En XML los nombres de los elementos los define el desarrollador y esto a veces termina en conflicto cuando se intentan mezclar documentos XML a través de distintas aplicaciones de XML. </w:t>
      </w:r>
    </w:p>
    <w:p w14:paraId="27094344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Este XML tiene información HTML de una tabla: </w:t>
      </w:r>
    </w:p>
    <w:p w14:paraId="29664DC3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&lt;table&gt; </w:t>
      </w:r>
    </w:p>
    <w:p w14:paraId="54C2054F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&lt;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tr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</w:p>
    <w:p w14:paraId="32528EE0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&lt;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td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Apples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&lt;/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td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</w:p>
    <w:p w14:paraId="244005C9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&lt;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td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&gt;Bananas&lt;/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td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</w:p>
    <w:p w14:paraId="472AC4C3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&lt;/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tr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</w:p>
    <w:p w14:paraId="4ECB5763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&lt;/table&gt; </w:t>
      </w:r>
    </w:p>
    <w:p w14:paraId="69E4560A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Y este XML tiene información sobre una tabla (mueble) </w:t>
      </w:r>
    </w:p>
    <w:p w14:paraId="77C5BF1B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&lt;table&gt; </w:t>
      </w:r>
    </w:p>
    <w:p w14:paraId="78416A36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&lt;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name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African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Coffee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Table&lt;/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name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</w:p>
    <w:p w14:paraId="0094A01E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&lt;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width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&gt;80&lt;/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width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</w:p>
    <w:p w14:paraId="60CF542C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&lt;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length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&gt;120&lt;/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length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</w:p>
    <w:p w14:paraId="0CDCFB73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&lt;/table&gt; </w:t>
      </w:r>
    </w:p>
    <w:p w14:paraId="14A71317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 </w:t>
      </w:r>
    </w:p>
    <w:p w14:paraId="6894288D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Si estos fragmentos XML estuvieran añadidos juntos, habría un conflicto ya que hay dos elementos &lt;table&gt; pero con distinto contenido y significado y un usuario o una aplicación XML no sabría como diferenciarlos. </w:t>
      </w:r>
    </w:p>
    <w:p w14:paraId="16E4A934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Para resolver este conflicto, se usan prefijos en los elementos: </w:t>
      </w:r>
    </w:p>
    <w:p w14:paraId="5D3BECA8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&lt;</w:t>
      </w:r>
      <w:proofErr w:type="spellStart"/>
      <w:proofErr w:type="gram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h:table</w:t>
      </w:r>
      <w:proofErr w:type="spellEnd"/>
      <w:proofErr w:type="gram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</w:p>
    <w:p w14:paraId="5EF2CEC8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&lt; h: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tr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</w:p>
    <w:p w14:paraId="23F3C21F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&lt; h: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td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Apples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&lt;/ h: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td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</w:p>
    <w:p w14:paraId="596AF594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&lt; h: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td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&gt;Bananas&lt;/ h: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td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</w:p>
    <w:p w14:paraId="775C1231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&lt;/ h: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tr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</w:p>
    <w:p w14:paraId="154BAFBB" w14:textId="52EEC026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&lt; /h: table&gt;</w:t>
      </w:r>
    </w:p>
    <w:p w14:paraId="13A15853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lastRenderedPageBreak/>
        <w:t>&lt;</w:t>
      </w:r>
      <w:proofErr w:type="spellStart"/>
      <w:proofErr w:type="gram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f:table</w:t>
      </w:r>
      <w:proofErr w:type="spellEnd"/>
      <w:proofErr w:type="gram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</w:p>
    <w:p w14:paraId="2FC63541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&lt; f: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name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African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Coffee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Table&lt;/ f: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name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</w:p>
    <w:p w14:paraId="61F5D4EE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&lt; f: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width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&gt;80&lt;/ f: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width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</w:p>
    <w:p w14:paraId="2EF691E4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&lt; f: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length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&gt;120&lt;/ f: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length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</w:p>
    <w:p w14:paraId="4447B317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&lt;/ f: table&gt; </w:t>
      </w:r>
    </w:p>
    <w:p w14:paraId="0DAE5C57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 </w:t>
      </w:r>
    </w:p>
    <w:p w14:paraId="48282464" w14:textId="0EA41EB1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Para usar prefijos en XML debemos definir un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namespace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para usar los prefijos. El prefijo puede estar definido por un atributo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xmlns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al principio del tag del elemento. </w:t>
      </w:r>
    </w:p>
    <w:p w14:paraId="4708DB68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&lt;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root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</w:p>
    <w:p w14:paraId="39D5FEC5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&lt;</w:t>
      </w:r>
      <w:proofErr w:type="spellStart"/>
      <w:proofErr w:type="gram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h:table</w:t>
      </w:r>
      <w:proofErr w:type="spellEnd"/>
      <w:proofErr w:type="gram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xmls:h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= http://www.w3.org/TR/html4/”&gt; </w:t>
      </w:r>
    </w:p>
    <w:p w14:paraId="619BAB2C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&lt; h: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tr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</w:p>
    <w:p w14:paraId="2C02AE7F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&lt; h: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td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Apples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&lt;/ h: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td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</w:p>
    <w:p w14:paraId="7DED0D1C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&lt; h: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td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&gt;Bananas&lt;/ h: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td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</w:p>
    <w:p w14:paraId="0A1CD63F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&lt;/ h: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tr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</w:p>
    <w:p w14:paraId="0F53F818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&lt; /h: table&gt; </w:t>
      </w:r>
    </w:p>
    <w:p w14:paraId="236175F4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 </w:t>
      </w:r>
    </w:p>
    <w:p w14:paraId="6CF6E52F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&lt;</w:t>
      </w:r>
      <w:proofErr w:type="spellStart"/>
      <w:proofErr w:type="gram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f:table</w:t>
      </w:r>
      <w:proofErr w:type="spellEnd"/>
      <w:proofErr w:type="gram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xmlns:f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="https://www.w3schools.com/furniture" &gt; </w:t>
      </w:r>
    </w:p>
    <w:p w14:paraId="56C32A38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&lt; f: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name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African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Coffee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Table&lt;/ f: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name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</w:p>
    <w:p w14:paraId="183780C9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&lt; f: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width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&gt;80&lt;/ f: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width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</w:p>
    <w:p w14:paraId="24545BB7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&lt; f: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length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&gt;120&lt;/ f: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length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</w:p>
    <w:p w14:paraId="534F33E7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&lt;/ f: table&gt; </w:t>
      </w:r>
    </w:p>
    <w:p w14:paraId="2086F624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&lt;/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root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</w:p>
    <w:p w14:paraId="749D9905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 </w:t>
      </w:r>
    </w:p>
    <w:p w14:paraId="5D043BC4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Los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namespaces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también pueden declararse en el elemento “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root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”. </w:t>
      </w:r>
    </w:p>
    <w:p w14:paraId="0675BE3A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La declaración del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namespace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tiene la siguiente sintaxis: </w:t>
      </w:r>
    </w:p>
    <w:p w14:paraId="6E0F5963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proofErr w:type="gram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xmlns:prefix</w:t>
      </w:r>
      <w:proofErr w:type="spellEnd"/>
      <w:proofErr w:type="gram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="URI" </w:t>
      </w:r>
    </w:p>
    <w:p w14:paraId="5DE50C25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El “URI” es una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string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de caracteres que identifica un recurso de internet. La más común es la URL, que identifica un dominio de internet. </w:t>
      </w:r>
    </w:p>
    <w:p w14:paraId="370FD7E9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Usar un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namespace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predeterminado para un elemento hace que no tengamos que usar prefijos en todos los elementos hijos, tiene la siguiente sintaxis: </w:t>
      </w:r>
    </w:p>
    <w:p w14:paraId="75DAD1C5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xmlns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="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namespaceURI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" </w:t>
      </w:r>
    </w:p>
    <w:p w14:paraId="66AE6162" w14:textId="77777777" w:rsidR="009F5D93" w:rsidRPr="009F5D93" w:rsidRDefault="009F5D93" w:rsidP="009F5D93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lastRenderedPageBreak/>
        <w:t>Por ejemplo: </w:t>
      </w:r>
    </w:p>
    <w:p w14:paraId="4ADADF51" w14:textId="77777777" w:rsidR="009F5D93" w:rsidRPr="009F5D93" w:rsidRDefault="009F5D93" w:rsidP="009F5D93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&lt;table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xmlns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="http://www.w3.org/TR/html4/"&gt;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  &lt;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tr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    &lt;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td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Apples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&lt;/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td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    &lt;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td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&gt;Bananas&lt;/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td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  &lt;/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tr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&lt;/table&gt; </w:t>
      </w:r>
    </w:p>
    <w:p w14:paraId="49B603C9" w14:textId="77777777" w:rsidR="009F5D93" w:rsidRPr="009F5D93" w:rsidRDefault="009F5D93" w:rsidP="009F5D93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 </w:t>
      </w:r>
    </w:p>
    <w:p w14:paraId="66BC1C4B" w14:textId="77777777" w:rsidR="009F5D93" w:rsidRPr="009F5D93" w:rsidRDefault="009F5D93" w:rsidP="009F5D93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&lt;table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xmlns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="https://www.w3schools.com/furniture"&gt;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  &lt;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name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African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Coffee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Table&lt;/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name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  &lt;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width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&gt;80&lt;/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width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  &lt;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length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&gt;120&lt;/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length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&lt;/table&gt; </w:t>
      </w:r>
    </w:p>
    <w:p w14:paraId="59966720" w14:textId="77777777" w:rsidR="009F5D93" w:rsidRPr="009F5D93" w:rsidRDefault="009F5D93" w:rsidP="009F5D93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 </w:t>
      </w:r>
    </w:p>
    <w:p w14:paraId="79FF1674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XSLT es un lenguaje que puede usarse para transformar documentos XML en otros formatos. </w:t>
      </w:r>
    </w:p>
    <w:p w14:paraId="4A0D6C8E" w14:textId="77777777" w:rsidR="009F5D93" w:rsidRPr="009F5D93" w:rsidRDefault="009F5D93" w:rsidP="009F5D93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Por ejemplo, en este documento se transforma XML en HTML. El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namespace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hyperlink r:id="rId5" w:tgtFrame="_blank" w:history="1">
        <w:r w:rsidRPr="009F5D93">
          <w:rPr>
            <w:rStyle w:val="Hipervnculo"/>
            <w:rFonts w:ascii="Bookman Old Style" w:hAnsi="Bookman Old Style"/>
            <w:color w:val="000000" w:themeColor="text1"/>
            <w:sz w:val="24"/>
            <w:szCs w:val="24"/>
          </w:rPr>
          <w:t>http://www.w3.org/1999/XSL/Transform</w:t>
        </w:r>
      </w:hyperlink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identifica elementos XSLT dentro de un documento HTML: </w:t>
      </w:r>
    </w:p>
    <w:p w14:paraId="000A6CB7" w14:textId="77777777" w:rsidR="009F5D93" w:rsidRPr="009F5D93" w:rsidRDefault="009F5D93" w:rsidP="009F5D93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 </w:t>
      </w:r>
    </w:p>
    <w:p w14:paraId="2AF955E3" w14:textId="77777777" w:rsidR="009F5D93" w:rsidRPr="009F5D93" w:rsidRDefault="009F5D93" w:rsidP="009F5D93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9F5D93">
        <w:rPr>
          <w:rFonts w:ascii="Bookman Old Style" w:hAnsi="Bookman Old Style"/>
          <w:color w:val="000000" w:themeColor="text1"/>
          <w:sz w:val="24"/>
          <w:szCs w:val="24"/>
        </w:rPr>
        <w:t>&lt;?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xml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version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="1.0"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encoding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="UTF-8"?&gt;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&lt;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xsl:stylesheet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version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="1.0"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xmlns:xsl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="http://www.w3.org/1999/XSL/Transform"&gt;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&lt;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xsl:template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match="/"&gt;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&lt;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html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&lt;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body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  &lt;h2&gt;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My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CD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Collection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&lt;/h2&gt;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  &lt;table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border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="1"&gt;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    &lt;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tr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      &lt;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th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style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="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text-align:left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"&gt;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Title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&lt;/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th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      &lt;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th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style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="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text-align:left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"&gt;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Artist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&lt;/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th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    &lt;/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tr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    &lt;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xsl:for-each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select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="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catalog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/cd"&gt;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    &lt;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tr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      &lt;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td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&gt;&lt;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xsl:value-of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select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="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title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"/&gt;&lt;/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td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      &lt;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td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&gt;&lt;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xsl:value-of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select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="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artist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"/&gt;&lt;/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td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    &lt;/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tr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    &lt;/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xsl:for-each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  &lt;/table&gt;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&lt;/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body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lastRenderedPageBreak/>
        <w:t>&lt;/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html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&lt;/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xsl:template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 </w:t>
      </w:r>
      <w:r w:rsidRPr="009F5D93">
        <w:rPr>
          <w:rFonts w:ascii="Bookman Old Style" w:hAnsi="Bookman Old Style"/>
          <w:color w:val="000000" w:themeColor="text1"/>
          <w:sz w:val="24"/>
          <w:szCs w:val="24"/>
        </w:rPr>
        <w:br/>
        <w:t>&lt;/</w:t>
      </w:r>
      <w:proofErr w:type="spellStart"/>
      <w:r w:rsidRPr="009F5D93">
        <w:rPr>
          <w:rFonts w:ascii="Bookman Old Style" w:hAnsi="Bookman Old Style"/>
          <w:color w:val="000000" w:themeColor="text1"/>
          <w:sz w:val="24"/>
          <w:szCs w:val="24"/>
        </w:rPr>
        <w:t>xsl:stylesheet</w:t>
      </w:r>
      <w:proofErr w:type="spellEnd"/>
      <w:r w:rsidRPr="009F5D93">
        <w:rPr>
          <w:rFonts w:ascii="Bookman Old Style" w:hAnsi="Bookman Old Style"/>
          <w:color w:val="000000" w:themeColor="text1"/>
          <w:sz w:val="24"/>
          <w:szCs w:val="24"/>
        </w:rPr>
        <w:t>&gt; </w:t>
      </w:r>
    </w:p>
    <w:p w14:paraId="2E44C7C9" w14:textId="77777777" w:rsidR="009F5D93" w:rsidRPr="009F5D93" w:rsidRDefault="009F5D93" w:rsidP="009F5D93">
      <w:pPr>
        <w:rPr>
          <w:rFonts w:ascii="Bookman Old Style" w:hAnsi="Bookman Old Style"/>
          <w:color w:val="000000" w:themeColor="text1"/>
          <w:sz w:val="24"/>
          <w:szCs w:val="24"/>
        </w:rPr>
      </w:pPr>
    </w:p>
    <w:sectPr w:rsidR="009F5D93" w:rsidRPr="009F5D93" w:rsidSect="00F81008">
      <w:pgSz w:w="11905" w:h="17340"/>
      <w:pgMar w:top="1871" w:right="1002" w:bottom="1417" w:left="120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0C8F0F"/>
    <w:multiLevelType w:val="hybridMultilevel"/>
    <w:tmpl w:val="BF1FC98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7840C3"/>
    <w:multiLevelType w:val="hybridMultilevel"/>
    <w:tmpl w:val="603C55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B3245"/>
    <w:multiLevelType w:val="multilevel"/>
    <w:tmpl w:val="9206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22613E"/>
    <w:multiLevelType w:val="multilevel"/>
    <w:tmpl w:val="7FD6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933E13"/>
    <w:multiLevelType w:val="multilevel"/>
    <w:tmpl w:val="5F48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EC008F"/>
    <w:multiLevelType w:val="hybridMultilevel"/>
    <w:tmpl w:val="977A9C7A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E24D2"/>
    <w:multiLevelType w:val="hybridMultilevel"/>
    <w:tmpl w:val="880822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95"/>
    <w:rsid w:val="004B2895"/>
    <w:rsid w:val="004D1C8D"/>
    <w:rsid w:val="009F5D93"/>
    <w:rsid w:val="00B63823"/>
    <w:rsid w:val="00B805DC"/>
    <w:rsid w:val="00D9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6F73"/>
  <w15:chartTrackingRefBased/>
  <w15:docId w15:val="{EF46CA84-F26B-48FE-94F2-9196C812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B28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B2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B289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B2895"/>
    <w:rPr>
      <w:color w:val="0000FF"/>
      <w:u w:val="single"/>
    </w:rPr>
  </w:style>
  <w:style w:type="paragraph" w:customStyle="1" w:styleId="paragraph">
    <w:name w:val="paragraph"/>
    <w:basedOn w:val="Normal"/>
    <w:rsid w:val="009F5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9F5D93"/>
  </w:style>
  <w:style w:type="character" w:customStyle="1" w:styleId="eop">
    <w:name w:val="eop"/>
    <w:basedOn w:val="Fuentedeprrafopredeter"/>
    <w:rsid w:val="009F5D93"/>
  </w:style>
  <w:style w:type="character" w:customStyle="1" w:styleId="scxw165021914">
    <w:name w:val="scxw165021914"/>
    <w:basedOn w:val="Fuentedeprrafopredeter"/>
    <w:rsid w:val="009F5D93"/>
  </w:style>
  <w:style w:type="paragraph" w:styleId="Prrafodelista">
    <w:name w:val="List Paragraph"/>
    <w:basedOn w:val="Normal"/>
    <w:uiPriority w:val="34"/>
    <w:qFormat/>
    <w:rsid w:val="009F5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.org/1999/XSL/Trans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1085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Recio Claros</dc:creator>
  <cp:keywords/>
  <dc:description/>
  <cp:lastModifiedBy>Manuel Recio Claros</cp:lastModifiedBy>
  <cp:revision>2</cp:revision>
  <dcterms:created xsi:type="dcterms:W3CDTF">2022-01-26T11:11:00Z</dcterms:created>
  <dcterms:modified xsi:type="dcterms:W3CDTF">2022-01-29T11:27:00Z</dcterms:modified>
</cp:coreProperties>
</file>