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4365" w14:textId="77777777" w:rsidR="00FB48D0" w:rsidRDefault="00FB48D0">
      <w:pPr>
        <w:rPr>
          <w:b/>
          <w:bCs/>
        </w:rPr>
      </w:pPr>
      <w:r w:rsidRPr="00FB48D0">
        <w:rPr>
          <w:b/>
          <w:bCs/>
        </w:rPr>
        <w:t>Get the fineness 0.01 pips spread of the all time!</w:t>
      </w:r>
      <w:r w:rsidRPr="00FB48D0">
        <w:rPr>
          <w:b/>
          <w:bCs/>
        </w:rPr>
        <w:t xml:space="preserve"> </w:t>
      </w:r>
    </w:p>
    <w:p w14:paraId="4496B63E" w14:textId="64032B5B" w:rsidR="00AF7CF9" w:rsidRDefault="00FB48D0">
      <w:r w:rsidRPr="00FB48D0">
        <w:t>MBFX offers you variable spread as low as 0.01 pips for majority of pairs, with minimum probability of requotes. We offer you real-time direct feeds by prominent financial institutions.</w:t>
      </w:r>
    </w:p>
    <w:p w14:paraId="26A07F65" w14:textId="77777777" w:rsidR="00AF7CF9" w:rsidRPr="00AF7CF9" w:rsidRDefault="00AF7CF9"/>
    <w:p w14:paraId="7FEACCD5" w14:textId="71521756" w:rsidR="00AF7CF9" w:rsidRDefault="00AF7CF9">
      <w:r w:rsidRPr="00AF7CF9">
        <w:t>Forex</w:t>
      </w:r>
    </w:p>
    <w:p w14:paraId="75563F6A" w14:textId="1A8E8175" w:rsidR="00AF7CF9" w:rsidRDefault="00AF7CF9">
      <w:r w:rsidRPr="00AF7CF9">
        <w:t>Metals</w:t>
      </w:r>
    </w:p>
    <w:p w14:paraId="6809329A" w14:textId="388E68D0" w:rsidR="00AF7CF9" w:rsidRDefault="00AF7CF9">
      <w:r w:rsidRPr="00AF7CF9">
        <w:t>Energies</w:t>
      </w:r>
    </w:p>
    <w:p w14:paraId="4A57CB61" w14:textId="7B10B9D2" w:rsidR="00AF7CF9" w:rsidRDefault="00AF7CF9">
      <w:r w:rsidRPr="00AF7CF9">
        <w:t>Indices</w:t>
      </w:r>
    </w:p>
    <w:p w14:paraId="4BB5B2E3" w14:textId="4C1E7B77" w:rsidR="00AF7CF9" w:rsidRDefault="00AF7CF9">
      <w:r w:rsidRPr="00AF7CF9">
        <w:t>Stocks Crypto</w:t>
      </w:r>
    </w:p>
    <w:p w14:paraId="4873717A" w14:textId="0FD528B8" w:rsidR="00AF7CF9" w:rsidRDefault="00AF7CF9"/>
    <w:p w14:paraId="4DA109D6" w14:textId="053CE615" w:rsidR="00AF7CF9" w:rsidRDefault="00FB48D0">
      <w:pPr>
        <w:rPr>
          <w:b/>
          <w:bCs/>
        </w:rPr>
      </w:pPr>
      <w:r w:rsidRPr="00FB48D0">
        <w:rPr>
          <w:b/>
          <w:bCs/>
        </w:rPr>
        <w:t>Get access to razor-thin spreads with MBFX and ensure your profit probability</w:t>
      </w:r>
    </w:p>
    <w:p w14:paraId="406A859B" w14:textId="51CEC795" w:rsidR="00FB48D0" w:rsidRDefault="00FB48D0">
      <w:r w:rsidRPr="00FB48D0">
        <w:t>Live prices are merely indicative. Test the most accurate pricing via live account</w:t>
      </w:r>
    </w:p>
    <w:p w14:paraId="41FC96E1" w14:textId="77777777" w:rsidR="00FB48D0" w:rsidRPr="00FB48D0" w:rsidRDefault="00FB48D0"/>
    <w:p w14:paraId="365F93CA" w14:textId="04CB7048" w:rsidR="00AF7CF9" w:rsidRDefault="00FB48D0">
      <w:pPr>
        <w:rPr>
          <w:b/>
          <w:bCs/>
        </w:rPr>
      </w:pPr>
      <w:r>
        <w:rPr>
          <w:noProof/>
        </w:rPr>
        <w:drawing>
          <wp:inline distT="0" distB="0" distL="0" distR="0" wp14:anchorId="5937926F" wp14:editId="69ADF64D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22C5" w14:textId="3A5AFE9F" w:rsidR="00FB48D0" w:rsidRDefault="00FB48D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E6FBD8" wp14:editId="6B585E64">
            <wp:extent cx="22860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5D31" w14:textId="149661DE" w:rsidR="00AF7CF9" w:rsidRDefault="00FB48D0">
      <w:pPr>
        <w:rPr>
          <w:color w:val="FF0000"/>
        </w:rPr>
      </w:pPr>
      <w:r>
        <w:rPr>
          <w:color w:val="FF0000"/>
        </w:rPr>
        <w:t xml:space="preserve">3 value will come though api in </w:t>
      </w:r>
      <w:r w:rsidRPr="00FB48D0">
        <w:rPr>
          <w:color w:val="FF0000"/>
        </w:rPr>
        <w:t>accordion</w:t>
      </w:r>
      <w:r>
        <w:rPr>
          <w:color w:val="FF0000"/>
        </w:rPr>
        <w:t xml:space="preserve"> and when hit </w:t>
      </w:r>
      <w:r w:rsidRPr="00FB48D0">
        <w:rPr>
          <w:u w:val="single"/>
        </w:rPr>
        <w:t>view more</w:t>
      </w:r>
      <w:r>
        <w:rPr>
          <w:color w:val="FF0000"/>
        </w:rPr>
        <w:t xml:space="preserve">. Full table </w:t>
      </w:r>
      <w:r w:rsidRPr="00FB48D0">
        <w:rPr>
          <w:color w:val="FF0000"/>
        </w:rPr>
        <w:t>menu</w:t>
      </w:r>
      <w:r>
        <w:rPr>
          <w:color w:val="FF0000"/>
        </w:rPr>
        <w:t xml:space="preserve"> will be appear in front. By default </w:t>
      </w:r>
      <w:r w:rsidR="009B57BC">
        <w:rPr>
          <w:color w:val="FF0000"/>
        </w:rPr>
        <w:t>mix table will showing in big chart.</w:t>
      </w:r>
    </w:p>
    <w:p w14:paraId="37546E2B" w14:textId="3D133207" w:rsidR="00AF7CF9" w:rsidRDefault="00AF7CF9">
      <w:pPr>
        <w:rPr>
          <w:color w:val="FF0000"/>
        </w:rPr>
      </w:pPr>
    </w:p>
    <w:p w14:paraId="2472F82F" w14:textId="77777777" w:rsidR="00AF7CF9" w:rsidRDefault="00AF7CF9">
      <w:pPr>
        <w:rPr>
          <w:color w:val="FF0000"/>
        </w:rPr>
      </w:pPr>
    </w:p>
    <w:p w14:paraId="75B6D5B9" w14:textId="6BFAD5F6" w:rsidR="009B57BC" w:rsidRDefault="009B57BC">
      <w:pPr>
        <w:rPr>
          <w:b/>
          <w:bCs/>
        </w:rPr>
      </w:pPr>
      <w:r w:rsidRPr="009B57BC">
        <w:rPr>
          <w:b/>
          <w:bCs/>
        </w:rPr>
        <w:t>What effect do spreads have on market?</w:t>
      </w:r>
      <w:r w:rsidRPr="009B57BC">
        <w:rPr>
          <w:b/>
          <w:bCs/>
        </w:rPr>
        <w:t xml:space="preserve"> </w:t>
      </w:r>
    </w:p>
    <w:p w14:paraId="1E665F63" w14:textId="4FF13C17" w:rsidR="00382265" w:rsidRDefault="009B57BC">
      <w:r w:rsidRPr="009B57BC">
        <w:t xml:space="preserve">Spreads can be </w:t>
      </w:r>
      <w:r w:rsidRPr="009B57BC">
        <w:t>considered</w:t>
      </w:r>
      <w:r w:rsidRPr="009B57BC">
        <w:t xml:space="preserve"> as the bid-ask price spread, which refers to the gap between the bid (from buyers) and the ask (from sellers) prices of a security or asset.</w:t>
      </w:r>
      <w:r w:rsidRPr="009B57BC">
        <w:cr/>
      </w:r>
      <w:r w:rsidRPr="009B57BC">
        <w:cr/>
        <w:t>However, sometimes it can also be indicated as difference in a trading position – the gap between a short position (that is, selling) in one futures contract or currency and a long position (that is, buying) in another.</w:t>
      </w:r>
    </w:p>
    <w:p w14:paraId="43CD698B" w14:textId="3A56DB5A" w:rsidR="009B57BC" w:rsidRDefault="009B57BC"/>
    <w:p w14:paraId="3129EE14" w14:textId="6022BA9C" w:rsidR="009B57BC" w:rsidRDefault="009B57BC">
      <w:pPr>
        <w:rPr>
          <w:b/>
          <w:bCs/>
        </w:rPr>
      </w:pPr>
      <w:r w:rsidRPr="009B57BC">
        <w:rPr>
          <w:b/>
          <w:bCs/>
        </w:rPr>
        <w:t>low liquidity or high volatility</w:t>
      </w:r>
    </w:p>
    <w:p w14:paraId="2F5DDC2C" w14:textId="44BC94F5" w:rsidR="009B57BC" w:rsidRDefault="009B57BC">
      <w:r w:rsidRPr="009B57BC">
        <w:t xml:space="preserve">When the difference between the ask and bid prices are higher than usual, it </w:t>
      </w:r>
      <w:r w:rsidRPr="009B57BC">
        <w:t>indicates</w:t>
      </w:r>
      <w:r w:rsidRPr="009B57BC">
        <w:t xml:space="preserve"> high spreads and create a condition of high </w:t>
      </w:r>
      <w:r w:rsidRPr="009B57BC">
        <w:t>volatility. Thus</w:t>
      </w:r>
      <w:r w:rsidRPr="009B57BC">
        <w:t xml:space="preserve">, </w:t>
      </w:r>
      <w:r w:rsidRPr="009B57BC">
        <w:t>non-major</w:t>
      </w:r>
      <w:r w:rsidRPr="009B57BC">
        <w:t xml:space="preserve"> forex pairs tend to have a higher spread than major pairs.</w:t>
      </w:r>
    </w:p>
    <w:p w14:paraId="78EBFDAC" w14:textId="106F9B16" w:rsidR="009B57BC" w:rsidRDefault="009B57BC"/>
    <w:p w14:paraId="249D482D" w14:textId="6D8CFBAB" w:rsidR="009B57BC" w:rsidRDefault="009B57BC">
      <w:pPr>
        <w:rPr>
          <w:b/>
          <w:bCs/>
        </w:rPr>
      </w:pPr>
      <w:r w:rsidRPr="009B57BC">
        <w:rPr>
          <w:b/>
          <w:bCs/>
        </w:rPr>
        <w:t>High liquidity or low volatility</w:t>
      </w:r>
    </w:p>
    <w:p w14:paraId="549FC5F5" w14:textId="749B120C" w:rsidR="009B57BC" w:rsidRDefault="009B57BC" w:rsidP="009B57BC">
      <w:r>
        <w:t>When the difference between the ask and bid prices is lower</w:t>
      </w:r>
      <w:r>
        <w:t xml:space="preserve"> </w:t>
      </w:r>
      <w:r>
        <w:t>than usual, it could indicate low spread and create a condition of</w:t>
      </w:r>
      <w:r>
        <w:t xml:space="preserve"> </w:t>
      </w:r>
      <w:r>
        <w:t>high liquidity. Thus, spreads tend to be lower during the major</w:t>
      </w:r>
      <w:r>
        <w:t xml:space="preserve"> </w:t>
      </w:r>
      <w:r>
        <w:t>forex sessions.</w:t>
      </w:r>
    </w:p>
    <w:p w14:paraId="7C105270" w14:textId="077B678A" w:rsidR="009B57BC" w:rsidRDefault="009B57BC" w:rsidP="009B57BC"/>
    <w:p w14:paraId="243FDFF1" w14:textId="417EECFA" w:rsidR="009B57BC" w:rsidRDefault="009B57BC" w:rsidP="009B57BC"/>
    <w:p w14:paraId="3D561726" w14:textId="2AC2EEF6" w:rsidR="009B57BC" w:rsidRDefault="009B57BC" w:rsidP="009B57BC"/>
    <w:p w14:paraId="13562B43" w14:textId="54148A16" w:rsidR="009B57BC" w:rsidRDefault="009B57BC" w:rsidP="009B57BC">
      <w:r>
        <w:rPr>
          <w:noProof/>
        </w:rPr>
        <w:lastRenderedPageBreak/>
        <w:drawing>
          <wp:inline distT="0" distB="0" distL="0" distR="0" wp14:anchorId="33024D27" wp14:editId="63D361CA">
            <wp:extent cx="5943600" cy="3248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1407" w14:textId="36365DA1" w:rsidR="009B57BC" w:rsidRPr="009B57BC" w:rsidRDefault="009B57BC" w:rsidP="009B57BC">
      <w:r w:rsidRPr="009B57BC">
        <w:rPr>
          <w:highlight w:val="yellow"/>
        </w:rPr>
        <w:t>display exactly like mission and vision statement</w:t>
      </w:r>
    </w:p>
    <w:p w14:paraId="61E2FE09" w14:textId="5EB2ABF3" w:rsidR="001A07A7" w:rsidRDefault="001A07A7"/>
    <w:p w14:paraId="62BAE5E3" w14:textId="4316D15C" w:rsidR="00382265" w:rsidRDefault="00382265"/>
    <w:p w14:paraId="5DF7332A" w14:textId="77777777" w:rsidR="00382265" w:rsidRPr="00EF13DF" w:rsidRDefault="00382265"/>
    <w:sectPr w:rsidR="00382265" w:rsidRPr="00EF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40"/>
    <w:rsid w:val="00034AFE"/>
    <w:rsid w:val="001A07A7"/>
    <w:rsid w:val="00245C67"/>
    <w:rsid w:val="002D0840"/>
    <w:rsid w:val="00382265"/>
    <w:rsid w:val="00540B3A"/>
    <w:rsid w:val="009B57BC"/>
    <w:rsid w:val="00AF7CF9"/>
    <w:rsid w:val="00EF13DF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E01"/>
  <w15:chartTrackingRefBased/>
  <w15:docId w15:val="{AE117B1F-45EA-4423-A32D-B3269F2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Rafiq, Faizan</dc:creator>
  <cp:keywords/>
  <dc:description/>
  <cp:lastModifiedBy>Rafiq, Faizan</cp:lastModifiedBy>
  <cp:revision>4</cp:revision>
  <dcterms:created xsi:type="dcterms:W3CDTF">2022-07-25T20:14:00Z</dcterms:created>
  <dcterms:modified xsi:type="dcterms:W3CDTF">2022-07-26T19:39:00Z</dcterms:modified>
</cp:coreProperties>
</file>