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2"/>
          <w:szCs w:val="52"/>
          <w:u w:val="single"/>
          <w:rtl w:val="0"/>
        </w:rPr>
        <w:t xml:space="preserve">Literary devices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Simile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simile 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word or phrase that compares something to something else, using the words ‘like’ or ‘as’. e.g. – ‘face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a mask’ or ‘white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snow’.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Metaphor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metaphor is an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expression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describes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person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or 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object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by referring to something that is 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considered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to have 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similar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characteristics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to that 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person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or 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object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E.g.-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"the 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mind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an 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ocean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"the 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i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city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 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i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jungle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Personification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Personification gives human characteristics to inanimate objects and animals, such as emotions and behaviours.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This room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crying 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 new wallpaper.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Onomatopoeia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The 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of 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creating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or using words that 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include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sounds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that are 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similar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to the 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noises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the words refer to. E.g.-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buzz, hiss, croak, gurgle, thud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24"/>
            <w:szCs w:val="24"/>
            <w:highlight w:val="white"/>
            <w:u w:val="single"/>
            <w:vertAlign w:val="baseline"/>
            <w:rtl w:val="0"/>
          </w:rPr>
          <w:t xml:space="preserve">Alliteration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literary device that uses the same or similar consonant sounds generally at the beginning of a sentence or stressed syllables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in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ew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locked to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Sibilance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the repetition of the soft consonant sounds, usually the ‘s’ sound. e.g.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 moved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lowly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ea. The repeated ‘s’ sound brings to mind the sound of a ship moving through water.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Assonance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repetition of vowel sounds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nearby words, used to create rhythm or mood in poetry. e.g.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The moon rose over the old oak road.”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long “o” sound repeats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moon, rose, over, oak, road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Imagery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is a literary device used in poetry, novels, and other writings that uses vivid description that appeals to a reader’s sense to create an image or an idea in their head.</w:t>
      </w:r>
      <w:r w:rsidDel="00000000" w:rsidR="00000000" w:rsidRPr="00000000">
        <w:rPr>
          <w:rFonts w:ascii="Arial" w:cs="Arial" w:eastAsia="Arial" w:hAnsi="Arial"/>
          <w:color w:val="1f1f1f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seven main types of imagery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each corresponding to one of the five senses — plus two more that focus on internal feelings and movement.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skcz8ad6dif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Visual Imagery (Sight)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Describes what we see — colors, shapes, sizes, and appearances.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“The golden sun dipped below the horizon, casting long shadows over the rolling hills.”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cmovageb51i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Auditory Imagery (Sound)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Appeals to our sense of hearing — sounds, music, noise, silence.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“The crackle of the fire and the distant howl of a wolf broke the silence of the night.”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z1tke8v2u9na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Olfactory Imagery (Smell)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Describes scents and odors.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“The kitchen was filled with the sharp aroma of garlic and the sweet scent of fresh basil.”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2k1yr8t6jw3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Gustatory Imagery (Taste)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Relates to the sense of taste — flavors, spices, bitterness, sweetness.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“The tangy bitterness of the lemon made her eyes water.”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rmuxgfxfh8f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Tactile Imagery (Touch)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Appeals to the sense of touch — texture, temperature, pressure, pain.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“Her fingertips brushed against the coarse, sandpaper-like wall.”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lgpwd1ugqsw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Kinesthetic Imagery (Movement)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Describes motion or the sensation of movement in muscles or joints.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“He staggered forward, legs trembling, every step a battle against exhaustion.”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bookmarkStart w:colFirst="0" w:colLast="0" w:name="_heading=h.xkivvbf5ozx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Organic Imagery (Internal Sensations)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rtl w:val="0"/>
        </w:rPr>
        <w:t xml:space="preserve">Relates to internal feelings like hunger, thirst, fatigue, fear, or love.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“A wave of nausea rose in her stomach as anxiety gripped her chest.”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m9x7awmu260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Summary Table: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3030"/>
        <w:tblGridChange w:id="0">
          <w:tblGrid>
            <w:gridCol w:w="3000"/>
            <w:gridCol w:w="3000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Sense 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"Golden sun dipped below the horizon"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Auditory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Hearing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"Howl of a wolf broke the silence"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Olfactory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Smell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"Sharp aroma of garlic"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Gustatory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"Tangy bitterness of lemon"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Tactile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"Coarse, sandpaper-like wall"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Kinesthetic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"Legs trembling, every step a battle"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Internal feelings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"Wave of nausea... anxiety gripped her"</w:t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color w:val="1f1f1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C4BCF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3D0890"/>
    <w:rPr>
      <w:color w:val="0000ff"/>
      <w:u w:val="single"/>
    </w:rPr>
  </w:style>
  <w:style w:type="character" w:styleId="eg" w:customStyle="1">
    <w:name w:val="eg"/>
    <w:basedOn w:val="DefaultParagraphFont"/>
    <w:rsid w:val="003D0890"/>
  </w:style>
  <w:style w:type="character" w:styleId="b" w:customStyle="1">
    <w:name w:val="b"/>
    <w:basedOn w:val="DefaultParagraphFont"/>
    <w:rsid w:val="003D0890"/>
  </w:style>
  <w:style w:type="character" w:styleId="nondv-xref" w:customStyle="1">
    <w:name w:val="nondv-xref"/>
    <w:basedOn w:val="DefaultParagraphFont"/>
    <w:rsid w:val="00F96D08"/>
  </w:style>
  <w:style w:type="paragraph" w:styleId="NoSpacing">
    <w:name w:val="No Spacing"/>
    <w:uiPriority w:val="1"/>
    <w:qFormat w:val="1"/>
    <w:rsid w:val="00F96D08"/>
    <w:pPr>
      <w:spacing w:after="0" w:line="240" w:lineRule="auto"/>
    </w:pPr>
  </w:style>
  <w:style w:type="paragraph" w:styleId="example-blue" w:customStyle="1">
    <w:name w:val="example-blue"/>
    <w:basedOn w:val="Normal"/>
    <w:rsid w:val="001A4BA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 w:val="1"/>
    <w:rsid w:val="001A4BA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1A4BA2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A4BA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A4BA2"/>
    <w:rPr>
      <w:rFonts w:ascii="Tahoma" w:cs="Tahoma" w:hAnsi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B53455"/>
    <w:rPr>
      <w:rFonts w:ascii="Times New Roman" w:cs="Times New Roman" w:eastAsia="Times New Roman" w:hAnsi="Times New Roman"/>
      <w:b w:val="1"/>
      <w:bCs w:val="1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6F1E23"/>
    <w:rPr>
      <w:i w:val="1"/>
      <w:iCs w:val="1"/>
    </w:rPr>
  </w:style>
  <w:style w:type="character" w:styleId="lc-bg-green" w:customStyle="1">
    <w:name w:val="lc-bg-green"/>
    <w:basedOn w:val="DefaultParagraphFont"/>
    <w:rsid w:val="006F1E23"/>
  </w:style>
  <w:style w:type="character" w:styleId="lc-bg-red" w:customStyle="1">
    <w:name w:val="lc-bg-red"/>
    <w:basedOn w:val="DefaultParagraphFont"/>
    <w:rsid w:val="006F1E2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ctionary.cambridge.org/dictionary/english/act" TargetMode="External"/><Relationship Id="rId22" Type="http://schemas.openxmlformats.org/officeDocument/2006/relationships/hyperlink" Target="https://dictionary.cambridge.org/dictionary/english/include" TargetMode="External"/><Relationship Id="rId21" Type="http://schemas.openxmlformats.org/officeDocument/2006/relationships/hyperlink" Target="https://dictionary.cambridge.org/dictionary/english/create" TargetMode="External"/><Relationship Id="rId24" Type="http://schemas.openxmlformats.org/officeDocument/2006/relationships/hyperlink" Target="https://dictionary.cambridge.org/dictionary/english/similar" TargetMode="External"/><Relationship Id="rId23" Type="http://schemas.openxmlformats.org/officeDocument/2006/relationships/hyperlink" Target="https://dictionary.cambridge.org/dictionary/english/sou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ctionary.cambridge.org/dictionary/english/person" TargetMode="External"/><Relationship Id="rId26" Type="http://schemas.openxmlformats.org/officeDocument/2006/relationships/hyperlink" Target="https://en.wikipedia.org/wiki/Alliteration" TargetMode="External"/><Relationship Id="rId25" Type="http://schemas.openxmlformats.org/officeDocument/2006/relationships/hyperlink" Target="https://dictionary.cambridge.org/dictionary/english/nois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ctionary.cambridge.org/dictionary/english/expression" TargetMode="External"/><Relationship Id="rId8" Type="http://schemas.openxmlformats.org/officeDocument/2006/relationships/hyperlink" Target="https://dictionary.cambridge.org/dictionary/english/describe" TargetMode="External"/><Relationship Id="rId11" Type="http://schemas.openxmlformats.org/officeDocument/2006/relationships/hyperlink" Target="https://dictionary.cambridge.org/dictionary/english/considered" TargetMode="External"/><Relationship Id="rId10" Type="http://schemas.openxmlformats.org/officeDocument/2006/relationships/hyperlink" Target="https://dictionary.cambridge.org/dictionary/english/object" TargetMode="External"/><Relationship Id="rId13" Type="http://schemas.openxmlformats.org/officeDocument/2006/relationships/hyperlink" Target="https://dictionary.cambridge.org/dictionary/english/characteristic" TargetMode="External"/><Relationship Id="rId12" Type="http://schemas.openxmlformats.org/officeDocument/2006/relationships/hyperlink" Target="https://dictionary.cambridge.org/dictionary/english/similar" TargetMode="External"/><Relationship Id="rId15" Type="http://schemas.openxmlformats.org/officeDocument/2006/relationships/hyperlink" Target="https://dictionary.cambridge.org/dictionary/english/object" TargetMode="External"/><Relationship Id="rId14" Type="http://schemas.openxmlformats.org/officeDocument/2006/relationships/hyperlink" Target="https://dictionary.cambridge.org/dictionary/english/person" TargetMode="External"/><Relationship Id="rId17" Type="http://schemas.openxmlformats.org/officeDocument/2006/relationships/hyperlink" Target="https://dictionary.cambridge.org/dictionary/english/ocean" TargetMode="External"/><Relationship Id="rId16" Type="http://schemas.openxmlformats.org/officeDocument/2006/relationships/hyperlink" Target="https://dictionary.cambridge.org/dictionary/english/mind" TargetMode="External"/><Relationship Id="rId19" Type="http://schemas.openxmlformats.org/officeDocument/2006/relationships/hyperlink" Target="https://dictionary.cambridge.org/dictionary/english/jungle" TargetMode="External"/><Relationship Id="rId18" Type="http://schemas.openxmlformats.org/officeDocument/2006/relationships/hyperlink" Target="https://dictionary.cambridge.org/dictionary/english/c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/l2ekJsHRLL/5tXXJr+V2PScQ==">CgMxLjAyDmguc2tjejhhZDZkaWY5Mg5oLmNtb3ZhZ2ViNTFpdjIOaC56MXRrZTh2MnU5bmEyDmguMmsxeXI4dDZqdzNzMg5oLnJtdXhnZnhmaDhmYjIOaC5sZ3B3ZDF1Z3Fzd2syDmgueGtpdnZiZjVvenh1Mg5oLm05eDdhd211MjYwejgAciExdU56eWZmWkFvYzRIZjhoQWJSMkVkX2pobGNpa19Xa3g=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2024-03-04T05:15:00Z</dcterms:created>
  <dc:creator>Binu Bharti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78f2a915-7a63-46e4-8e95-de6037b05148</vt:lpwstr>
  </property>
</Properties>
</file>