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</w:rPr>
        <w:t xml:space="preserve">ДОГОВОР ПОДРЯДА № [(number): номер договора]</w:t>
      </w:r>
    </w:p>
    <w:p>
      <w:pPr>
        <w:jc w:val="center"/>
      </w:pPr>
      <w:r>
        <w:t xml:space="preserve">г. [(city): город заключения договора]                                                    [(date): дата заключения договора]</w:t>
      </w:r>
    </w:p>
    <w:p>
      <w:r/>
    </w:p>
    <w:p>
      <w:r>
        <w:t xml:space="preserve">[(customer): наименование заказчика], именуемое в дальнейшем «Заказчик», в лице [(customer_person): должность и ФИО представителя заказчика], действующего на основании [(customer_basis): основание полномочий представителя заказчика], с одной стороны, и [(fio): ФИО исполнителя], именуемый(ая) в дальнейшем «Исполнитель», с другой стороны, вместе именуемые «Стороны», заключили настоящий договор о нижеследующем.</w:t>
      </w:r>
    </w:p>
    <w:p>
      <w:r/>
    </w:p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выполнить работы: [(work): описание работ], а Заказчик обязуется принять результат работ и оплатить его.</w:t>
      </w:r>
    </w:p>
    <w:p>
      <w:r>
        <w:t xml:space="preserve">1.2. Работы выполняются по адресу: [(address): адрес выполнения работ].</w:t>
      </w:r>
    </w:p>
    <w:p>
      <w:r>
        <w:t xml:space="preserve">1.3. Роль Исполнителя в организации Заказчика: [(role): название роли].</w:t>
      </w:r>
    </w:p>
    <w:p>
      <w:r/>
    </w:p>
    <w:p>
      <w:r>
        <w:rPr>
          <w:b/>
        </w:rPr>
        <w:t xml:space="preserve">2. Срок действия договора</w:t>
      </w:r>
    </w:p>
    <w:p>
      <w:r>
        <w:t xml:space="preserve">2.1. Договор вступает в силу с [(start): дата начала действия договора] и действует по [(end): дата окончания действия договора] включительно.</w:t>
      </w:r>
    </w:p>
    <w:p>
      <w:r>
        <w:t xml:space="preserve">2.2. Промежуточные сроки выполнения работ Стороны согласуют в задачах, поставленных через приложение.</w:t>
      </w:r>
    </w:p>
    <w:p>
      <w:r/>
    </w:p>
    <w:p>
      <w:r>
        <w:rPr>
          <w:b/>
        </w:rPr>
        <w:t xml:space="preserve">3. Цена договора и порядок оплаты</w:t>
      </w:r>
    </w:p>
    <w:p>
      <w:r>
        <w:t xml:space="preserve">3.1. Цена договора составляет [(sum): сумма договора] рублей.</w:t>
      </w:r>
    </w:p>
    <w:p>
      <w:r>
        <w:t xml:space="preserve">3.2. Оплата производится в течение [(pay_days): срок оплаты в днях] дней после приёмки результата работ на реквизиты Исполнителя: [(requisites): банковские реквизиты исполнителя].</w:t>
      </w:r>
    </w:p>
    <w:p>
      <w:r/>
    </w:p>
    <w:p>
      <w:r>
        <w:rPr>
          <w:b/>
        </w:rPr>
        <w:t xml:space="preserve">4. Приёмка работ</w:t>
      </w:r>
    </w:p>
    <w:p>
      <w:r>
        <w:t xml:space="preserve">4.1. Результат работ сдаётся через приложение; Заказчик принимает его или возвращает на доработку с указанием причин.</w:t>
      </w:r>
    </w:p>
    <w:p>
      <w:r>
        <w:t xml:space="preserve">4.2. Оценка работы, поставленная при приёмке, входит в историю Исполнителя.</w:t>
      </w:r>
    </w:p>
    <w:p>
      <w:r/>
    </w:p>
    <w:p>
      <w:r>
        <w:rPr>
          <w:b/>
        </w:rPr>
        <w:t xml:space="preserve">5. Ответственность и споры</w:t>
      </w:r>
    </w:p>
    <w:p>
      <w:r>
        <w:t xml:space="preserve">5.1. За нарушение сроков Сторона уплачивает пеню [(penalty): размер пени за день просрочки] за каждый день просрочки.</w:t>
      </w:r>
    </w:p>
    <w:p>
      <w:r>
        <w:t xml:space="preserve">5.2. Споры решаются переговорами, при недостижении согласия — в суде по месту нахождения Заказчика.</w:t>
      </w:r>
    </w:p>
    <w:p>
      <w:r/>
    </w:p>
    <w:p>
      <w:r>
        <w:rPr>
          <w:b/>
        </w:rPr>
        <w:t xml:space="preserve">6. Реквизиты и подписи Сторон</w:t>
      </w:r>
    </w:p>
    <w:p>
      <w:r>
        <w:t xml:space="preserve">Заказчик: [(customer): наименование заказчика]. Контакт: [(customer_contact): телефон или почта заказчика].</w:t>
      </w:r>
    </w:p>
    <w:p>
      <w:r>
        <w:t xml:space="preserve">Исполнитель: [(fio): ФИО исполнителя]. Паспорт: [(passport): серия и номер паспорта исполнителя]. Контакт: [(contact): телефон или почта исполнителя].</w:t>
      </w:r>
    </w:p>
    <w:p>
      <w:r/>
    </w:p>
    <w:p>
      <w:pPr>
        <w:pBdr>
          <w:top w:val="single" w:sz="8" w:space="4" w:color="auto"/>
          <w:left w:val="single" w:sz="8" w:space="4" w:color="auto"/>
          <w:bottom w:val="single" w:sz="8" w:space="4" w:color="auto"/>
          <w:right w:val="single" w:sz="8" w:space="4" w:color="auto"/>
        </w:pBdr>
      </w:pPr>
      <w:r>
        <w:t xml:space="preserve">Сторона 1 (Заказчик) — подпись:</w:t>
      </w:r>
    </w:p>
    <w:p>
      <w:r/>
    </w:p>
    <w:p>
      <w:pPr>
        <w:pBdr>
          <w:top w:val="dashed" w:sz="8" w:space="4" w:color="auto"/>
          <w:left w:val="dashed" w:sz="8" w:space="4" w:color="auto"/>
          <w:bottom w:val="dashed" w:sz="8" w:space="4" w:color="auto"/>
          <w:right w:val="dashed" w:sz="8" w:space="4" w:color="auto"/>
        </w:pBdr>
      </w:pPr>
      <w:r>
        <w:t xml:space="preserve">Сторона 2 (Исполнитель) — подпись:</w:t>
      </w:r>
    </w:p>
    <w:sectPr>
      <w:pgSz w:w="11906" w:h="16838"/>
      <w:pgMar w:top="1134" w:right="850" w:bottom="1134" w:left="170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