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项目搭建框架：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脚手架代码是用Vue-Cli 进行配置生成的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首先，我们使用webpack进行静态文件的打包，然后利用node环境下的包管理工具npm让用户进行相关依赖以及环境的安装，再之后就可以将基于Vue的前端页面进行本地服务器dev server的部署。最后，我们使用基于Python的Flask后端框架通过SQLAlchemy模块链接MySQL关系型数据库，进行数据的检索及处理功能。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同时也是实时数据页面，首先我们所有页面都有一个统一的header，可以显示当日的国内以及国外新增病例，同时有全球和国内的感染人数。然后左边这块儿是一个流动的感染全球人数轮播图，是基于DataV，一个基于Vue的组件库构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下一个板块是在中国地图中展示疫情的新增情况，右边是国内外输入病例排名，可以显示人数和百分比，下面是世界感染者分布。然后右边是实时的最近新闻展示，有相关的链接进行跳转。本页的数据来源是根据新浪的疫情数据接口所展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第二个页面是舆情分析，左边是使用 Ant-Design组件库改进的新闻搜索栏，在用户搜索相关关键词后会给出新闻的标题以及概要，同时也有链接。这个模块是使用Flask后端来处理数据，同时使用预先导入到MySQL数据库的7000条新闻。数据来源是Github上的疫情数据仓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右边是新闻的实时关键词热度搜索榜，前端方面是使用DataV的胶囊柱图组件改造完成的，数据来源是使用网络爬虫抓包百度指数完成的。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页是疫情回顾，左边两个图是中国以及世界疫情的历史折线图，可以分别看到感染、治愈以及死亡人数，并且可以放大和缩小，这两个组件是使用E-charts的js库构建完成的，右边是一个疫情大事件的时间线，同样是基于之前提到的Ant-Design组件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在下一个页面是疫情警惕，在这个页面我们左边提供了一个模拟病毒传播的展示，可以自行调节</w:t>
      </w:r>
      <w:bookmarkStart w:id="0" w:name="OLE_LINK1"/>
      <w:r>
        <w:rPr>
          <w:rFonts w:hint="eastAsia"/>
          <w:lang w:val="en-US" w:eastAsia="zh-CN"/>
        </w:rPr>
        <w:t>传染性</w:t>
      </w:r>
      <w:bookmarkEnd w:id="0"/>
      <w:r>
        <w:rPr>
          <w:rFonts w:hint="eastAsia"/>
          <w:lang w:val="en-US" w:eastAsia="zh-CN"/>
        </w:rPr>
        <w:t>、</w:t>
      </w:r>
      <w:bookmarkStart w:id="1" w:name="OLE_LINK2"/>
      <w:r>
        <w:rPr>
          <w:rFonts w:hint="eastAsia"/>
          <w:lang w:val="en-US" w:eastAsia="zh-CN"/>
        </w:rPr>
        <w:t>潜伏周期</w:t>
      </w:r>
      <w:bookmarkEnd w:id="1"/>
      <w:r>
        <w:rPr>
          <w:rFonts w:hint="eastAsia"/>
          <w:lang w:val="en-US" w:eastAsia="zh-CN"/>
        </w:rPr>
        <w:t>、致死率等参数，能够让用户更加直观，形象地认识到病毒传播的时间过程，该组件是基于E-charts。右边是与之前相同的谣言</w:t>
      </w:r>
      <w:bookmarkStart w:id="2" w:name="_GoBack"/>
      <w:bookmarkEnd w:id="2"/>
      <w:r>
        <w:rPr>
          <w:rFonts w:hint="eastAsia"/>
          <w:lang w:val="en-US" w:eastAsia="zh-CN"/>
        </w:rPr>
        <w:t>搜索框，可以搜索数据库当中300多条谣言数据。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最后一个页面是新冠防范，左边是一个展示防范疫情小知识的轮播图，右边是DataV的环形动图，展示的是疫情工作的危险指数排行。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E7E52"/>
    <w:rsid w:val="2173729E"/>
    <w:rsid w:val="25BB6AAE"/>
    <w:rsid w:val="2B9E13D7"/>
    <w:rsid w:val="3B693E02"/>
    <w:rsid w:val="3E76074E"/>
    <w:rsid w:val="3FCB7909"/>
    <w:rsid w:val="5EE7388E"/>
    <w:rsid w:val="661C0F96"/>
    <w:rsid w:val="78B45989"/>
    <w:rsid w:val="79D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75834</dc:creator>
  <cp:lastModifiedBy>DAZHA</cp:lastModifiedBy>
  <dcterms:modified xsi:type="dcterms:W3CDTF">2020-07-09T05:35:21Z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