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共21篇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年月日 上下午 地点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期间学生工作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询问老师的问题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老师答疑内容以及要求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进行所有毕业设计项目题目的详细阅读与选择，自行查阅资料关于目标检测的基础概念、历史研究、发展历程等。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向老师报告距离上次会面的工作成果。询问老师Object Detection Website Based on Deep的具体意义、项目背景以及应当完成的目标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需要先对当前state-of-art的目标检测算法进行探究，并了解各算法优缺点，并进行选择。最终需要完成一个网站能够提供给用户服务以完成目标检测的任务。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10.8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确定选择yolov5 5.0作为基础算法进行开发。进行相关环境的搭建，安装anaconda, Cuda, pytorch等（可以写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210" w:firstLineChars="10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1"/>
          <w:szCs w:val="21"/>
        </w:rPr>
        <w:t xml:space="preserve">(1) Basic background research about the general deep learning field on its significance, current application, bottleneck, and future development.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210" w:firstLineChars="10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1"/>
          <w:szCs w:val="21"/>
        </w:rPr>
        <w:t xml:space="preserve">(2) Background research on object detection and related tasks: classification, location, instance segmentation, and read relevant papers.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210" w:firstLineChars="10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1"/>
          <w:szCs w:val="21"/>
        </w:rPr>
        <w:t xml:space="preserve">(3) Research on object detection algorithms, for instance, Yolov5, Faster R-CNN (refer to R-CNN, Fast R-CNN as the basis), and SSD, then summarize the advantages and disadvantages of each algorithm.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210" w:firstLineChars="10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1"/>
          <w:szCs w:val="21"/>
        </w:rPr>
        <w:t xml:space="preserve">(4) Investigate web front-end back-end technology, Python Flask backend framework, and Vue front-end framework.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210" w:firstLineChars="10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1"/>
          <w:szCs w:val="21"/>
        </w:rPr>
        <w:t>(5) Research on object detection dataset, compare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1"/>
          <w:szCs w:val="21"/>
        </w:rPr>
        <w:t xml:space="preserve">VOC, COCO, ImageNet, and select one data set for training.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210" w:firstLineChars="100"/>
        <w:rPr>
          <w:rFonts w:hint="eastAsia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1"/>
          <w:szCs w:val="21"/>
        </w:rPr>
        <w:t xml:space="preserve">(6) Investigate basic indicators and benchmarks related to object detection, read relevant papers, and acquainted with the process for subsequent model evaluation.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向老师报告距离上次会面的工作成果。询问老师关于实验室的地点、配置以及使用时间，能否用于深度学习的训练。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老师批准我能够使用9215的工作站进行毕设的工作。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10.18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进行开题答辩的准备，制作幻灯片，指定毕业设计计划，撰写开题报告。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向老师报告距离上次会面的工作成果。向老师展示初版开题报告以及幻灯片，并询问是否有哪些问题。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有一些幻灯片图片因为版本原因有些错位，参考文献比较陈旧，应该尽量参考近5年的尤其是高级别的期刊和顶会。如果有些小Demo可以在答辩时展示。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10.25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进行demo的制作，跑通yolov5-5.0并进行图片、视频、摄像头识别的调用，进行网页技术前端、后端技术的调查与选择（Vue作为前端， Flask作为后端）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向老师报告距离上次会面的工作成果。询问老师关于前后端选择是否恰当的问题。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老师表示认同，因为yolov5-5.0是基于pytorch，所以使用flask作为后端能够更容易实现接口的封装，vue作为单页应用也能更好向用户提供服务。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继续进行yolov5-5.0的学习，阅读paper You Only Look Once: Unified, Real-Time Object Detection,并理解Yolo原理，尝试阅读部分yolo实现代码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向老师报告距离上次会面的工作成果。询问老师关于训练数据集的选择（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1"/>
          <w:szCs w:val="21"/>
        </w:rPr>
        <w:t>VOC, COCO, ImageNet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老师建议选择VOC 2007，因为该数据集非常经典，是专门针对目标检测的数据集，voc2007之后则有目标跟踪、语义分割等其他任务目标，且该数据集有大于8000张图片以及20个分类，足够进行毕业设计项目的训练。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11.15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下载VOC 2007 数据集，并编写python代码将VOC 2007进行格式转化，使其能够完成yolov5的训练。同时使用代码将图片分组，分别为train 4000张,val张,test 2000张。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向老师报告距离上次会面的工作成果。询问老师目前毕业设计项目实现进度问题，同时询问老师下一步目标。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老师建议可以优先开展深度学习的训练，因为训练可能会花费较长时间。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11.22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开始进行yolov5-5.0的训练。对s（small）的预训练权重进行了150个epoch的训练（10*15）最终达到了0.2831的mAP,以及0.02744的class_loss。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向老师报告距离上次会面的工作成果。询问老师关于训练深度学习的技巧以及下一步目标。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老师建议可以将learning rate进一步降低来进行训练，同时可以对batch_size进行调整。0.28的AP比较一般，因为small注重速度，可以尝试其他的预训练权重进行训练。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11.25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开始进行yolov5-5.0 对m(medium)的预训练权重进行了100个epoch的训练（20*5）最终达到了0.7148</w:t>
      </w:r>
      <w:bookmarkStart w:id="0" w:name="_GoBack"/>
      <w:bookmarkEnd w:id="0"/>
      <w:r>
        <w:rPr>
          <w:rFonts w:hint="eastAsia"/>
          <w:lang w:val="en-US" w:eastAsia="zh-CN"/>
        </w:rPr>
        <w:t>的mAP,以及0.006817的class_loss。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向老师报告距离上次会面的工作成果。询问老师关于训练深度学习的技巧以及下一步目标。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老师比较认可这次训练的成果，mAP有了很大的进步，可以继续训练其他size的预训练权重进行比较。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12.6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开始进行yolov5-5.0 对l(large)的预训练权重进行了120个epoch的训练（20*6）最终达到了0.7471的mAP,以及0.00522的class_loss。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向老师报告距离上次会面的工作成果。询问老师关于训练深度学习的技巧以及下一步目标。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老师比较认可这次训练的成果，mAP相比上次还是有一些的进步，可以继续训练其他size的预训练权重进行比较。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12.13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开始进行yolov5-5.0 对X(extra-large)的预训练权重进行了120个epoch的训练（10*12）最终达到了0.4277的mAP,以及0.01954的class_loss。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向老师报告距离上次会面的工作成果。询问老师关于训练深度学习的技巧以及下一步目标。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老师认为这次mAP的下降可能是因为网络结构过于复杂，并且该权重过大，会导致识别速率过慢，因此可以考虑使用m或l的训练权重来进行开发。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12.24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前端页面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网页后端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深度学习API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增加更换权重功能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增加登录功能 前端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增加登录功能 后端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增加用户收藏功能 前端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增加用户收藏功能 后端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F3FF98"/>
    <w:multiLevelType w:val="singleLevel"/>
    <w:tmpl w:val="96F3FF9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40D69"/>
    <w:rsid w:val="014D2402"/>
    <w:rsid w:val="037C1244"/>
    <w:rsid w:val="0388408C"/>
    <w:rsid w:val="04202391"/>
    <w:rsid w:val="04BF3ADE"/>
    <w:rsid w:val="0A634F0B"/>
    <w:rsid w:val="0D570D57"/>
    <w:rsid w:val="0E2F5830"/>
    <w:rsid w:val="133B07D3"/>
    <w:rsid w:val="19E25E4D"/>
    <w:rsid w:val="1C0C71B1"/>
    <w:rsid w:val="21812E7A"/>
    <w:rsid w:val="22B93C24"/>
    <w:rsid w:val="256E67E6"/>
    <w:rsid w:val="25B61F3B"/>
    <w:rsid w:val="2A007C29"/>
    <w:rsid w:val="2A930540"/>
    <w:rsid w:val="2C7D1C3D"/>
    <w:rsid w:val="2C925235"/>
    <w:rsid w:val="2DCF003E"/>
    <w:rsid w:val="2ECE02F6"/>
    <w:rsid w:val="2F12308F"/>
    <w:rsid w:val="3268280F"/>
    <w:rsid w:val="33A361F5"/>
    <w:rsid w:val="342A4220"/>
    <w:rsid w:val="34496D9C"/>
    <w:rsid w:val="365B7EC0"/>
    <w:rsid w:val="38A327F3"/>
    <w:rsid w:val="39705767"/>
    <w:rsid w:val="3C5F2ED5"/>
    <w:rsid w:val="3E0D0E3B"/>
    <w:rsid w:val="415C79E3"/>
    <w:rsid w:val="41D67795"/>
    <w:rsid w:val="42786A9F"/>
    <w:rsid w:val="439D4A0F"/>
    <w:rsid w:val="46A77952"/>
    <w:rsid w:val="4EAF077C"/>
    <w:rsid w:val="4FD86DCF"/>
    <w:rsid w:val="50E53551"/>
    <w:rsid w:val="56350AD7"/>
    <w:rsid w:val="57C71C02"/>
    <w:rsid w:val="5818245E"/>
    <w:rsid w:val="5A7B7F0D"/>
    <w:rsid w:val="5B537EED"/>
    <w:rsid w:val="5C45759A"/>
    <w:rsid w:val="60432042"/>
    <w:rsid w:val="63FC70D8"/>
    <w:rsid w:val="6962178B"/>
    <w:rsid w:val="6B7808B6"/>
    <w:rsid w:val="6CAB169B"/>
    <w:rsid w:val="6DBA24F0"/>
    <w:rsid w:val="6DC5053A"/>
    <w:rsid w:val="6DD4077E"/>
    <w:rsid w:val="6F9924A7"/>
    <w:rsid w:val="74A80EFC"/>
    <w:rsid w:val="7B463260"/>
    <w:rsid w:val="7C2B1EB0"/>
    <w:rsid w:val="7F350DED"/>
    <w:rsid w:val="7FE9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75834</dc:creator>
  <cp:lastModifiedBy>75834</cp:lastModifiedBy>
  <dcterms:modified xsi:type="dcterms:W3CDTF">2021-12-25T15:24:56Z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59A9802E273846B2B9F577E68D1C1A93</vt:lpwstr>
  </property>
</Properties>
</file>