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// Trabajo colaborativo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Bootstrap + Javascript // Rapidez por el front, nos podemos centrar en el back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NodeJS + Express // Servidor, rutas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MongoDB Atlas + Mongoose // Base de datos para el login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EJS // Login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Framework - Peekobot // Chatbot en sí, facilidad al agregar respuestas y secciones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Trello: https://trello.com/b/CmYlPi3E/proyecto-grupo-2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Navegación por botones - Si el cliente toca cierta sección, el chat del bot cambia a esa sección, preguntando diferentes cosas.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Sección de arma tu PC - El bot pregunta para qué se necesita la PC, y va sugiriendo diferentes componentes en base a las respuestas del usuario. La idea es qué sirva para gente qué no tiene idea sobre componentes de una computadora.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Ideas a futuro / Mejoras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Mejorar el bot para poder hacerlo “independiente”, es decir, qué se pueda agregar a páginas de forma independiente y fácil para poder comercializarlo.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Mejorar el código. Principalmente reducir la cantidad de líneas de código de la conversación.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Mover productos a base de datos para poder modificarlos fácilmente.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Mejorar la página principal.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Añadir un carrito.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Añadir mayor variedad de opciones. Principalmente para gente con algo más de conocimiento.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0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