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7B" w:rsidRPr="0005757B" w:rsidRDefault="0005757B" w:rsidP="0005757B">
      <w:pPr>
        <w:spacing w:before="240" w:line="240" w:lineRule="auto"/>
        <w:rPr>
          <w:b/>
          <w:u w:val="single"/>
        </w:rPr>
      </w:pPr>
      <w:r w:rsidRPr="0005757B">
        <w:rPr>
          <w:b/>
          <w:u w:val="single"/>
        </w:rPr>
        <w:t>[일반화 선형모형 (1)]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t xml:space="preserve">1. 일반화 선형 모형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회귀분석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gramStart"/>
      <w:r w:rsidRPr="0005757B">
        <w:t>선형모형 :</w:t>
      </w:r>
      <w:proofErr w:type="gramEnd"/>
      <w:r w:rsidRPr="0005757B">
        <w:t xml:space="preserve"> Linear Model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일반화 선형 </w:t>
      </w:r>
      <w:proofErr w:type="gramStart"/>
      <w:r w:rsidRPr="0005757B">
        <w:t>모형 :</w:t>
      </w:r>
      <w:proofErr w:type="gramEnd"/>
      <w:r w:rsidRPr="0005757B">
        <w:t xml:space="preserve"> Generalized Linear Model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지수 </w:t>
      </w:r>
      <w:proofErr w:type="spellStart"/>
      <w:proofErr w:type="gramStart"/>
      <w:r w:rsidRPr="0005757B">
        <w:t>분포족</w:t>
      </w:r>
      <w:proofErr w:type="spellEnd"/>
      <w:r w:rsidRPr="0005757B">
        <w:t xml:space="preserve"> :</w:t>
      </w:r>
      <w:proofErr w:type="gramEnd"/>
      <w:r w:rsidRPr="0005757B">
        <w:t xml:space="preserve"> 정규분포, 이항분포, </w:t>
      </w:r>
      <w:proofErr w:type="spellStart"/>
      <w:r w:rsidRPr="0005757B">
        <w:t>포아송분포</w:t>
      </w:r>
      <w:proofErr w:type="spellEnd"/>
      <w:r w:rsidRPr="0005757B">
        <w:t xml:space="preserve">, 감마분포, </w:t>
      </w:r>
      <w:proofErr w:type="spellStart"/>
      <w:r w:rsidRPr="0005757B">
        <w:t>역감마분포</w:t>
      </w:r>
      <w:proofErr w:type="spellEnd"/>
      <w:r w:rsidRPr="0005757B">
        <w:t xml:space="preserve">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gramStart"/>
      <w:r w:rsidRPr="0005757B">
        <w:t>선형모형 :</w:t>
      </w:r>
      <w:proofErr w:type="gramEnd"/>
      <w:r w:rsidRPr="0005757B">
        <w:t xml:space="preserve"> 정규분포를 가정함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일반화 </w:t>
      </w:r>
      <w:proofErr w:type="gramStart"/>
      <w:r w:rsidRPr="0005757B">
        <w:t>선형모형 :</w:t>
      </w:r>
      <w:proofErr w:type="gramEnd"/>
      <w:r w:rsidRPr="0005757B">
        <w:t xml:space="preserve"> </w:t>
      </w:r>
      <w:proofErr w:type="spellStart"/>
      <w:r w:rsidRPr="0005757B">
        <w:t>지수분포족을</w:t>
      </w:r>
      <w:proofErr w:type="spellEnd"/>
      <w:r w:rsidRPr="0005757B">
        <w:t xml:space="preserve"> 가정함 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t>2. 연결함수 / 분산함수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gramStart"/>
      <w:r w:rsidRPr="0005757B">
        <w:t>연결함수 :</w:t>
      </w:r>
      <w:proofErr w:type="gramEnd"/>
      <w:r w:rsidRPr="0005757B">
        <w:t xml:space="preserve"> link function - 선형 </w:t>
      </w:r>
      <w:proofErr w:type="spellStart"/>
      <w:r w:rsidRPr="0005757B">
        <w:t>예측치와</w:t>
      </w:r>
      <w:proofErr w:type="spellEnd"/>
      <w:r w:rsidRPr="0005757B">
        <w:t xml:space="preserve"> 평균 </w:t>
      </w:r>
      <w:proofErr w:type="spellStart"/>
      <w:r w:rsidRPr="0005757B">
        <w:t>모수</w:t>
      </w:r>
      <w:proofErr w:type="spellEnd"/>
      <w:r w:rsidRPr="0005757B">
        <w:t xml:space="preserve"> 사이의 관계를 연결해주는 함수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이항분포의 </w:t>
      </w:r>
      <w:proofErr w:type="gramStart"/>
      <w:r w:rsidRPr="0005757B">
        <w:t>연결함수 :</w:t>
      </w:r>
      <w:proofErr w:type="gramEnd"/>
      <w:r w:rsidRPr="0005757B">
        <w:t xml:space="preserve"> </w:t>
      </w:r>
      <w:proofErr w:type="spellStart"/>
      <w:r w:rsidRPr="0005757B">
        <w:t>로짓</w:t>
      </w:r>
      <w:proofErr w:type="spellEnd"/>
      <w:r w:rsidRPr="0005757B">
        <w:t>(</w:t>
      </w:r>
      <w:proofErr w:type="spellStart"/>
      <w:r w:rsidRPr="0005757B">
        <w:t>logit</w:t>
      </w:r>
      <w:proofErr w:type="spellEnd"/>
      <w:r w:rsidRPr="0005757B">
        <w:t xml:space="preserve">), </w:t>
      </w:r>
      <w:proofErr w:type="spellStart"/>
      <w:r w:rsidRPr="0005757B">
        <w:t>프라빗</w:t>
      </w:r>
      <w:proofErr w:type="spellEnd"/>
      <w:r w:rsidRPr="0005757B">
        <w:t>(</w:t>
      </w:r>
      <w:proofErr w:type="spellStart"/>
      <w:r w:rsidRPr="0005757B">
        <w:t>probit</w:t>
      </w:r>
      <w:proofErr w:type="spellEnd"/>
      <w:r w:rsidRPr="0005757B">
        <w:t xml:space="preserve">), </w:t>
      </w:r>
      <w:proofErr w:type="spellStart"/>
      <w:r w:rsidRPr="0005757B">
        <w:t>cloglog</w:t>
      </w:r>
      <w:proofErr w:type="spellEnd"/>
      <w:r w:rsidRPr="0005757B">
        <w:t>(complementary log-log)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정준연결함수</w:t>
      </w:r>
      <w:proofErr w:type="spellEnd"/>
    </w:p>
    <w:p w:rsidR="0005757B" w:rsidRPr="0005757B" w:rsidRDefault="0005757B" w:rsidP="0005757B">
      <w:pPr>
        <w:spacing w:before="240" w:line="240" w:lineRule="auto"/>
      </w:pPr>
      <w:r w:rsidRPr="0005757B">
        <w:tab/>
        <w:t>분산함수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t xml:space="preserve">3. </w:t>
      </w:r>
      <w:proofErr w:type="spellStart"/>
      <w:r w:rsidRPr="0005757B">
        <w:rPr>
          <w:b/>
        </w:rPr>
        <w:t>최대우도법</w:t>
      </w:r>
      <w:proofErr w:type="spellEnd"/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최소자승법</w:t>
      </w:r>
      <w:proofErr w:type="spellEnd"/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최대우도법</w:t>
      </w:r>
      <w:proofErr w:type="spellEnd"/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포아송</w:t>
      </w:r>
      <w:proofErr w:type="spellEnd"/>
      <w:r w:rsidRPr="0005757B">
        <w:t xml:space="preserve"> 분포의 우도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모형과 우도</w:t>
      </w:r>
    </w:p>
    <w:p w:rsidR="0005757B" w:rsidRPr="0005757B" w:rsidRDefault="0005757B" w:rsidP="0005757B">
      <w:pPr>
        <w:spacing w:before="240" w:line="240" w:lineRule="auto"/>
        <w:rPr>
          <w:rFonts w:hint="eastAsia"/>
        </w:rPr>
      </w:pPr>
      <w:r w:rsidRPr="0005757B">
        <w:tab/>
      </w:r>
      <w:proofErr w:type="gramStart"/>
      <w:r w:rsidRPr="0005757B">
        <w:t>포화모형 :</w:t>
      </w:r>
      <w:proofErr w:type="gramEnd"/>
      <w:r w:rsidRPr="0005757B">
        <w:t xml:space="preserve"> 모형 </w:t>
      </w:r>
      <w:proofErr w:type="spellStart"/>
      <w:r w:rsidRPr="0005757B">
        <w:t>예측값들이</w:t>
      </w:r>
      <w:proofErr w:type="spellEnd"/>
      <w:r w:rsidRPr="0005757B">
        <w:t xml:space="preserve"> </w:t>
      </w:r>
      <w:proofErr w:type="spellStart"/>
      <w:r w:rsidRPr="0005757B">
        <w:t>관측값들과</w:t>
      </w:r>
      <w:proofErr w:type="spellEnd"/>
      <w:r w:rsidRPr="0005757B">
        <w:t xml:space="preserve"> 모두 동일해지도록 </w:t>
      </w:r>
      <w:proofErr w:type="spellStart"/>
      <w:r w:rsidRPr="0005757B">
        <w:t>모수의</w:t>
      </w:r>
      <w:proofErr w:type="spellEnd"/>
      <w:r w:rsidRPr="0005757B">
        <w:t xml:space="preserve"> 수를 증가시킨 모형</w:t>
      </w:r>
    </w:p>
    <w:p w:rsidR="0005757B" w:rsidRDefault="0005757B">
      <w:pPr>
        <w:widowControl/>
        <w:wordWrap/>
        <w:autoSpaceDE/>
        <w:autoSpaceDN/>
      </w:pPr>
      <w:r>
        <w:br w:type="page"/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lastRenderedPageBreak/>
        <w:t xml:space="preserve">4. </w:t>
      </w:r>
      <w:proofErr w:type="spellStart"/>
      <w:r w:rsidRPr="0005757B">
        <w:rPr>
          <w:b/>
        </w:rPr>
        <w:t>잔차</w:t>
      </w:r>
      <w:proofErr w:type="spellEnd"/>
      <w:r w:rsidRPr="0005757B">
        <w:rPr>
          <w:b/>
        </w:rPr>
        <w:t xml:space="preserve"> / 이탈도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gramStart"/>
      <w:r w:rsidRPr="0005757B">
        <w:t>이탈도 :</w:t>
      </w:r>
      <w:proofErr w:type="gramEnd"/>
      <w:r w:rsidRPr="0005757B">
        <w:t xml:space="preserve"> 포화 모형에서의 값이 0이 되도록 하고 두 배의 </w:t>
      </w:r>
      <w:proofErr w:type="spellStart"/>
      <w:r w:rsidRPr="0005757B">
        <w:t>음로그우도를</w:t>
      </w:r>
      <w:proofErr w:type="spellEnd"/>
      <w:r w:rsidRPr="0005757B">
        <w:t xml:space="preserve"> 보정하여, </w:t>
      </w:r>
      <w:proofErr w:type="spellStart"/>
      <w:r w:rsidRPr="0005757B">
        <w:t>산포모수를</w:t>
      </w:r>
      <w:proofErr w:type="spellEnd"/>
      <w:r w:rsidRPr="0005757B">
        <w:t xml:space="preserve"> 곱한 값.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이탈도 </w:t>
      </w:r>
      <w:proofErr w:type="spellStart"/>
      <w:r w:rsidRPr="0005757B">
        <w:t>잔차</w:t>
      </w:r>
      <w:proofErr w:type="spellEnd"/>
      <w:r w:rsidRPr="0005757B">
        <w:t xml:space="preserve">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피어슨</w:t>
      </w:r>
      <w:proofErr w:type="spellEnd"/>
      <w:r w:rsidRPr="0005757B">
        <w:t xml:space="preserve"> </w:t>
      </w:r>
      <w:proofErr w:type="spellStart"/>
      <w:r w:rsidRPr="0005757B">
        <w:t>잔차</w:t>
      </w:r>
      <w:proofErr w:type="spellEnd"/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AIDS </w:t>
      </w:r>
      <w:proofErr w:type="gramStart"/>
      <w:r w:rsidRPr="0005757B">
        <w:t>data :</w:t>
      </w:r>
      <w:proofErr w:type="gramEnd"/>
      <w:r w:rsidRPr="0005757B">
        <w:t xml:space="preserve"> </w:t>
      </w:r>
      <w:proofErr w:type="spellStart"/>
      <w:r w:rsidRPr="0005757B">
        <w:t>잔차</w:t>
      </w:r>
      <w:proofErr w:type="spellEnd"/>
      <w:r w:rsidRPr="0005757B">
        <w:t xml:space="preserve"> - </w:t>
      </w:r>
      <w:proofErr w:type="spellStart"/>
      <w:r w:rsidRPr="0005757B">
        <w:t>이탈도잔차</w:t>
      </w:r>
      <w:proofErr w:type="spellEnd"/>
      <w:r w:rsidRPr="0005757B">
        <w:t>/</w:t>
      </w:r>
      <w:proofErr w:type="spellStart"/>
      <w:r w:rsidRPr="0005757B">
        <w:t>피어슨잔차</w:t>
      </w:r>
      <w:proofErr w:type="spellEnd"/>
      <w:r w:rsidRPr="0005757B">
        <w:t xml:space="preserve">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확장지수분포족</w:t>
      </w:r>
      <w:proofErr w:type="spellEnd"/>
      <w:r w:rsidRPr="0005757B">
        <w:t xml:space="preserve">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지수분포족</w:t>
      </w:r>
      <w:proofErr w:type="spellEnd"/>
      <w:r w:rsidRPr="0005757B">
        <w:t xml:space="preserve"> :</w:t>
      </w:r>
      <w:proofErr w:type="gramEnd"/>
      <w:r w:rsidRPr="0005757B">
        <w:t xml:space="preserve"> 확률밀도함수로 분포를 특정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확장지수분포족</w:t>
      </w:r>
      <w:proofErr w:type="spellEnd"/>
      <w:r w:rsidRPr="0005757B">
        <w:t xml:space="preserve"> :</w:t>
      </w:r>
      <w:proofErr w:type="gramEnd"/>
      <w:r w:rsidRPr="0005757B">
        <w:t xml:space="preserve"> 평균과 분산 사이의 관계만으로 분포를 특정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r w:rsidRPr="0005757B">
        <w:tab/>
      </w:r>
      <w:proofErr w:type="spellStart"/>
      <w:r w:rsidRPr="0005757B">
        <w:t>의사포아송</w:t>
      </w:r>
      <w:proofErr w:type="spellEnd"/>
      <w:r w:rsidRPr="0005757B">
        <w:t xml:space="preserve"> 분포 (quasi </w:t>
      </w:r>
      <w:proofErr w:type="spellStart"/>
      <w:r w:rsidRPr="0005757B">
        <w:t>poission</w:t>
      </w:r>
      <w:proofErr w:type="spellEnd"/>
      <w:r w:rsidRPr="0005757B">
        <w:t xml:space="preserve">) 의사이항(quasi binomial) 분포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잔차제곱합</w:t>
      </w:r>
      <w:proofErr w:type="spellEnd"/>
      <w:r w:rsidRPr="0005757B">
        <w:t xml:space="preserve">, </w:t>
      </w:r>
      <w:proofErr w:type="gramStart"/>
      <w:r w:rsidRPr="0005757B">
        <w:t>이탈도 :</w:t>
      </w:r>
      <w:proofErr w:type="gramEnd"/>
      <w:r w:rsidRPr="0005757B">
        <w:t xml:space="preserve"> 특정 모형에 대한 자료의 적합/부적합 척도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좋은 모형 = 자료 적합도가 높고 가능한 단순한 모형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AIC (</w:t>
      </w:r>
      <w:proofErr w:type="spellStart"/>
      <w:r w:rsidRPr="0005757B">
        <w:t>Akaike</w:t>
      </w:r>
      <w:proofErr w:type="spellEnd"/>
      <w:r w:rsidRPr="0005757B">
        <w:t xml:space="preserve"> Information Criterion)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t>5. R에서 GLM 적용법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gramStart"/>
      <w:r w:rsidRPr="0005757B">
        <w:t>함수 :</w:t>
      </w:r>
      <w:proofErr w:type="gramEnd"/>
      <w:r w:rsidRPr="0005757B">
        <w:t xml:space="preserve"> lm() , </w:t>
      </w:r>
      <w:proofErr w:type="spellStart"/>
      <w:r w:rsidRPr="0005757B">
        <w:t>glm</w:t>
      </w:r>
      <w:proofErr w:type="spellEnd"/>
      <w:r w:rsidRPr="0005757B">
        <w:t xml:space="preserve">()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formula </w:t>
      </w:r>
      <w:proofErr w:type="gramStart"/>
      <w:r w:rsidRPr="0005757B">
        <w:t>인자 :</w:t>
      </w:r>
      <w:proofErr w:type="gramEnd"/>
      <w:r w:rsidRPr="0005757B">
        <w:t xml:space="preserve"> (일반화) 선형 모형에서 모형을 설정하는 인자.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절편없는</w:t>
      </w:r>
      <w:proofErr w:type="spellEnd"/>
      <w:r w:rsidRPr="0005757B">
        <w:t xml:space="preserve"> 모형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요인 변수의 처리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특별한 표현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결과 사용 예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glm</w:t>
      </w:r>
      <w:proofErr w:type="spellEnd"/>
      <w:r w:rsidRPr="0005757B">
        <w:t xml:space="preserve">() 클래스에 대한 </w:t>
      </w:r>
      <w:proofErr w:type="spellStart"/>
      <w:r w:rsidRPr="0005757B">
        <w:t>메쏘드</w:t>
      </w:r>
      <w:proofErr w:type="spellEnd"/>
      <w:r w:rsidRPr="0005757B">
        <w:t xml:space="preserve">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  <w:t xml:space="preserve">: </w:t>
      </w:r>
      <w:proofErr w:type="spellStart"/>
      <w:proofErr w:type="gramStart"/>
      <w:r w:rsidRPr="0005757B">
        <w:t>anova</w:t>
      </w:r>
      <w:proofErr w:type="spellEnd"/>
      <w:proofErr w:type="gramEnd"/>
      <w:r w:rsidRPr="0005757B">
        <w:t xml:space="preserve">, </w:t>
      </w:r>
      <w:proofErr w:type="spellStart"/>
      <w:r w:rsidRPr="0005757B">
        <w:t>coef</w:t>
      </w:r>
      <w:proofErr w:type="spellEnd"/>
      <w:r w:rsidRPr="0005757B">
        <w:t xml:space="preserve">, deviance, </w:t>
      </w:r>
      <w:proofErr w:type="spellStart"/>
      <w:r w:rsidRPr="0005757B">
        <w:t>fiited</w:t>
      </w:r>
      <w:proofErr w:type="spellEnd"/>
      <w:r w:rsidRPr="0005757B">
        <w:t xml:space="preserve">, print, predict, plot, </w:t>
      </w:r>
      <w:proofErr w:type="spellStart"/>
      <w:r w:rsidRPr="0005757B">
        <w:t>resid</w:t>
      </w:r>
      <w:proofErr w:type="spellEnd"/>
      <w:r w:rsidRPr="0005757B">
        <w:t>, plot, update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MASS 패키지 함수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addterm</w:t>
      </w:r>
      <w:proofErr w:type="spellEnd"/>
      <w:r w:rsidRPr="0005757B">
        <w:t xml:space="preserve"> :</w:t>
      </w:r>
      <w:proofErr w:type="gramEnd"/>
      <w:r w:rsidRPr="0005757B">
        <w:t xml:space="preserve"> 기존 </w:t>
      </w:r>
      <w:proofErr w:type="spellStart"/>
      <w:r w:rsidRPr="0005757B">
        <w:t>적합된</w:t>
      </w:r>
      <w:proofErr w:type="spellEnd"/>
      <w:r w:rsidRPr="0005757B">
        <w:t xml:space="preserve"> 모형에 하나의 항을 추가한 모형들을 제시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dropterm</w:t>
      </w:r>
      <w:proofErr w:type="spellEnd"/>
      <w:r w:rsidRPr="0005757B">
        <w:t xml:space="preserve"> :</w:t>
      </w:r>
      <w:proofErr w:type="gramEnd"/>
      <w:r w:rsidRPr="0005757B">
        <w:t xml:space="preserve"> 기존 </w:t>
      </w:r>
      <w:proofErr w:type="spellStart"/>
      <w:r w:rsidRPr="0005757B">
        <w:t>적합된</w:t>
      </w:r>
      <w:proofErr w:type="spellEnd"/>
      <w:r w:rsidRPr="0005757B">
        <w:t xml:space="preserve"> 모형에 하나의 항을 뺀 모형들을 제시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stepAIC</w:t>
      </w:r>
      <w:proofErr w:type="spellEnd"/>
      <w:r w:rsidRPr="0005757B">
        <w:t xml:space="preserve"> :</w:t>
      </w:r>
      <w:proofErr w:type="gramEnd"/>
      <w:r w:rsidRPr="0005757B">
        <w:t xml:space="preserve"> AIC 를 기준으로 한 stepwise 모형 선택 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vcov</w:t>
      </w:r>
      <w:proofErr w:type="spellEnd"/>
      <w:r w:rsidRPr="0005757B">
        <w:t xml:space="preserve"> :</w:t>
      </w:r>
      <w:proofErr w:type="gramEnd"/>
      <w:r w:rsidRPr="0005757B">
        <w:t xml:space="preserve"> </w:t>
      </w:r>
      <w:proofErr w:type="spellStart"/>
      <w:r w:rsidRPr="0005757B">
        <w:t>모수</w:t>
      </w:r>
      <w:proofErr w:type="spellEnd"/>
      <w:r w:rsidRPr="0005757B">
        <w:t xml:space="preserve"> </w:t>
      </w:r>
      <w:proofErr w:type="spellStart"/>
      <w:r w:rsidRPr="0005757B">
        <w:t>추정값들에</w:t>
      </w:r>
      <w:proofErr w:type="spellEnd"/>
      <w:r w:rsidRPr="0005757B">
        <w:t xml:space="preserve"> 대한 분산 </w:t>
      </w:r>
      <w:proofErr w:type="spellStart"/>
      <w:r w:rsidRPr="0005757B">
        <w:t>공분산</w:t>
      </w:r>
      <w:proofErr w:type="spellEnd"/>
      <w:r w:rsidRPr="0005757B">
        <w:t xml:space="preserve"> 행렬 </w:t>
      </w:r>
    </w:p>
    <w:p w:rsidR="0005757B" w:rsidRPr="0005757B" w:rsidRDefault="0005757B" w:rsidP="0005757B">
      <w:pPr>
        <w:spacing w:before="240" w:line="240" w:lineRule="auto"/>
        <w:rPr>
          <w:b/>
          <w:u w:val="single"/>
        </w:rPr>
      </w:pPr>
      <w:r w:rsidRPr="0005757B">
        <w:rPr>
          <w:b/>
          <w:u w:val="single"/>
        </w:rPr>
        <w:lastRenderedPageBreak/>
        <w:t>[일반화 선형모형 (2)]</w:t>
      </w:r>
    </w:p>
    <w:p w:rsidR="0005757B" w:rsidRPr="0005757B" w:rsidRDefault="0005757B" w:rsidP="0005757B">
      <w:pPr>
        <w:spacing w:before="240" w:line="240" w:lineRule="auto"/>
      </w:pPr>
      <w:r w:rsidRPr="0005757B">
        <w:rPr>
          <w:rFonts w:hint="eastAsia"/>
        </w:rPr>
        <w:t>일반화</w:t>
      </w:r>
      <w:r w:rsidRPr="0005757B">
        <w:t xml:space="preserve"> 선형 </w:t>
      </w:r>
      <w:proofErr w:type="gramStart"/>
      <w:r w:rsidRPr="0005757B">
        <w:t>모형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정규분포/</w:t>
      </w:r>
      <w:r>
        <w:t xml:space="preserve"> </w:t>
      </w:r>
      <w:r>
        <w:rPr>
          <w:rFonts w:hint="eastAsia"/>
        </w:rPr>
        <w:t xml:space="preserve">이항분포 </w:t>
      </w:r>
      <w:r>
        <w:t xml:space="preserve">/ </w:t>
      </w:r>
      <w:proofErr w:type="spellStart"/>
      <w:r>
        <w:rPr>
          <w:rFonts w:hint="eastAsia"/>
        </w:rPr>
        <w:t>포아송분포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다항분포의 예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t>1. 정규분포 경우의 예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IRIS </w:t>
      </w:r>
      <w:proofErr w:type="gramStart"/>
      <w:r w:rsidRPr="0005757B">
        <w:t>data :</w:t>
      </w:r>
      <w:proofErr w:type="gramEnd"/>
      <w:r w:rsidRPr="0005757B">
        <w:t xml:space="preserve"> 붓꽃 자료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꽃받침의 폭과 길이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두 가지 모형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붓꽃 </w:t>
      </w:r>
      <w:proofErr w:type="gramStart"/>
      <w:r w:rsidRPr="0005757B">
        <w:t>자료 :</w:t>
      </w:r>
      <w:proofErr w:type="gramEnd"/>
      <w:r w:rsidRPr="0005757B">
        <w:t xml:space="preserve"> 모형 A</w:t>
      </w:r>
      <w:r>
        <w:t xml:space="preserve"> , </w:t>
      </w:r>
      <w:r w:rsidRPr="0005757B">
        <w:t>모형 B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두 모형의 </w:t>
      </w:r>
      <w:proofErr w:type="gramStart"/>
      <w:r w:rsidRPr="0005757B">
        <w:t>비교 :</w:t>
      </w:r>
      <w:proofErr w:type="gramEnd"/>
      <w:r w:rsidRPr="0005757B">
        <w:t xml:space="preserve"> 이탈도 / 2*음로그우도 / </w:t>
      </w:r>
      <w:proofErr w:type="spellStart"/>
      <w:r w:rsidRPr="0005757B">
        <w:t>잔차의</w:t>
      </w:r>
      <w:proofErr w:type="spellEnd"/>
      <w:r w:rsidRPr="0005757B">
        <w:t xml:space="preserve"> 자유도 / 모형 </w:t>
      </w:r>
      <w:proofErr w:type="spellStart"/>
      <w:r w:rsidRPr="0005757B">
        <w:t>모수</w:t>
      </w:r>
      <w:proofErr w:type="spellEnd"/>
      <w:r w:rsidRPr="0005757B">
        <w:t xml:space="preserve"> 개수 / AIC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t>2. 이항분포 경우의 예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gramStart"/>
      <w:r w:rsidRPr="0005757B">
        <w:t>이항분포 :</w:t>
      </w:r>
      <w:proofErr w:type="gramEnd"/>
      <w:r w:rsidRPr="0005757B">
        <w:t xml:space="preserve"> 담배나방 자료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담배나방 </w:t>
      </w:r>
      <w:proofErr w:type="gramStart"/>
      <w:r w:rsidRPr="0005757B">
        <w:t>자료 :</w:t>
      </w:r>
      <w:proofErr w:type="gramEnd"/>
      <w:r w:rsidRPr="0005757B">
        <w:t xml:space="preserve"> 변수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>담배나방 자료의 준비</w:t>
      </w:r>
    </w:p>
    <w:p w:rsidR="0005757B" w:rsidRPr="0005757B" w:rsidRDefault="0005757B" w:rsidP="0005757B">
      <w:pPr>
        <w:spacing w:before="240" w:line="240" w:lineRule="auto"/>
        <w:rPr>
          <w:rFonts w:hint="eastAsia"/>
        </w:rPr>
      </w:pPr>
      <w:r w:rsidRPr="0005757B">
        <w:tab/>
        <w:t xml:space="preserve">담배나방 </w:t>
      </w:r>
      <w:proofErr w:type="gramStart"/>
      <w:r w:rsidRPr="0005757B">
        <w:t>자료 :</w:t>
      </w:r>
      <w:proofErr w:type="gramEnd"/>
      <w:r w:rsidRPr="0005757B">
        <w:t xml:space="preserve"> 두 모형의 비교 - 교호작용의 유,무 / 이탈도</w:t>
      </w:r>
      <w:r>
        <w:t xml:space="preserve">, AIC 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t xml:space="preserve">3. </w:t>
      </w:r>
      <w:proofErr w:type="spellStart"/>
      <w:r w:rsidRPr="0005757B">
        <w:rPr>
          <w:b/>
        </w:rPr>
        <w:t>포아송</w:t>
      </w:r>
      <w:proofErr w:type="spellEnd"/>
      <w:r w:rsidRPr="0005757B">
        <w:rPr>
          <w:b/>
        </w:rPr>
        <w:t xml:space="preserve"> 분포 경우의 예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갈라파고스 </w:t>
      </w:r>
      <w:proofErr w:type="gramStart"/>
      <w:r w:rsidRPr="0005757B">
        <w:t>자료 :</w:t>
      </w:r>
      <w:proofErr w:type="gramEnd"/>
      <w:r w:rsidRPr="0005757B">
        <w:t xml:space="preserve"> 갈라파고스 제도에 속하는 30개의 섬들에 대한 생태적 특성을 기록한 자료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library(faraway) 의 gala </w:t>
      </w:r>
      <w:proofErr w:type="spellStart"/>
      <w:r w:rsidRPr="0005757B">
        <w:t>데이터셋</w:t>
      </w:r>
      <w:proofErr w:type="spellEnd"/>
      <w:r w:rsidRPr="0005757B">
        <w:t xml:space="preserve"> </w:t>
      </w:r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rPr>
          <w:i/>
        </w:rPr>
        <w:tab/>
        <w:t xml:space="preserve">- </w:t>
      </w:r>
      <w:proofErr w:type="spellStart"/>
      <w:r w:rsidRPr="0005757B">
        <w:rPr>
          <w:i/>
        </w:rPr>
        <w:t>섬이름</w:t>
      </w:r>
      <w:proofErr w:type="spellEnd"/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rPr>
          <w:i/>
        </w:rPr>
        <w:tab/>
        <w:t>- 섬에서 발견된 식물 종의 수</w:t>
      </w:r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rPr>
          <w:i/>
        </w:rPr>
        <w:tab/>
        <w:t>- 토착종수</w:t>
      </w:r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rPr>
          <w:i/>
        </w:rPr>
        <w:tab/>
        <w:t>- 섬의 면적</w:t>
      </w:r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rPr>
          <w:i/>
        </w:rPr>
        <w:tab/>
        <w:t>- 섬의 최고점 해발고도</w:t>
      </w:r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rPr>
          <w:i/>
        </w:rPr>
        <w:tab/>
        <w:t>- 가장 가까운 섬과의 거리</w:t>
      </w:r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rPr>
          <w:i/>
        </w:rPr>
        <w:tab/>
        <w:t xml:space="preserve">- </w:t>
      </w:r>
      <w:proofErr w:type="spellStart"/>
      <w:r w:rsidRPr="0005757B">
        <w:rPr>
          <w:i/>
        </w:rPr>
        <w:t>산타크루즈</w:t>
      </w:r>
      <w:proofErr w:type="spellEnd"/>
      <w:r w:rsidRPr="0005757B">
        <w:rPr>
          <w:i/>
        </w:rPr>
        <w:t xml:space="preserve"> 섬과의 거리</w:t>
      </w:r>
    </w:p>
    <w:p w:rsidR="0005757B" w:rsidRPr="0005757B" w:rsidRDefault="0005757B" w:rsidP="0005757B">
      <w:pPr>
        <w:spacing w:before="240" w:line="240" w:lineRule="auto"/>
        <w:rPr>
          <w:rFonts w:hint="eastAsia"/>
        </w:rPr>
      </w:pPr>
      <w:r w:rsidRPr="0005757B">
        <w:rPr>
          <w:i/>
        </w:rPr>
        <w:tab/>
        <w:t>- 인접한 섬의 면적</w:t>
      </w:r>
      <w:r>
        <w:t xml:space="preserve"> </w:t>
      </w:r>
      <w:r>
        <w:tab/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갈라파고스 제도의 배치. </w:t>
      </w:r>
      <w:proofErr w:type="spellStart"/>
      <w:r w:rsidRPr="0005757B">
        <w:t>과산포성</w:t>
      </w:r>
      <w:proofErr w:type="spellEnd"/>
      <w:r w:rsidRPr="0005757B">
        <w:t xml:space="preserve">, </w:t>
      </w:r>
      <w:proofErr w:type="spellStart"/>
      <w:r w:rsidRPr="0005757B">
        <w:t>산포모수의</w:t>
      </w:r>
      <w:proofErr w:type="spellEnd"/>
      <w:r w:rsidRPr="0005757B">
        <w:t xml:space="preserve"> 추정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proofErr w:type="spellStart"/>
      <w:r w:rsidRPr="0005757B">
        <w:t>의사포아송</w:t>
      </w:r>
      <w:proofErr w:type="spellEnd"/>
      <w:r w:rsidRPr="0005757B">
        <w:t xml:space="preserve"> 분포 </w:t>
      </w:r>
    </w:p>
    <w:p w:rsidR="0005757B" w:rsidRPr="0005757B" w:rsidRDefault="0005757B" w:rsidP="0005757B">
      <w:pPr>
        <w:spacing w:before="240" w:line="240" w:lineRule="auto"/>
        <w:rPr>
          <w:b/>
        </w:rPr>
      </w:pPr>
      <w:r w:rsidRPr="0005757B">
        <w:rPr>
          <w:b/>
        </w:rPr>
        <w:lastRenderedPageBreak/>
        <w:t xml:space="preserve">4. 다항 분포 경우의 예 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다항분포 </w:t>
      </w:r>
      <w:proofErr w:type="spellStart"/>
      <w:r w:rsidRPr="0005757B">
        <w:t>로지스틱</w:t>
      </w:r>
      <w:proofErr w:type="spellEnd"/>
      <w:r w:rsidRPr="0005757B">
        <w:t xml:space="preserve"> 회귀모형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교육 프로그램 선택자료 </w:t>
      </w:r>
      <w:proofErr w:type="spellStart"/>
      <w:r w:rsidRPr="0005757B">
        <w:t>progselection</w:t>
      </w:r>
      <w:proofErr w:type="spellEnd"/>
      <w:r w:rsidRPr="0005757B">
        <w:t xml:space="preserve">. </w:t>
      </w:r>
      <w:proofErr w:type="gramStart"/>
      <w:r w:rsidRPr="0005757B">
        <w:t>txt</w:t>
      </w:r>
      <w:proofErr w:type="gramEnd"/>
      <w:r w:rsidRPr="0005757B">
        <w:t xml:space="preserve"> </w:t>
      </w:r>
    </w:p>
    <w:p w:rsidR="0005757B" w:rsidRPr="0005757B" w:rsidRDefault="0005757B" w:rsidP="0005757B">
      <w:pPr>
        <w:spacing w:before="240" w:line="240" w:lineRule="auto"/>
      </w:pP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# 세 모형의 </w:t>
      </w:r>
      <w:proofErr w:type="gramStart"/>
      <w:r w:rsidRPr="0005757B">
        <w:t>비교 :</w:t>
      </w:r>
      <w:proofErr w:type="gramEnd"/>
      <w:r w:rsidRPr="0005757B">
        <w:t xml:space="preserve"> 독립변수 / 이탈도 / AIC </w:t>
      </w:r>
    </w:p>
    <w:p w:rsidR="0005757B" w:rsidRPr="0005757B" w:rsidRDefault="0005757B" w:rsidP="0005757B">
      <w:pPr>
        <w:spacing w:before="240" w:line="240" w:lineRule="auto"/>
        <w:rPr>
          <w:i/>
        </w:rPr>
      </w:pPr>
      <w:r w:rsidRPr="0005757B">
        <w:tab/>
      </w:r>
      <w:proofErr w:type="gramStart"/>
      <w:r w:rsidRPr="0005757B">
        <w:rPr>
          <w:i/>
        </w:rPr>
        <w:t>library(</w:t>
      </w:r>
      <w:proofErr w:type="spellStart"/>
      <w:proofErr w:type="gramEnd"/>
      <w:r w:rsidRPr="0005757B">
        <w:rPr>
          <w:i/>
        </w:rPr>
        <w:t>nnet</w:t>
      </w:r>
      <w:proofErr w:type="spellEnd"/>
      <w:r w:rsidRPr="0005757B">
        <w:rPr>
          <w:i/>
        </w:rPr>
        <w:t>)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* 모형 </w:t>
      </w:r>
      <w:proofErr w:type="gramStart"/>
      <w:r w:rsidRPr="0005757B">
        <w:t>A :</w:t>
      </w:r>
      <w:proofErr w:type="gramEnd"/>
      <w:r w:rsidRPr="0005757B">
        <w:t xml:space="preserve"> </w:t>
      </w:r>
      <w:proofErr w:type="spellStart"/>
      <w:r w:rsidRPr="0005757B">
        <w:t>prog</w:t>
      </w:r>
      <w:proofErr w:type="spellEnd"/>
      <w:r w:rsidRPr="0005757B">
        <w:t xml:space="preserve"> ~ </w:t>
      </w:r>
      <w:proofErr w:type="spellStart"/>
      <w:r w:rsidRPr="0005757B">
        <w:t>ses</w:t>
      </w:r>
      <w:proofErr w:type="spellEnd"/>
      <w:r w:rsidRPr="0005757B">
        <w:t xml:space="preserve"> -1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multinom</w:t>
      </w:r>
      <w:proofErr w:type="spellEnd"/>
      <w:r w:rsidRPr="0005757B">
        <w:t>(</w:t>
      </w:r>
      <w:proofErr w:type="spellStart"/>
      <w:proofErr w:type="gramEnd"/>
      <w:r w:rsidRPr="0005757B">
        <w:t>prog</w:t>
      </w:r>
      <w:proofErr w:type="spellEnd"/>
      <w:r w:rsidRPr="0005757B">
        <w:t xml:space="preserve"> ~ </w:t>
      </w:r>
      <w:proofErr w:type="spellStart"/>
      <w:r w:rsidRPr="0005757B">
        <w:t>ses</w:t>
      </w:r>
      <w:proofErr w:type="spellEnd"/>
      <w:r w:rsidRPr="0005757B">
        <w:t xml:space="preserve"> -1, data = </w:t>
      </w:r>
      <w:proofErr w:type="spellStart"/>
      <w:r w:rsidRPr="0005757B">
        <w:t>hdata</w:t>
      </w:r>
      <w:proofErr w:type="spellEnd"/>
      <w:r w:rsidRPr="0005757B">
        <w:t>)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* 모형 </w:t>
      </w:r>
      <w:proofErr w:type="gramStart"/>
      <w:r w:rsidRPr="0005757B">
        <w:t>B :</w:t>
      </w:r>
      <w:proofErr w:type="gramEnd"/>
      <w:r w:rsidRPr="0005757B">
        <w:t xml:space="preserve"> </w:t>
      </w:r>
      <w:proofErr w:type="spellStart"/>
      <w:r w:rsidRPr="0005757B">
        <w:t>prog</w:t>
      </w:r>
      <w:proofErr w:type="spellEnd"/>
      <w:r w:rsidRPr="0005757B">
        <w:t xml:space="preserve"> ~ </w:t>
      </w:r>
      <w:proofErr w:type="spellStart"/>
      <w:r w:rsidRPr="0005757B">
        <w:t>ses</w:t>
      </w:r>
      <w:proofErr w:type="spellEnd"/>
      <w:r w:rsidRPr="0005757B">
        <w:t xml:space="preserve"> + read -1</w:t>
      </w:r>
    </w:p>
    <w:p w:rsidR="0005757B" w:rsidRPr="0005757B" w:rsidRDefault="0005757B" w:rsidP="0005757B">
      <w:pPr>
        <w:spacing w:before="240" w:line="240" w:lineRule="auto"/>
      </w:pPr>
      <w:r w:rsidRPr="0005757B">
        <w:tab/>
      </w:r>
      <w:r w:rsidRPr="0005757B">
        <w:tab/>
      </w:r>
      <w:proofErr w:type="spellStart"/>
      <w:proofErr w:type="gramStart"/>
      <w:r w:rsidRPr="0005757B">
        <w:t>multinom</w:t>
      </w:r>
      <w:proofErr w:type="spellEnd"/>
      <w:r w:rsidRPr="0005757B">
        <w:t>(</w:t>
      </w:r>
      <w:proofErr w:type="spellStart"/>
      <w:proofErr w:type="gramEnd"/>
      <w:r w:rsidRPr="0005757B">
        <w:t>prog</w:t>
      </w:r>
      <w:proofErr w:type="spellEnd"/>
      <w:r w:rsidRPr="0005757B">
        <w:t xml:space="preserve"> ~ </w:t>
      </w:r>
      <w:proofErr w:type="spellStart"/>
      <w:r w:rsidRPr="0005757B">
        <w:t>ses</w:t>
      </w:r>
      <w:proofErr w:type="spellEnd"/>
      <w:r w:rsidRPr="0005757B">
        <w:t xml:space="preserve"> + read -1, data = </w:t>
      </w:r>
      <w:proofErr w:type="spellStart"/>
      <w:r w:rsidRPr="0005757B">
        <w:t>hdata</w:t>
      </w:r>
      <w:proofErr w:type="spellEnd"/>
      <w:r w:rsidRPr="0005757B">
        <w:t>)</w:t>
      </w:r>
    </w:p>
    <w:p w:rsidR="0005757B" w:rsidRPr="0005757B" w:rsidRDefault="0005757B" w:rsidP="0005757B">
      <w:pPr>
        <w:spacing w:before="240" w:line="240" w:lineRule="auto"/>
      </w:pPr>
      <w:r w:rsidRPr="0005757B">
        <w:tab/>
        <w:t xml:space="preserve">* 모형 </w:t>
      </w:r>
      <w:proofErr w:type="gramStart"/>
      <w:r w:rsidRPr="0005757B">
        <w:t>C :</w:t>
      </w:r>
      <w:proofErr w:type="gramEnd"/>
      <w:r w:rsidRPr="0005757B">
        <w:t xml:space="preserve"> </w:t>
      </w:r>
      <w:proofErr w:type="spellStart"/>
      <w:r w:rsidRPr="0005757B">
        <w:t>prog</w:t>
      </w:r>
      <w:proofErr w:type="spellEnd"/>
      <w:r w:rsidRPr="0005757B">
        <w:t xml:space="preserve"> ~ read </w:t>
      </w:r>
    </w:p>
    <w:p w:rsidR="00515A8F" w:rsidRPr="0005757B" w:rsidRDefault="0005757B" w:rsidP="0005757B">
      <w:pPr>
        <w:spacing w:before="240" w:line="240" w:lineRule="auto"/>
        <w:rPr>
          <w:rFonts w:hint="eastAsia"/>
        </w:rPr>
      </w:pPr>
      <w:r w:rsidRPr="0005757B">
        <w:tab/>
      </w:r>
      <w:r w:rsidRPr="0005757B">
        <w:tab/>
      </w:r>
      <w:proofErr w:type="spellStart"/>
      <w:proofErr w:type="gramStart"/>
      <w:r w:rsidRPr="0005757B">
        <w:t>mult</w:t>
      </w:r>
      <w:r>
        <w:t>inom</w:t>
      </w:r>
      <w:proofErr w:type="spellEnd"/>
      <w:r>
        <w:t>(</w:t>
      </w:r>
      <w:proofErr w:type="spellStart"/>
      <w:proofErr w:type="gramEnd"/>
      <w:r>
        <w:t>prog</w:t>
      </w:r>
      <w:proofErr w:type="spellEnd"/>
      <w:r>
        <w:t xml:space="preserve"> ~ read, data = </w:t>
      </w:r>
      <w:proofErr w:type="spellStart"/>
      <w:r>
        <w:t>hdata</w:t>
      </w:r>
      <w:proofErr w:type="spellEnd"/>
      <w:r>
        <w:t>)</w:t>
      </w:r>
      <w:bookmarkStart w:id="0" w:name="_GoBack"/>
      <w:bookmarkEnd w:id="0"/>
    </w:p>
    <w:sectPr w:rsidR="00515A8F" w:rsidRPr="0005757B" w:rsidSect="000575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7B"/>
    <w:rsid w:val="000105E4"/>
    <w:rsid w:val="0002536C"/>
    <w:rsid w:val="0005757B"/>
    <w:rsid w:val="00073DCA"/>
    <w:rsid w:val="00075946"/>
    <w:rsid w:val="00080958"/>
    <w:rsid w:val="000A561F"/>
    <w:rsid w:val="000A78B0"/>
    <w:rsid w:val="00102BD6"/>
    <w:rsid w:val="00117C00"/>
    <w:rsid w:val="00147B64"/>
    <w:rsid w:val="00164C44"/>
    <w:rsid w:val="0016664E"/>
    <w:rsid w:val="00167092"/>
    <w:rsid w:val="00191140"/>
    <w:rsid w:val="00192893"/>
    <w:rsid w:val="001A7AF8"/>
    <w:rsid w:val="001D3158"/>
    <w:rsid w:val="00280C68"/>
    <w:rsid w:val="002A4FF0"/>
    <w:rsid w:val="002B306D"/>
    <w:rsid w:val="002F6B1E"/>
    <w:rsid w:val="00370929"/>
    <w:rsid w:val="003868F6"/>
    <w:rsid w:val="00457402"/>
    <w:rsid w:val="00466DA6"/>
    <w:rsid w:val="00470501"/>
    <w:rsid w:val="00471B60"/>
    <w:rsid w:val="004F4F12"/>
    <w:rsid w:val="00515A8F"/>
    <w:rsid w:val="00581BC7"/>
    <w:rsid w:val="005D48E8"/>
    <w:rsid w:val="005D607F"/>
    <w:rsid w:val="00632046"/>
    <w:rsid w:val="006538CD"/>
    <w:rsid w:val="00661CD8"/>
    <w:rsid w:val="0069332D"/>
    <w:rsid w:val="006B4894"/>
    <w:rsid w:val="006D5505"/>
    <w:rsid w:val="006E237F"/>
    <w:rsid w:val="006F16F2"/>
    <w:rsid w:val="00756F65"/>
    <w:rsid w:val="00757997"/>
    <w:rsid w:val="00772527"/>
    <w:rsid w:val="007B690C"/>
    <w:rsid w:val="007E1C1F"/>
    <w:rsid w:val="008020A5"/>
    <w:rsid w:val="00845D4E"/>
    <w:rsid w:val="008579E0"/>
    <w:rsid w:val="0089377C"/>
    <w:rsid w:val="008B32A5"/>
    <w:rsid w:val="008F6FE4"/>
    <w:rsid w:val="00902522"/>
    <w:rsid w:val="009030FE"/>
    <w:rsid w:val="00911276"/>
    <w:rsid w:val="0091530F"/>
    <w:rsid w:val="009D31A9"/>
    <w:rsid w:val="009F1494"/>
    <w:rsid w:val="00A35D50"/>
    <w:rsid w:val="00A50EAA"/>
    <w:rsid w:val="00A67941"/>
    <w:rsid w:val="00AB17A6"/>
    <w:rsid w:val="00AB62FD"/>
    <w:rsid w:val="00AF72FE"/>
    <w:rsid w:val="00B06732"/>
    <w:rsid w:val="00B21B8C"/>
    <w:rsid w:val="00B77800"/>
    <w:rsid w:val="00BC6A0F"/>
    <w:rsid w:val="00BD5A2F"/>
    <w:rsid w:val="00C063F8"/>
    <w:rsid w:val="00C07CF5"/>
    <w:rsid w:val="00C2533C"/>
    <w:rsid w:val="00CA2EB1"/>
    <w:rsid w:val="00D169CD"/>
    <w:rsid w:val="00D34D8C"/>
    <w:rsid w:val="00D679B2"/>
    <w:rsid w:val="00D71B97"/>
    <w:rsid w:val="00DB47A6"/>
    <w:rsid w:val="00DB5CB9"/>
    <w:rsid w:val="00DB760E"/>
    <w:rsid w:val="00DC6092"/>
    <w:rsid w:val="00E02B5C"/>
    <w:rsid w:val="00E41959"/>
    <w:rsid w:val="00F06CE3"/>
    <w:rsid w:val="00F314DE"/>
    <w:rsid w:val="00F32118"/>
    <w:rsid w:val="00F32489"/>
    <w:rsid w:val="00FB6ECB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E0E1-BBA8-433A-B3BD-A30B5020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jin Park</dc:creator>
  <cp:keywords/>
  <dc:description/>
  <cp:lastModifiedBy>se jin Park</cp:lastModifiedBy>
  <cp:revision>1</cp:revision>
  <dcterms:created xsi:type="dcterms:W3CDTF">2016-11-08T06:23:00Z</dcterms:created>
  <dcterms:modified xsi:type="dcterms:W3CDTF">2016-11-08T06:29:00Z</dcterms:modified>
</cp:coreProperties>
</file>