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CD8A" w14:textId="77777777" w:rsidR="00D91E6D" w:rsidRPr="00D91E6D" w:rsidRDefault="00D91E6D" w:rsidP="00D91E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1E6D">
        <w:rPr>
          <w:rFonts w:ascii="Times New Roman" w:hAnsi="Times New Roman" w:cs="Times New Roman"/>
          <w:b/>
          <w:bCs/>
          <w:sz w:val="32"/>
          <w:szCs w:val="32"/>
        </w:rPr>
        <w:t>Box Generator</w:t>
      </w:r>
    </w:p>
    <w:p w14:paraId="301A21F1" w14:textId="77777777" w:rsidR="00D91E6D" w:rsidRPr="00D91E6D" w:rsidRDefault="00D91E6D" w:rsidP="00D91E6D">
      <w:pPr>
        <w:rPr>
          <w:rFonts w:ascii="Times New Roman" w:hAnsi="Times New Roman" w:cs="Times New Roman"/>
          <w:sz w:val="24"/>
          <w:szCs w:val="24"/>
        </w:rPr>
      </w:pPr>
      <w:r w:rsidRPr="00D91E6D">
        <w:rPr>
          <w:rFonts w:ascii="Times New Roman" w:hAnsi="Times New Roman" w:cs="Times New Roman"/>
          <w:sz w:val="24"/>
          <w:szCs w:val="24"/>
        </w:rPr>
        <w:t>Create a component with a form inside which accepts a color. When the form is submitted, add a box to the set of boxes with the appropriate color. You may use whichever method of styling you prefer; refer back to the end of the previous module (React Components) for more information on styling. The boxes should appear next to one another and wrap around if needed.</w:t>
      </w:r>
    </w:p>
    <w:p w14:paraId="7594E94C" w14:textId="17BB0D3D" w:rsidR="00D91E6D" w:rsidRPr="00D91E6D" w:rsidRDefault="00D91E6D" w:rsidP="00D91E6D">
      <w:pPr>
        <w:rPr>
          <w:rFonts w:ascii="Times New Roman" w:hAnsi="Times New Roman" w:cs="Times New Roman"/>
          <w:sz w:val="24"/>
          <w:szCs w:val="24"/>
        </w:rPr>
      </w:pPr>
      <w:r w:rsidRPr="00D91E6D">
        <w:drawing>
          <wp:inline distT="0" distB="0" distL="0" distR="0" wp14:anchorId="7DF7A40A" wp14:editId="6383473B">
            <wp:extent cx="5943600" cy="263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0523" w14:textId="77777777" w:rsidR="00D91E6D" w:rsidRPr="00D91E6D" w:rsidRDefault="00D91E6D" w:rsidP="00D91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D91E6D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2A1D0BB9" w14:textId="11697ADE" w:rsidR="00D91E6D" w:rsidRPr="00D91E6D" w:rsidRDefault="00D91E6D" w:rsidP="00D91E6D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E6D">
        <w:rPr>
          <w:rFonts w:ascii="Times New Roman" w:hAnsi="Times New Roman" w:cs="Times New Roman"/>
          <w:sz w:val="24"/>
          <w:szCs w:val="24"/>
        </w:rPr>
        <w:t>Allow the user to create/add boxes of various colors.</w:t>
      </w:r>
    </w:p>
    <w:p w14:paraId="3757835C" w14:textId="59B6D6A1" w:rsidR="00D91E6D" w:rsidRPr="00D91E6D" w:rsidRDefault="00D91E6D" w:rsidP="00D91E6D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E6D">
        <w:rPr>
          <w:rFonts w:ascii="Times New Roman" w:hAnsi="Times New Roman" w:cs="Times New Roman"/>
          <w:sz w:val="24"/>
          <w:szCs w:val="24"/>
        </w:rPr>
        <w:t xml:space="preserve">On successfully adding a new box, have it </w:t>
      </w:r>
      <w:proofErr w:type="gramStart"/>
      <w:r w:rsidRPr="00D91E6D">
        <w:rPr>
          <w:rFonts w:ascii="Times New Roman" w:hAnsi="Times New Roman" w:cs="Times New Roman"/>
          <w:sz w:val="24"/>
          <w:szCs w:val="24"/>
        </w:rPr>
        <w:t>appear</w:t>
      </w:r>
      <w:proofErr w:type="gramEnd"/>
      <w:r w:rsidRPr="00D91E6D">
        <w:rPr>
          <w:rFonts w:ascii="Times New Roman" w:hAnsi="Times New Roman" w:cs="Times New Roman"/>
          <w:sz w:val="24"/>
          <w:szCs w:val="24"/>
        </w:rPr>
        <w:t xml:space="preserve"> in the set immediately.</w:t>
      </w:r>
    </w:p>
    <w:p w14:paraId="33574161" w14:textId="43DD7F34" w:rsidR="00D91E6D" w:rsidRPr="00D91E6D" w:rsidRDefault="00D91E6D" w:rsidP="00D91E6D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E6D">
        <w:rPr>
          <w:rFonts w:ascii="Times New Roman" w:hAnsi="Times New Roman" w:cs="Times New Roman"/>
          <w:sz w:val="24"/>
          <w:szCs w:val="24"/>
        </w:rPr>
        <w:t>Ninja Bonus: clear out the color input on successful submission.</w:t>
      </w:r>
    </w:p>
    <w:p w14:paraId="357401BA" w14:textId="2BC9B13E" w:rsidR="00D91E6D" w:rsidRPr="00D91E6D" w:rsidRDefault="00D91E6D" w:rsidP="00D91E6D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91E6D">
        <w:rPr>
          <w:rFonts w:ascii="Times New Roman" w:hAnsi="Times New Roman" w:cs="Times New Roman"/>
          <w:sz w:val="24"/>
          <w:szCs w:val="24"/>
        </w:rPr>
        <w:t>Ninja Bonus: Add a second input that takes in an integer. This integer will allow the user to specify the height and width of the generated box.</w:t>
      </w:r>
    </w:p>
    <w:p w14:paraId="3E730E18" w14:textId="77777777" w:rsidR="00D91E6D" w:rsidRPr="00D91E6D" w:rsidRDefault="00D91E6D" w:rsidP="00D91E6D">
      <w:pPr>
        <w:rPr>
          <w:vanish/>
        </w:rPr>
      </w:pPr>
      <w:r w:rsidRPr="00D91E6D">
        <w:rPr>
          <w:vanish/>
        </w:rPr>
        <w:t>Bottom of Form</w:t>
      </w:r>
    </w:p>
    <w:p w14:paraId="05747C6B" w14:textId="77777777" w:rsidR="00897A28" w:rsidRDefault="00D91E6D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BE9"/>
    <w:multiLevelType w:val="hybridMultilevel"/>
    <w:tmpl w:val="2D36BE7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81C238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7371"/>
    <w:multiLevelType w:val="hybridMultilevel"/>
    <w:tmpl w:val="2FAC4E6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36EF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6D"/>
    <w:rsid w:val="00243215"/>
    <w:rsid w:val="004A5240"/>
    <w:rsid w:val="007F683E"/>
    <w:rsid w:val="00C509C4"/>
    <w:rsid w:val="00CF344D"/>
    <w:rsid w:val="00D075BF"/>
    <w:rsid w:val="00D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601A"/>
  <w15:chartTrackingRefBased/>
  <w15:docId w15:val="{6600F326-A0DE-4CFE-A180-01EEE8A8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2021-05-11T05:08:00Z</dcterms:created>
  <dcterms:modified xsi:type="dcterms:W3CDTF">2021-05-11T05:09:00Z</dcterms:modified>
</cp:coreProperties>
</file>