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CC81" w14:textId="715D0A58" w:rsidR="00E05B4C" w:rsidRDefault="00E05B4C" w:rsidP="00E05B4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05B4C">
        <w:rPr>
          <w:rFonts w:ascii="Times New Roman" w:hAnsi="Times New Roman" w:cs="Times New Roman"/>
          <w:b/>
          <w:bCs/>
          <w:sz w:val="32"/>
          <w:szCs w:val="32"/>
        </w:rPr>
        <w:t>Plotting Our React Blocks (Optional)</w:t>
      </w:r>
    </w:p>
    <w:p w14:paraId="1962BB8C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5426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Using what we've learned about styles, let's recreate the famous "Plotting your Blocks" assignment from Web Fundamentals this time using React Components.</w:t>
      </w:r>
    </w:p>
    <w:p w14:paraId="0DB0DCC5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12366D" w14:textId="65765906" w:rsid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drawing>
          <wp:inline distT="0" distB="0" distL="0" distR="0" wp14:anchorId="335ADD81" wp14:editId="651EB0ED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2EB9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BECAAA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We can consider writing something like this where Header, Navigation, Main, 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SubContents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>, and Advertisement are all components we will need to import into the App.js and the Main component can display {</w:t>
      </w:r>
      <w:proofErr w:type="spellStart"/>
      <w:proofErr w:type="gramStart"/>
      <w:r w:rsidRPr="00E05B4C">
        <w:rPr>
          <w:rFonts w:ascii="Times New Roman" w:hAnsi="Times New Roman" w:cs="Times New Roman"/>
          <w:sz w:val="24"/>
          <w:szCs w:val="24"/>
        </w:rPr>
        <w:t>props.children</w:t>
      </w:r>
      <w:proofErr w:type="spellEnd"/>
      <w:proofErr w:type="gramEnd"/>
      <w:r w:rsidRPr="00E05B4C">
        <w:rPr>
          <w:rFonts w:ascii="Times New Roman" w:hAnsi="Times New Roman" w:cs="Times New Roman"/>
          <w:sz w:val="24"/>
          <w:szCs w:val="24"/>
        </w:rPr>
        <w:t>}.</w:t>
      </w:r>
    </w:p>
    <w:p w14:paraId="5071B825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23BDC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1AF274A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import './App.css';</w:t>
      </w:r>
    </w:p>
    <w:p w14:paraId="0782F67C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import Header from </w:t>
      </w:r>
      <w:proofErr w:type="gramStart"/>
      <w:r w:rsidRPr="00E05B4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05B4C">
        <w:rPr>
          <w:rFonts w:ascii="Times New Roman" w:hAnsi="Times New Roman" w:cs="Times New Roman"/>
          <w:sz w:val="24"/>
          <w:szCs w:val="24"/>
        </w:rPr>
        <w:t>Components/Header';</w:t>
      </w:r>
    </w:p>
    <w:p w14:paraId="4636BA27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import Navigation from </w:t>
      </w:r>
      <w:proofErr w:type="gramStart"/>
      <w:r w:rsidRPr="00E05B4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05B4C">
        <w:rPr>
          <w:rFonts w:ascii="Times New Roman" w:hAnsi="Times New Roman" w:cs="Times New Roman"/>
          <w:sz w:val="24"/>
          <w:szCs w:val="24"/>
        </w:rPr>
        <w:t>Components/Navigation';</w:t>
      </w:r>
    </w:p>
    <w:p w14:paraId="3C905278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import Main from </w:t>
      </w:r>
      <w:proofErr w:type="gramStart"/>
      <w:r w:rsidRPr="00E05B4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05B4C">
        <w:rPr>
          <w:rFonts w:ascii="Times New Roman" w:hAnsi="Times New Roman" w:cs="Times New Roman"/>
          <w:sz w:val="24"/>
          <w:szCs w:val="24"/>
        </w:rPr>
        <w:t>Components/Main';</w:t>
      </w:r>
    </w:p>
    <w:p w14:paraId="07B89971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SubContents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E05B4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05B4C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SubContents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>';</w:t>
      </w:r>
    </w:p>
    <w:p w14:paraId="4FE34157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import Advertisement from </w:t>
      </w:r>
      <w:proofErr w:type="gramStart"/>
      <w:r w:rsidRPr="00E05B4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05B4C">
        <w:rPr>
          <w:rFonts w:ascii="Times New Roman" w:hAnsi="Times New Roman" w:cs="Times New Roman"/>
          <w:sz w:val="24"/>
          <w:szCs w:val="24"/>
        </w:rPr>
        <w:t>Components/Advertisement';</w:t>
      </w:r>
    </w:p>
    <w:p w14:paraId="5C4E96C6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B008C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150D3CD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E05B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5B4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E05B4C">
        <w:rPr>
          <w:rFonts w:ascii="Times New Roman" w:hAnsi="Times New Roman" w:cs="Times New Roman"/>
          <w:sz w:val="24"/>
          <w:szCs w:val="24"/>
        </w:rPr>
        <w:t>) {</w:t>
      </w:r>
    </w:p>
    <w:p w14:paraId="04DA2A41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093BDBB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>="app"&gt;</w:t>
      </w:r>
    </w:p>
    <w:p w14:paraId="7EE278A9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&lt;Header /&gt;</w:t>
      </w:r>
    </w:p>
    <w:p w14:paraId="513BE168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&lt;Navigation /&gt;</w:t>
      </w:r>
    </w:p>
    <w:p w14:paraId="01432FEC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&lt;Main&gt;</w:t>
      </w:r>
    </w:p>
    <w:p w14:paraId="09921BBF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    &lt;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SubContents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53F2BE7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    &lt;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SubContents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3842722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lastRenderedPageBreak/>
        <w:t>            &lt;</w:t>
      </w:r>
      <w:proofErr w:type="spellStart"/>
      <w:r w:rsidRPr="00E05B4C">
        <w:rPr>
          <w:rFonts w:ascii="Times New Roman" w:hAnsi="Times New Roman" w:cs="Times New Roman"/>
          <w:sz w:val="24"/>
          <w:szCs w:val="24"/>
        </w:rPr>
        <w:t>SubContents</w:t>
      </w:r>
      <w:proofErr w:type="spellEnd"/>
      <w:r w:rsidRPr="00E05B4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FDDF5DB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    &lt;Advertisement /&gt;</w:t>
      </w:r>
    </w:p>
    <w:p w14:paraId="212D965F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    &lt;/Main&gt;</w:t>
      </w:r>
    </w:p>
    <w:p w14:paraId="6CEE7CBF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    &lt;/div&gt;</w:t>
      </w:r>
    </w:p>
    <w:p w14:paraId="14349B1C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12F2E0E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}</w:t>
      </w:r>
    </w:p>
    <w:p w14:paraId="4A06A15B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B690AD4" w14:textId="77777777" w:rsidR="00E05B4C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5B4C">
        <w:rPr>
          <w:rFonts w:ascii="Times New Roman" w:hAnsi="Times New Roman" w:cs="Times New Roman"/>
          <w:sz w:val="24"/>
          <w:szCs w:val="24"/>
        </w:rPr>
        <w:t>export default App;</w:t>
      </w:r>
    </w:p>
    <w:p w14:paraId="66EDF9F6" w14:textId="77777777" w:rsidR="00897A28" w:rsidRPr="00E05B4C" w:rsidRDefault="00E05B4C" w:rsidP="00E05B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7A28" w:rsidRPr="00E0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4C"/>
    <w:rsid w:val="00243215"/>
    <w:rsid w:val="004A5240"/>
    <w:rsid w:val="007F683E"/>
    <w:rsid w:val="00C509C4"/>
    <w:rsid w:val="00CF344D"/>
    <w:rsid w:val="00D075BF"/>
    <w:rsid w:val="00E0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F1BD"/>
  <w15:chartTrackingRefBased/>
  <w15:docId w15:val="{427EC366-3344-4A71-BC24-FB93638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2021-05-06T18:30:00Z</dcterms:created>
  <dcterms:modified xsi:type="dcterms:W3CDTF">2021-05-06T18:31:00Z</dcterms:modified>
</cp:coreProperties>
</file>