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3145A1" w:rsidTr="003145A1">
        <w:trPr>
          <w:trHeight w:val="4320"/>
        </w:trPr>
        <w:tc>
          <w:tcPr>
            <w:tcW w:w="9246" w:type="dxa"/>
          </w:tcPr>
          <w:p w:rsidR="003145A1" w:rsidRDefault="003145A1" w:rsidP="00CE7D72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Rau thơm, gừng và chanh làm tinh dầu – h</w:t>
            </w:r>
            <w:proofErr w:type="spellStart"/>
            <w:r>
              <w:t>i</w:t>
            </w:r>
            <w:proofErr w:type="spellEnd"/>
            <w:r>
              <w:rPr>
                <w:lang w:val="vi-VN"/>
              </w:rPr>
              <w:t>̀nh ảnh – link bài viết</w:t>
            </w:r>
          </w:p>
          <w:p w:rsidR="003145A1" w:rsidRDefault="003145A1" w:rsidP="00CE7D72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Hương thơm của tinh dầu – hình ảnh – link bài viết</w:t>
            </w:r>
          </w:p>
          <w:p w:rsidR="003145A1" w:rsidRPr="00CE7D72" w:rsidRDefault="003145A1" w:rsidP="00CE7D72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>
              <w:rPr>
                <w:lang w:val="vi-VN"/>
              </w:rPr>
              <w:t>ử dụng tinh dầu như thế naò – hình ảnh – link bài viết</w:t>
            </w:r>
          </w:p>
          <w:p w:rsidR="003145A1" w:rsidRPr="00CE7D72" w:rsidRDefault="003145A1" w:rsidP="00CE7D72">
            <w:pPr>
              <w:pStyle w:val="ListParagraph"/>
            </w:pPr>
          </w:p>
        </w:tc>
      </w:tr>
      <w:tr w:rsidR="0065566F" w:rsidTr="006276D7">
        <w:trPr>
          <w:trHeight w:val="2651"/>
        </w:trPr>
        <w:tc>
          <w:tcPr>
            <w:tcW w:w="9246" w:type="dxa"/>
          </w:tcPr>
          <w:p w:rsidR="0065566F" w:rsidRPr="00752686" w:rsidRDefault="00752686">
            <w:r>
              <w:rPr>
                <w:lang w:val="vi-VN"/>
              </w:rPr>
              <w:t>Có thể bạn chưa biết.....</w:t>
            </w:r>
            <w:r>
              <w:t>!!!??</w:t>
            </w:r>
          </w:p>
        </w:tc>
      </w:tr>
      <w:tr w:rsidR="000D37E3" w:rsidTr="006276D7">
        <w:trPr>
          <w:trHeight w:val="2651"/>
        </w:trPr>
        <w:tc>
          <w:tcPr>
            <w:tcW w:w="9246" w:type="dxa"/>
          </w:tcPr>
          <w:p w:rsidR="000D37E3" w:rsidRPr="000D37E3" w:rsidRDefault="000D37E3">
            <w:pPr>
              <w:rPr>
                <w:lang w:val="vi-VN"/>
              </w:rPr>
            </w:pPr>
            <w:r>
              <w:t>C</w:t>
            </w:r>
            <w:r>
              <w:rPr>
                <w:lang w:val="vi-VN"/>
              </w:rPr>
              <w:t>ác loại sp</w:t>
            </w:r>
          </w:p>
        </w:tc>
      </w:tr>
      <w:tr w:rsidR="0065566F" w:rsidTr="006276D7">
        <w:trPr>
          <w:trHeight w:val="2651"/>
        </w:trPr>
        <w:tc>
          <w:tcPr>
            <w:tcW w:w="9246" w:type="dxa"/>
          </w:tcPr>
          <w:p w:rsidR="0065566F" w:rsidRPr="00752686" w:rsidRDefault="00752686">
            <w:pPr>
              <w:rPr>
                <w:lang w:val="vi-VN"/>
              </w:rPr>
            </w:pPr>
            <w:r>
              <w:rPr>
                <w:lang w:val="vi-VN"/>
              </w:rPr>
              <w:t>Hòa mình cùng thiên nhiên</w:t>
            </w:r>
          </w:p>
        </w:tc>
      </w:tr>
      <w:tr w:rsidR="00752686" w:rsidTr="006276D7">
        <w:trPr>
          <w:trHeight w:val="2651"/>
        </w:trPr>
        <w:tc>
          <w:tcPr>
            <w:tcW w:w="9246" w:type="dxa"/>
          </w:tcPr>
          <w:p w:rsidR="00752686" w:rsidRDefault="00752686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Bản địa của nguyên liệu tinh dầu </w:t>
            </w:r>
          </w:p>
        </w:tc>
      </w:tr>
      <w:tr w:rsidR="003145A1" w:rsidTr="006276D7">
        <w:trPr>
          <w:trHeight w:val="2651"/>
        </w:trPr>
        <w:tc>
          <w:tcPr>
            <w:tcW w:w="9246" w:type="dxa"/>
          </w:tcPr>
          <w:p w:rsidR="003145A1" w:rsidRPr="003145A1" w:rsidRDefault="003145A1">
            <w:pPr>
              <w:rPr>
                <w:lang w:val="vi-VN"/>
              </w:rPr>
            </w:pPr>
            <w:r>
              <w:rPr>
                <w:lang w:val="vi-VN"/>
              </w:rPr>
              <w:t xml:space="preserve">Giới thiệu </w:t>
            </w:r>
            <w:r>
              <w:t xml:space="preserve">3 </w:t>
            </w:r>
            <w:proofErr w:type="spellStart"/>
            <w:r>
              <w:t>ba</w:t>
            </w:r>
            <w:proofErr w:type="spellEnd"/>
            <w:r>
              <w:rPr>
                <w:lang w:val="vi-VN"/>
              </w:rPr>
              <w:t>̀i viết</w:t>
            </w:r>
          </w:p>
        </w:tc>
      </w:tr>
    </w:tbl>
    <w:p w:rsidR="00722280" w:rsidRDefault="00722280"/>
    <w:p w:rsidR="00722280" w:rsidRDefault="00722280">
      <w:r>
        <w:rPr>
          <w:lang w:val="vi-VN"/>
        </w:rPr>
        <w:t xml:space="preserve">Width </w:t>
      </w:r>
      <w:r w:rsidR="00944BA5">
        <w:t xml:space="preserve"> 1920x360</w:t>
      </w:r>
    </w:p>
    <w:p w:rsidR="00722280" w:rsidRDefault="00722280">
      <w:r>
        <w:t>Cell category: 300 x 280</w:t>
      </w:r>
    </w:p>
    <w:p w:rsidR="00722280" w:rsidRDefault="00722280" w:rsidP="00722280">
      <w:pPr>
        <w:pStyle w:val="ListParagraph"/>
        <w:numPr>
          <w:ilvl w:val="0"/>
          <w:numId w:val="1"/>
        </w:numPr>
      </w:pPr>
      <w:r>
        <w:t>Section category</w:t>
      </w:r>
    </w:p>
    <w:p w:rsidR="00722280" w:rsidRDefault="00722280" w:rsidP="00722280">
      <w:pPr>
        <w:pStyle w:val="ListParagraph"/>
        <w:numPr>
          <w:ilvl w:val="0"/>
          <w:numId w:val="1"/>
        </w:numPr>
      </w:pPr>
      <w:r>
        <w:t>Section blogs</w:t>
      </w:r>
    </w:p>
    <w:p w:rsidR="00722280" w:rsidRDefault="00722280" w:rsidP="00722280">
      <w:pPr>
        <w:pStyle w:val="ListParagraph"/>
        <w:numPr>
          <w:ilvl w:val="0"/>
          <w:numId w:val="1"/>
        </w:numPr>
      </w:pPr>
      <w:r>
        <w:t>Wholesale contact</w:t>
      </w:r>
    </w:p>
    <w:p w:rsidR="00E56B0C" w:rsidRDefault="00E56B0C" w:rsidP="00E56B0C"/>
    <w:p w:rsidR="00E56B0C" w:rsidRDefault="00E56B0C" w:rsidP="00E56B0C">
      <w:r>
        <w:t>Product list</w:t>
      </w:r>
    </w:p>
    <w:p w:rsidR="00E56B0C" w:rsidRDefault="00E56B0C" w:rsidP="00E56B0C">
      <w:pPr>
        <w:pStyle w:val="ListParagraph"/>
        <w:numPr>
          <w:ilvl w:val="0"/>
          <w:numId w:val="1"/>
        </w:numPr>
      </w:pPr>
      <w:r>
        <w:t>Top category navigation</w:t>
      </w:r>
    </w:p>
    <w:p w:rsidR="00E56B0C" w:rsidRDefault="00E56B0C" w:rsidP="00E56B0C">
      <w:pPr>
        <w:pStyle w:val="ListParagraph"/>
        <w:numPr>
          <w:ilvl w:val="0"/>
          <w:numId w:val="1"/>
        </w:numPr>
      </w:pPr>
      <w:r>
        <w:t>List</w:t>
      </w:r>
    </w:p>
    <w:p w:rsidR="00E56B0C" w:rsidRDefault="00E56B0C" w:rsidP="00E56B0C">
      <w:r>
        <w:t>Article list</w:t>
      </w:r>
    </w:p>
    <w:p w:rsidR="00E56B0C" w:rsidRDefault="00E56B0C" w:rsidP="00E56B0C">
      <w:pPr>
        <w:pStyle w:val="ListParagraph"/>
        <w:numPr>
          <w:ilvl w:val="0"/>
          <w:numId w:val="1"/>
        </w:numPr>
      </w:pPr>
      <w:r>
        <w:t>Top category navigation</w:t>
      </w:r>
    </w:p>
    <w:p w:rsidR="00E56B0C" w:rsidRDefault="00E56B0C" w:rsidP="00E56B0C">
      <w:pPr>
        <w:pStyle w:val="ListParagraph"/>
        <w:numPr>
          <w:ilvl w:val="0"/>
          <w:numId w:val="1"/>
        </w:numPr>
      </w:pPr>
      <w:r>
        <w:t>List</w:t>
      </w:r>
    </w:p>
    <w:p w:rsidR="00E56B0C" w:rsidRDefault="00E56B0C" w:rsidP="00E56B0C">
      <w:r>
        <w:t>Search result</w:t>
      </w:r>
    </w:p>
    <w:p w:rsidR="00E56B0C" w:rsidRDefault="00E56B0C" w:rsidP="00E56B0C">
      <w:pPr>
        <w:pStyle w:val="ListParagraph"/>
        <w:numPr>
          <w:ilvl w:val="0"/>
          <w:numId w:val="1"/>
        </w:numPr>
      </w:pPr>
      <w:r>
        <w:t>P</w:t>
      </w:r>
      <w:r w:rsidR="00020611">
        <w:t>roduct</w:t>
      </w:r>
      <w:r>
        <w:t xml:space="preserve"> list</w:t>
      </w:r>
    </w:p>
    <w:p w:rsidR="00E56B0C" w:rsidRDefault="00020611" w:rsidP="00E56B0C">
      <w:pPr>
        <w:pStyle w:val="ListParagraph"/>
        <w:numPr>
          <w:ilvl w:val="0"/>
          <w:numId w:val="1"/>
        </w:numPr>
      </w:pPr>
      <w:r>
        <w:t>Article</w:t>
      </w:r>
      <w:r w:rsidR="00E56B0C">
        <w:t xml:space="preserve"> list</w:t>
      </w:r>
    </w:p>
    <w:p w:rsidR="006206C4" w:rsidRDefault="006206C4" w:rsidP="006206C4">
      <w:r>
        <w:t>Login popup</w:t>
      </w:r>
    </w:p>
    <w:p w:rsidR="006206C4" w:rsidRDefault="006206C4" w:rsidP="006206C4">
      <w:r>
        <w:t>Preview shopping bag popup</w:t>
      </w:r>
    </w:p>
    <w:p w:rsidR="006206C4" w:rsidRDefault="006206C4" w:rsidP="006206C4">
      <w:r>
        <w:t>Confirm shopping bag -&gt; checkout with new register/existing account</w:t>
      </w:r>
    </w:p>
    <w:p w:rsidR="00D80BD0" w:rsidRDefault="00D80BD0" w:rsidP="00D80BD0">
      <w:pPr>
        <w:pStyle w:val="ListParagraph"/>
        <w:numPr>
          <w:ilvl w:val="0"/>
          <w:numId w:val="2"/>
        </w:numPr>
      </w:pPr>
      <w:r>
        <w:t>Adding item into a bag</w:t>
      </w:r>
    </w:p>
    <w:p w:rsidR="00D80BD0" w:rsidRDefault="00D80BD0" w:rsidP="00D80BD0">
      <w:pPr>
        <w:pStyle w:val="ListParagraph"/>
        <w:numPr>
          <w:ilvl w:val="0"/>
          <w:numId w:val="2"/>
        </w:numPr>
      </w:pPr>
      <w:r>
        <w:t>Review added items</w:t>
      </w:r>
    </w:p>
    <w:p w:rsidR="00D80BD0" w:rsidRPr="00D80BD0" w:rsidRDefault="00D80BD0" w:rsidP="00D80BD0">
      <w:pPr>
        <w:pStyle w:val="ListParagraph"/>
        <w:numPr>
          <w:ilvl w:val="0"/>
          <w:numId w:val="2"/>
        </w:numPr>
      </w:pPr>
      <w:r>
        <w:rPr>
          <w:lang w:val="vi-VN"/>
        </w:rPr>
        <w:t>Login/Register to checkout</w:t>
      </w:r>
    </w:p>
    <w:p w:rsidR="00D80BD0" w:rsidRPr="00D80BD0" w:rsidRDefault="00D80BD0" w:rsidP="00D80BD0">
      <w:pPr>
        <w:pStyle w:val="ListParagraph"/>
        <w:numPr>
          <w:ilvl w:val="0"/>
          <w:numId w:val="2"/>
        </w:numPr>
      </w:pPr>
      <w:r>
        <w:rPr>
          <w:lang w:val="vi-VN"/>
        </w:rPr>
        <w:lastRenderedPageBreak/>
        <w:t>Enter deliver address or use default</w:t>
      </w:r>
    </w:p>
    <w:p w:rsidR="00D80BD0" w:rsidRPr="00D80BD0" w:rsidRDefault="00D80BD0" w:rsidP="00D80BD0">
      <w:pPr>
        <w:pStyle w:val="ListParagraph"/>
        <w:numPr>
          <w:ilvl w:val="0"/>
          <w:numId w:val="2"/>
        </w:numPr>
      </w:pPr>
      <w:r>
        <w:rPr>
          <w:lang w:val="vi-VN"/>
        </w:rPr>
        <w:t>Payments</w:t>
      </w:r>
    </w:p>
    <w:p w:rsidR="00D80BD0" w:rsidRPr="00D80BD0" w:rsidRDefault="00D80BD0" w:rsidP="00D80BD0">
      <w:pPr>
        <w:pStyle w:val="ListParagraph"/>
        <w:numPr>
          <w:ilvl w:val="0"/>
          <w:numId w:val="2"/>
        </w:numPr>
      </w:pPr>
      <w:r>
        <w:rPr>
          <w:lang w:val="vi-VN"/>
        </w:rPr>
        <w:t>Created the order</w:t>
      </w:r>
    </w:p>
    <w:p w:rsidR="00D80BD0" w:rsidRDefault="00D80BD0" w:rsidP="00D80BD0"/>
    <w:p w:rsidR="00D80BD0" w:rsidRDefault="00D80BD0" w:rsidP="00D80BD0">
      <w:pPr>
        <w:rPr>
          <w:lang w:val="vi-VN"/>
        </w:rPr>
      </w:pPr>
      <w:r>
        <w:rPr>
          <w:lang w:val="vi-VN"/>
        </w:rPr>
        <w:t>Order -&gt; Confirmed -&gt; Package -&gt; send to logistic company with tracking ID -&gt; follow up to confirm arrive and have feedbacks.</w:t>
      </w:r>
    </w:p>
    <w:p w:rsidR="00D80BD0" w:rsidRDefault="00D80BD0" w:rsidP="00D80BD0">
      <w:pPr>
        <w:rPr>
          <w:lang w:val="vi-VN"/>
        </w:rPr>
      </w:pPr>
    </w:p>
    <w:p w:rsidR="000B5213" w:rsidRDefault="000B5213" w:rsidP="00D80BD0">
      <w:r>
        <w:t xml:space="preserve">** </w:t>
      </w:r>
      <w:proofErr w:type="gramStart"/>
      <w:r>
        <w:t>new</w:t>
      </w:r>
      <w:proofErr w:type="gramEnd"/>
      <w:r>
        <w:t xml:space="preserve"> structure of product</w:t>
      </w:r>
    </w:p>
    <w:p w:rsidR="000B5213" w:rsidRPr="000B5213" w:rsidRDefault="000B5213" w:rsidP="00D80BD0">
      <w:pPr>
        <w:rPr>
          <w:lang w:val="vi-VN"/>
        </w:rPr>
      </w:pPr>
      <w:r>
        <w:t>Short description</w:t>
      </w:r>
      <w:r>
        <w:rPr>
          <w:lang w:val="vi-VN"/>
        </w:rPr>
        <w:t xml:space="preserve"> about the oils</w:t>
      </w:r>
    </w:p>
    <w:p w:rsidR="000B5213" w:rsidRDefault="000B5213" w:rsidP="00D80BD0">
      <w:r>
        <w:t>Full description</w:t>
      </w:r>
    </w:p>
    <w:p w:rsidR="000B5213" w:rsidRDefault="000B5213" w:rsidP="00D80BD0">
      <w:r>
        <w:t>Uses</w:t>
      </w:r>
    </w:p>
    <w:p w:rsidR="000B5213" w:rsidRDefault="000B5213" w:rsidP="00D80BD0">
      <w:r>
        <w:t>How to use</w:t>
      </w:r>
    </w:p>
    <w:p w:rsidR="000B5213" w:rsidRDefault="000B5213" w:rsidP="00D80BD0">
      <w:r>
        <w:t>Cautions</w:t>
      </w:r>
    </w:p>
    <w:p w:rsidR="000B5213" w:rsidRDefault="000B5213" w:rsidP="00D80BD0">
      <w:pPr>
        <w:rPr>
          <w:lang w:val="vi-VN"/>
        </w:rPr>
      </w:pPr>
      <w:r>
        <w:rPr>
          <w:lang w:val="vi-VN"/>
        </w:rPr>
        <w:t>Benefits</w:t>
      </w:r>
    </w:p>
    <w:p w:rsidR="000B5213" w:rsidRDefault="000B5213" w:rsidP="00D80BD0">
      <w:pPr>
        <w:rPr>
          <w:lang w:val="vi-VN"/>
        </w:rPr>
      </w:pPr>
      <w:r>
        <w:rPr>
          <w:lang w:val="vi-VN"/>
        </w:rPr>
        <w:t>Extracting method</w:t>
      </w:r>
    </w:p>
    <w:p w:rsidR="000B5213" w:rsidRDefault="000B5213" w:rsidP="00D80BD0">
      <w:pPr>
        <w:rPr>
          <w:lang w:val="vi-VN"/>
        </w:rPr>
      </w:pPr>
      <w:r>
        <w:rPr>
          <w:lang w:val="vi-VN"/>
        </w:rPr>
        <w:t>Botanic of using</w:t>
      </w:r>
    </w:p>
    <w:p w:rsidR="000B5213" w:rsidRPr="000B5213" w:rsidRDefault="000B5213" w:rsidP="00D80BD0">
      <w:pPr>
        <w:rPr>
          <w:lang w:val="vi-VN"/>
        </w:rPr>
      </w:pPr>
      <w:bookmarkStart w:id="0" w:name="_GoBack"/>
      <w:bookmarkEnd w:id="0"/>
    </w:p>
    <w:sectPr w:rsidR="000B5213" w:rsidRPr="000B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F51"/>
    <w:multiLevelType w:val="hybridMultilevel"/>
    <w:tmpl w:val="D1D8E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80570"/>
    <w:multiLevelType w:val="hybridMultilevel"/>
    <w:tmpl w:val="9E0E09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C1170"/>
    <w:multiLevelType w:val="hybridMultilevel"/>
    <w:tmpl w:val="D7206DDC"/>
    <w:lvl w:ilvl="0" w:tplc="A8F8D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80"/>
    <w:rsid w:val="00020611"/>
    <w:rsid w:val="000B5213"/>
    <w:rsid w:val="000D37E3"/>
    <w:rsid w:val="003145A1"/>
    <w:rsid w:val="00375A8B"/>
    <w:rsid w:val="006206C4"/>
    <w:rsid w:val="0065566F"/>
    <w:rsid w:val="00722280"/>
    <w:rsid w:val="00752686"/>
    <w:rsid w:val="00944BA5"/>
    <w:rsid w:val="00C765A5"/>
    <w:rsid w:val="00CE7D72"/>
    <w:rsid w:val="00D01653"/>
    <w:rsid w:val="00D80BD0"/>
    <w:rsid w:val="00E5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2D0D"/>
  <w15:chartTrackingRefBased/>
  <w15:docId w15:val="{F99C1279-2BF3-4C40-B320-CBB450E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82B4-1FD6-4D90-80B8-92EB2DF8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anhduy nguyen</dc:creator>
  <cp:keywords/>
  <dc:description/>
  <cp:lastModifiedBy>anhduy nguyen</cp:lastModifiedBy>
  <cp:revision>10</cp:revision>
  <dcterms:created xsi:type="dcterms:W3CDTF">2021-07-10T03:35:00Z</dcterms:created>
  <dcterms:modified xsi:type="dcterms:W3CDTF">2021-09-01T07:44:00Z</dcterms:modified>
</cp:coreProperties>
</file>